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4CF850" w14:textId="11053898" w:rsidR="00093F19" w:rsidRPr="005B1F8E" w:rsidRDefault="008E020B" w:rsidP="000364ED">
      <w:pPr>
        <w:pStyle w:val="FR1"/>
        <w:tabs>
          <w:tab w:val="left" w:pos="567"/>
        </w:tabs>
        <w:spacing w:before="0"/>
        <w:ind w:left="0" w:firstLine="567"/>
        <w:jc w:val="center"/>
        <w:rPr>
          <w:rFonts w:ascii="Times New Roman" w:hAnsi="Times New Roman" w:cs="Times New Roman"/>
          <w:b/>
          <w:i w:val="0"/>
        </w:rPr>
      </w:pPr>
      <w:r w:rsidRPr="005B1F8E">
        <w:rPr>
          <w:rFonts w:ascii="Times New Roman" w:hAnsi="Times New Roman" w:cs="Times New Roman"/>
          <w:b/>
          <w:i w:val="0"/>
        </w:rPr>
        <w:t>Договор участия в долевом строительстве №</w:t>
      </w:r>
      <w:r w:rsidR="000364ED" w:rsidRPr="000364ED">
        <w:rPr>
          <w:rFonts w:ascii="Times New Roman" w:hAnsi="Times New Roman" w:cs="Times New Roman"/>
          <w:b/>
          <w:i w:val="0"/>
          <w:highlight w:val="lightGray"/>
        </w:rPr>
        <w:t>_______</w:t>
      </w:r>
      <w:r w:rsidRPr="005B1F8E">
        <w:rPr>
          <w:rFonts w:ascii="Times New Roman" w:hAnsi="Times New Roman" w:cs="Times New Roman"/>
          <w:b/>
          <w:i w:val="0"/>
        </w:rPr>
        <w:t xml:space="preserve"> </w:t>
      </w:r>
    </w:p>
    <w:p w14:paraId="63DEECD5" w14:textId="23B8B65B" w:rsidR="000364ED" w:rsidRDefault="008C5252" w:rsidP="000364ED">
      <w:pPr>
        <w:pStyle w:val="FR1"/>
        <w:spacing w:before="0"/>
        <w:ind w:left="0"/>
        <w:rPr>
          <w:rFonts w:ascii="Times New Roman" w:hAnsi="Times New Roman" w:cs="Times New Roman"/>
          <w:i w:val="0"/>
        </w:rPr>
      </w:pPr>
      <w:r>
        <w:rPr>
          <w:rFonts w:ascii="Times New Roman" w:hAnsi="Times New Roman" w:cs="Times New Roman"/>
          <w:i w:val="0"/>
        </w:rPr>
        <w:t>г. Москва</w:t>
      </w:r>
      <w:r w:rsidR="00042668" w:rsidRPr="005B1F8E">
        <w:rPr>
          <w:rFonts w:ascii="Times New Roman" w:hAnsi="Times New Roman" w:cs="Times New Roman"/>
          <w:i w:val="0"/>
        </w:rPr>
        <w:tab/>
      </w:r>
      <w:r w:rsidR="00042668" w:rsidRPr="005B1F8E">
        <w:rPr>
          <w:rFonts w:ascii="Times New Roman" w:hAnsi="Times New Roman" w:cs="Times New Roman"/>
          <w:i w:val="0"/>
        </w:rPr>
        <w:tab/>
      </w:r>
      <w:r w:rsidR="008E020B" w:rsidRPr="005B1F8E">
        <w:rPr>
          <w:rFonts w:ascii="Times New Roman" w:hAnsi="Times New Roman" w:cs="Times New Roman"/>
          <w:i w:val="0"/>
        </w:rPr>
        <w:tab/>
      </w:r>
      <w:r w:rsidR="008808FC">
        <w:rPr>
          <w:rFonts w:ascii="Times New Roman" w:hAnsi="Times New Roman" w:cs="Times New Roman"/>
          <w:i w:val="0"/>
        </w:rPr>
        <w:tab/>
      </w:r>
      <w:r w:rsidR="008808FC">
        <w:rPr>
          <w:rFonts w:ascii="Times New Roman" w:hAnsi="Times New Roman" w:cs="Times New Roman"/>
          <w:i w:val="0"/>
        </w:rPr>
        <w:tab/>
      </w:r>
      <w:r w:rsidR="008808FC">
        <w:rPr>
          <w:rFonts w:ascii="Times New Roman" w:hAnsi="Times New Roman" w:cs="Times New Roman"/>
          <w:i w:val="0"/>
        </w:rPr>
        <w:tab/>
      </w:r>
      <w:r w:rsidR="001462CD">
        <w:rPr>
          <w:rFonts w:ascii="Times New Roman" w:hAnsi="Times New Roman" w:cs="Times New Roman"/>
          <w:i w:val="0"/>
        </w:rPr>
        <w:tab/>
      </w:r>
      <w:r w:rsidR="001462CD">
        <w:rPr>
          <w:rFonts w:ascii="Times New Roman" w:hAnsi="Times New Roman" w:cs="Times New Roman"/>
          <w:i w:val="0"/>
        </w:rPr>
        <w:tab/>
      </w:r>
      <w:r w:rsidR="001462CD">
        <w:rPr>
          <w:rFonts w:ascii="Times New Roman" w:hAnsi="Times New Roman" w:cs="Times New Roman"/>
          <w:i w:val="0"/>
        </w:rPr>
        <w:tab/>
      </w:r>
      <w:proofErr w:type="gramStart"/>
      <w:r w:rsidR="001462CD">
        <w:rPr>
          <w:rFonts w:ascii="Times New Roman" w:hAnsi="Times New Roman" w:cs="Times New Roman"/>
          <w:i w:val="0"/>
        </w:rPr>
        <w:tab/>
      </w:r>
      <w:r w:rsidR="002D4609">
        <w:rPr>
          <w:rFonts w:ascii="Times New Roman" w:hAnsi="Times New Roman" w:cs="Times New Roman"/>
          <w:i w:val="0"/>
        </w:rPr>
        <w:t xml:space="preserve">  </w:t>
      </w:r>
      <w:r w:rsidR="000364ED" w:rsidRPr="000364ED">
        <w:rPr>
          <w:rFonts w:ascii="Times New Roman" w:hAnsi="Times New Roman" w:cs="Times New Roman"/>
          <w:i w:val="0"/>
          <w:highlight w:val="lightGray"/>
        </w:rPr>
        <w:t>дата</w:t>
      </w:r>
      <w:proofErr w:type="gramEnd"/>
      <w:r w:rsidR="000364ED" w:rsidRPr="000364ED">
        <w:rPr>
          <w:rFonts w:ascii="Times New Roman" w:hAnsi="Times New Roman" w:cs="Times New Roman"/>
          <w:i w:val="0"/>
          <w:highlight w:val="lightGray"/>
        </w:rPr>
        <w:t xml:space="preserve"> договора</w:t>
      </w:r>
    </w:p>
    <w:p w14:paraId="00388685" w14:textId="77777777" w:rsidR="008C5252" w:rsidRDefault="008C5252" w:rsidP="000364ED">
      <w:pPr>
        <w:pStyle w:val="FR1"/>
        <w:spacing w:before="0"/>
        <w:ind w:left="0"/>
        <w:rPr>
          <w:rFonts w:ascii="Times New Roman" w:hAnsi="Times New Roman" w:cs="Times New Roman"/>
          <w:i w:val="0"/>
        </w:rPr>
      </w:pPr>
    </w:p>
    <w:p w14:paraId="20D9FFCF" w14:textId="77777777" w:rsidR="000364ED" w:rsidRPr="005B1F8E" w:rsidRDefault="000364ED" w:rsidP="000364ED">
      <w:pPr>
        <w:pStyle w:val="FR1"/>
        <w:spacing w:before="0"/>
        <w:ind w:left="0"/>
        <w:rPr>
          <w:color w:val="000000" w:themeColor="text1"/>
        </w:rPr>
      </w:pPr>
    </w:p>
    <w:p w14:paraId="3A30683B" w14:textId="77777777" w:rsidR="000364ED" w:rsidRDefault="000364ED" w:rsidP="00EC1345">
      <w:pPr>
        <w:jc w:val="both"/>
        <w:rPr>
          <w:rFonts w:eastAsia="Calibri"/>
          <w:noProof/>
          <w:lang w:eastAsia="en-US"/>
        </w:rPr>
      </w:pPr>
      <w:r w:rsidRPr="00A538EA">
        <w:rPr>
          <w:b/>
        </w:rPr>
        <w:t>Общество с ограниченной ответственностью «Специализированный застройщик «Самолет-Богдановский Лес»</w:t>
      </w:r>
      <w:r w:rsidRPr="00A538EA">
        <w:t>, ОГРН: 1137746376910, ИНН: 7725790373, КПП: 500301001, постоянно</w:t>
      </w:r>
      <w:r w:rsidRPr="00A538EA">
        <w:rPr>
          <w:color w:val="000000" w:themeColor="text1"/>
        </w:rPr>
        <w:t xml:space="preserve"> действующего исполнительного органа юридического лица мес</w:t>
      </w:r>
      <w:r w:rsidR="0026628E" w:rsidRPr="00A538EA">
        <w:rPr>
          <w:color w:val="000000" w:themeColor="text1"/>
        </w:rPr>
        <w:t>то нахождения</w:t>
      </w:r>
      <w:r w:rsidRPr="00A538EA">
        <w:rPr>
          <w:color w:val="000000" w:themeColor="text1"/>
        </w:rPr>
        <w:t xml:space="preserve">: </w:t>
      </w:r>
      <w:r w:rsidRPr="00A538EA">
        <w:rPr>
          <w:iCs/>
        </w:rPr>
        <w:t xml:space="preserve">140016, МОСКОВСКАЯ ОБЛАСТЬ, Г.О. ЛЮБЕРЦЫ, Г ЛЮБЕРЦЫ, МКР. ЗЕНИНО ЖК САМОЛЕТ, УЛ. БАРЫКИНА, Д. 2, ПОМЕЩ. 4Н, </w:t>
      </w:r>
      <w:r w:rsidR="0026628E" w:rsidRPr="00A538EA">
        <w:rPr>
          <w:color w:val="000000" w:themeColor="text1"/>
        </w:rPr>
        <w:t xml:space="preserve">именуемое в дальнейшем </w:t>
      </w:r>
      <w:r w:rsidR="0026628E" w:rsidRPr="00A538EA">
        <w:rPr>
          <w:b/>
          <w:color w:val="000000" w:themeColor="text1"/>
        </w:rPr>
        <w:t>«Застройщик»</w:t>
      </w:r>
      <w:r w:rsidR="0026628E" w:rsidRPr="00A538EA">
        <w:rPr>
          <w:color w:val="000000" w:themeColor="text1"/>
        </w:rPr>
        <w:t>, в лице</w:t>
      </w:r>
      <w:r w:rsidRPr="00A538EA">
        <w:t xml:space="preserve"> Генерального директора Марканова Дениса Юрьевича, действующего</w:t>
      </w:r>
      <w:r>
        <w:t xml:space="preserve"> на основании Устава, одной стороны</w:t>
      </w:r>
      <w:r w:rsidR="0026628E" w:rsidRPr="005B1F8E">
        <w:rPr>
          <w:color w:val="000000" w:themeColor="text1"/>
        </w:rPr>
        <w:t xml:space="preserve">, с одной стороны, </w:t>
      </w:r>
      <w:r w:rsidR="00945782" w:rsidRPr="00945782">
        <w:rPr>
          <w:rFonts w:eastAsia="Calibri"/>
          <w:noProof/>
          <w:color w:val="000000"/>
          <w:lang w:eastAsia="en-US"/>
        </w:rPr>
        <w:t xml:space="preserve">и </w:t>
      </w:r>
      <w:r w:rsidR="00945782" w:rsidRPr="00945782">
        <w:rPr>
          <w:rFonts w:eastAsia="Calibri"/>
          <w:noProof/>
          <w:lang w:eastAsia="en-US"/>
        </w:rPr>
        <w:t> </w:t>
      </w:r>
    </w:p>
    <w:p w14:paraId="190DC582" w14:textId="72A79F9E" w:rsidR="00627802" w:rsidRPr="000364ED" w:rsidRDefault="000364ED" w:rsidP="00EC1345">
      <w:pPr>
        <w:jc w:val="both"/>
        <w:rPr>
          <w:rFonts w:eastAsia="Calibri"/>
          <w:noProof/>
          <w:lang w:eastAsia="en-US"/>
        </w:rPr>
      </w:pPr>
      <w:r w:rsidRPr="00A538EA">
        <w:rPr>
          <w:rFonts w:eastAsia="Calibri"/>
          <w:noProof/>
          <w:highlight w:val="lightGray"/>
          <w:lang w:eastAsia="en-US"/>
        </w:rPr>
        <w:t>_________________</w:t>
      </w:r>
      <w:r w:rsidRPr="00A538EA">
        <w:rPr>
          <w:rFonts w:eastAsia="Calibri"/>
          <w:noProof/>
          <w:lang w:eastAsia="en-US"/>
        </w:rPr>
        <w:t xml:space="preserve">(фамилия/ии имя /имена, </w:t>
      </w:r>
      <w:r w:rsidR="00EC1345" w:rsidRPr="00A538EA">
        <w:rPr>
          <w:rFonts w:eastAsia="Calibri"/>
          <w:noProof/>
          <w:lang w:eastAsia="en-US"/>
        </w:rPr>
        <w:t>от</w:t>
      </w:r>
      <w:r w:rsidRPr="00A538EA">
        <w:rPr>
          <w:rFonts w:eastAsia="Calibri"/>
          <w:noProof/>
          <w:lang w:eastAsia="en-US"/>
        </w:rPr>
        <w:t>четство/а)</w:t>
      </w:r>
      <w:r w:rsidR="00EC1345" w:rsidRPr="00A538EA">
        <w:rPr>
          <w:rFonts w:eastAsia="Calibri"/>
          <w:noProof/>
          <w:lang w:eastAsia="en-US"/>
        </w:rPr>
        <w:t>,</w:t>
      </w:r>
      <w:r w:rsidR="00EC1345">
        <w:rPr>
          <w:rFonts w:eastAsia="Calibri"/>
          <w:noProof/>
          <w:lang w:eastAsia="en-US"/>
        </w:rPr>
        <w:t xml:space="preserve"> именуемый в дальнейшем </w:t>
      </w:r>
      <w:r w:rsidR="00EC1345" w:rsidRPr="00EC1345">
        <w:rPr>
          <w:rFonts w:eastAsia="Calibri"/>
          <w:b/>
          <w:noProof/>
          <w:lang w:eastAsia="en-US"/>
        </w:rPr>
        <w:t>«Участник долевого строительства»</w:t>
      </w:r>
      <w:r>
        <w:rPr>
          <w:rFonts w:eastAsia="Calibri"/>
          <w:noProof/>
          <w:lang w:eastAsia="en-US"/>
        </w:rPr>
        <w:t xml:space="preserve"> </w:t>
      </w:r>
      <w:r w:rsidR="00630B7F" w:rsidRPr="0053030F">
        <w:rPr>
          <w:color w:val="000000"/>
        </w:rPr>
        <w:t xml:space="preserve">с другой стороны, </w:t>
      </w:r>
    </w:p>
    <w:p w14:paraId="75446981" w14:textId="17C91A97" w:rsidR="00630B7F" w:rsidRDefault="00630B7F" w:rsidP="00627802">
      <w:pPr>
        <w:pStyle w:val="a5"/>
        <w:ind w:firstLine="284"/>
        <w:rPr>
          <w:color w:val="000000"/>
          <w:sz w:val="20"/>
        </w:rPr>
      </w:pPr>
      <w:r w:rsidRPr="0053030F">
        <w:rPr>
          <w:color w:val="000000"/>
          <w:sz w:val="20"/>
        </w:rPr>
        <w:t>вместе именуемые «</w:t>
      </w:r>
      <w:r w:rsidRPr="00EC1345">
        <w:rPr>
          <w:b/>
          <w:color w:val="000000"/>
          <w:sz w:val="20"/>
        </w:rPr>
        <w:t>Стороны</w:t>
      </w:r>
      <w:r w:rsidRPr="0053030F">
        <w:rPr>
          <w:color w:val="000000"/>
          <w:sz w:val="20"/>
        </w:rPr>
        <w:t>», заключили настоящий Договор участия в долевом строительстве (далее — «Договор») о нижеследующем:</w:t>
      </w:r>
    </w:p>
    <w:p w14:paraId="72A52D9F" w14:textId="77777777" w:rsidR="000D0DF8" w:rsidRPr="005B1F8E" w:rsidRDefault="000D0DF8" w:rsidP="001059E0">
      <w:pPr>
        <w:pStyle w:val="a5"/>
        <w:ind w:firstLine="708"/>
        <w:rPr>
          <w:sz w:val="20"/>
        </w:rPr>
      </w:pPr>
    </w:p>
    <w:p w14:paraId="45D42219" w14:textId="3EEDED6E" w:rsidR="00713331" w:rsidRPr="005B1F8E" w:rsidRDefault="00C863E4" w:rsidP="00B41807">
      <w:pPr>
        <w:pStyle w:val="a5"/>
        <w:numPr>
          <w:ilvl w:val="0"/>
          <w:numId w:val="8"/>
        </w:numPr>
        <w:jc w:val="center"/>
        <w:rPr>
          <w:b/>
          <w:sz w:val="20"/>
        </w:rPr>
      </w:pPr>
      <w:r w:rsidRPr="005B1F8E">
        <w:rPr>
          <w:b/>
          <w:sz w:val="20"/>
        </w:rPr>
        <w:t>Общие положения</w:t>
      </w:r>
    </w:p>
    <w:p w14:paraId="762D044D" w14:textId="007AFC0E" w:rsidR="00713331" w:rsidRPr="005B1F8E" w:rsidRDefault="00713331" w:rsidP="001059E0">
      <w:pPr>
        <w:pStyle w:val="a5"/>
        <w:ind w:firstLine="567"/>
        <w:rPr>
          <w:sz w:val="20"/>
        </w:rPr>
      </w:pPr>
      <w:r w:rsidRPr="005B1F8E">
        <w:rPr>
          <w:sz w:val="20"/>
        </w:rPr>
        <w:t>1.1. В Договоре используются следующие основные понятия:</w:t>
      </w:r>
    </w:p>
    <w:p w14:paraId="380AFB67" w14:textId="77777777" w:rsidR="00C863E4" w:rsidRPr="00942C7B" w:rsidRDefault="00C863E4" w:rsidP="001059E0">
      <w:pPr>
        <w:ind w:firstLine="567"/>
        <w:jc w:val="both"/>
      </w:pPr>
      <w:r w:rsidRPr="00942C7B">
        <w:rPr>
          <w:rStyle w:val="ab"/>
          <w:bCs/>
          <w:color w:val="auto"/>
        </w:rPr>
        <w:t>Застройщик</w:t>
      </w:r>
      <w:r w:rsidRPr="00942C7B">
        <w:t xml:space="preserve"> — юридическое лицо, имеющее в собственности земельный участок и привлекающее денежные средства участников долевого строительства для строительства (создания) на этом земельном участке Объекта на основании полученно</w:t>
      </w:r>
      <w:r w:rsidR="008756B5" w:rsidRPr="00942C7B">
        <w:t>го разрешения на строительство.</w:t>
      </w:r>
    </w:p>
    <w:p w14:paraId="185B7AF5" w14:textId="77777777" w:rsidR="00C863E4" w:rsidRPr="00A538EA" w:rsidRDefault="00C863E4" w:rsidP="001059E0">
      <w:pPr>
        <w:ind w:firstLine="567"/>
        <w:jc w:val="both"/>
      </w:pPr>
      <w:r w:rsidRPr="00942C7B">
        <w:rPr>
          <w:b/>
        </w:rPr>
        <w:t>Участник долевого строительства</w:t>
      </w:r>
      <w:r w:rsidR="00BA39E9" w:rsidRPr="00942C7B">
        <w:t xml:space="preserve"> — </w:t>
      </w:r>
      <w:r w:rsidR="00A67A31" w:rsidRPr="00942C7B">
        <w:t>физическ</w:t>
      </w:r>
      <w:r w:rsidR="00452AD9" w:rsidRPr="00942C7B">
        <w:t>ое</w:t>
      </w:r>
      <w:r w:rsidR="00A67A31" w:rsidRPr="00942C7B">
        <w:t xml:space="preserve"> или юридическ</w:t>
      </w:r>
      <w:r w:rsidR="00452AD9" w:rsidRPr="00942C7B">
        <w:t xml:space="preserve">ое </w:t>
      </w:r>
      <w:r w:rsidR="005E021D" w:rsidRPr="00942C7B">
        <w:t>лицо</w:t>
      </w:r>
      <w:r w:rsidRPr="00942C7B">
        <w:t xml:space="preserve">, </w:t>
      </w:r>
      <w:r w:rsidR="005E021D" w:rsidRPr="00942C7B">
        <w:t xml:space="preserve">которое </w:t>
      </w:r>
      <w:r w:rsidRPr="00942C7B">
        <w:t xml:space="preserve">в соответствии с условиями </w:t>
      </w:r>
      <w:r w:rsidRPr="00A538EA">
        <w:t xml:space="preserve">Договора </w:t>
      </w:r>
      <w:r w:rsidR="005E021D" w:rsidRPr="00A538EA">
        <w:t xml:space="preserve">направляет </w:t>
      </w:r>
      <w:r w:rsidRPr="00A538EA">
        <w:t xml:space="preserve">денежные средства на создание Объекта с целью возникновения у </w:t>
      </w:r>
      <w:r w:rsidR="005E021D" w:rsidRPr="00A538EA">
        <w:t xml:space="preserve">него </w:t>
      </w:r>
      <w:r w:rsidRPr="00A538EA">
        <w:t>права собственности на Объект долевого строительства.</w:t>
      </w:r>
    </w:p>
    <w:p w14:paraId="25460147" w14:textId="23ADCE9E" w:rsidR="009C011A" w:rsidRPr="00A538EA" w:rsidRDefault="00A60FE7" w:rsidP="009D2A1B">
      <w:pPr>
        <w:pStyle w:val="Default"/>
        <w:ind w:firstLine="567"/>
        <w:jc w:val="both"/>
        <w:rPr>
          <w:sz w:val="20"/>
          <w:szCs w:val="20"/>
        </w:rPr>
      </w:pPr>
      <w:r w:rsidRPr="00A538EA">
        <w:rPr>
          <w:rStyle w:val="ab"/>
          <w:rFonts w:eastAsia="Times New Roman"/>
          <w:bCs/>
          <w:color w:val="auto"/>
          <w:sz w:val="20"/>
          <w:szCs w:val="20"/>
          <w:lang w:eastAsia="ru-RU"/>
        </w:rPr>
        <w:t>Объект</w:t>
      </w:r>
      <w:r w:rsidRPr="00A538EA">
        <w:rPr>
          <w:rStyle w:val="ab"/>
          <w:rFonts w:eastAsia="Times New Roman"/>
          <w:b w:val="0"/>
          <w:bCs/>
          <w:color w:val="auto"/>
          <w:sz w:val="20"/>
          <w:szCs w:val="20"/>
          <w:lang w:eastAsia="ru-RU"/>
        </w:rPr>
        <w:t xml:space="preserve"> </w:t>
      </w:r>
      <w:r w:rsidRPr="00A538EA">
        <w:t xml:space="preserve">– </w:t>
      </w:r>
      <w:r w:rsidR="009C011A" w:rsidRPr="00A538EA">
        <w:rPr>
          <w:sz w:val="20"/>
          <w:szCs w:val="20"/>
        </w:rPr>
        <w:t>Жилой многоквартирный дом</w:t>
      </w:r>
      <w:r w:rsidR="008C5252" w:rsidRPr="00A538EA">
        <w:rPr>
          <w:sz w:val="20"/>
          <w:szCs w:val="20"/>
        </w:rPr>
        <w:t xml:space="preserve"> 10.1, расположенный</w:t>
      </w:r>
      <w:r w:rsidR="009C011A" w:rsidRPr="00A538EA">
        <w:rPr>
          <w:sz w:val="20"/>
          <w:szCs w:val="20"/>
        </w:rPr>
        <w:t xml:space="preserve"> по строительному адресу</w:t>
      </w:r>
      <w:r w:rsidR="008C5252" w:rsidRPr="00A538EA">
        <w:rPr>
          <w:sz w:val="20"/>
          <w:szCs w:val="20"/>
        </w:rPr>
        <w:t xml:space="preserve">: Московская область, Ленинский городской округ, деревня Богданиха, «ЖК «Богдановский Лес» комплексная жилая застройка с объектами инфраструктуры», 1 очередь, корпус № 10.1 </w:t>
      </w:r>
    </w:p>
    <w:p w14:paraId="03748F8B" w14:textId="006B941F" w:rsidR="00C62BAE" w:rsidRPr="00A538EA" w:rsidRDefault="00A60FE7" w:rsidP="008C5252">
      <w:pPr>
        <w:ind w:firstLine="567"/>
        <w:jc w:val="both"/>
        <w:rPr>
          <w:noProof/>
        </w:rPr>
      </w:pPr>
      <w:r w:rsidRPr="00A538EA">
        <w:rPr>
          <w:b/>
        </w:rPr>
        <w:t xml:space="preserve">Строительство Объекта осуществляется на следующем земельном участке: </w:t>
      </w:r>
      <w:r w:rsidR="008C5252" w:rsidRPr="00A538EA">
        <w:t>Объект – Корпус № 10.1 «ЖК «Богдановский Лес» комплексная жилая застройка с объектами инфраструктуры» по адресу: Московская область, Ленинский городской округ, деревня Богданиха, 1 очередь, корпуса 10.1, 10.2».</w:t>
      </w:r>
    </w:p>
    <w:p w14:paraId="5A15128A" w14:textId="07038060" w:rsidR="00E24BE4" w:rsidRPr="00517BB1" w:rsidRDefault="00146CE4" w:rsidP="00517BB1">
      <w:pPr>
        <w:autoSpaceDE w:val="0"/>
        <w:autoSpaceDN w:val="0"/>
        <w:adjustRightInd w:val="0"/>
        <w:ind w:firstLine="567"/>
        <w:jc w:val="both"/>
      </w:pPr>
      <w:r w:rsidRPr="00A538EA">
        <w:rPr>
          <w:b/>
        </w:rPr>
        <w:t>Объект</w:t>
      </w:r>
      <w:r w:rsidR="00E24BE4" w:rsidRPr="00A538EA">
        <w:rPr>
          <w:b/>
        </w:rPr>
        <w:t xml:space="preserve"> долевого строительства</w:t>
      </w:r>
      <w:r w:rsidRPr="00A538EA">
        <w:t xml:space="preserve"> – </w:t>
      </w:r>
      <w:r w:rsidR="00517BB1" w:rsidRPr="00A538EA">
        <w:t>это нежилое помещение, с относящимися</w:t>
      </w:r>
      <w:r w:rsidR="00517BB1" w:rsidRPr="00517BB1">
        <w:t xml:space="preserve"> к нему частями нежилого помещения, подлежащее передаче Участнику долевого строительства после получения разрешения на ввод в эксплуатацию Объекта, и входящее в состав Объекта, строящегося с привлечением денежных средств Участника долевого строительства</w:t>
      </w:r>
      <w:r w:rsidR="00AB7389" w:rsidRPr="00517BB1">
        <w:t>, размещенных на счете эскроу в уполномоченном банке</w:t>
      </w:r>
      <w:r w:rsidR="00E24BE4" w:rsidRPr="00517BB1">
        <w:t>.</w:t>
      </w:r>
    </w:p>
    <w:p w14:paraId="07E98182" w14:textId="77777777" w:rsidR="00517BB1" w:rsidRDefault="00517BB1" w:rsidP="001059E0">
      <w:pPr>
        <w:widowControl w:val="0"/>
        <w:tabs>
          <w:tab w:val="left" w:pos="567"/>
        </w:tabs>
        <w:autoSpaceDE w:val="0"/>
        <w:autoSpaceDN w:val="0"/>
        <w:adjustRightInd w:val="0"/>
        <w:ind w:firstLine="567"/>
        <w:jc w:val="both"/>
      </w:pPr>
      <w:r w:rsidRPr="00233CFB">
        <w:rPr>
          <w:b/>
        </w:rPr>
        <w:t>Нежилое помещение</w:t>
      </w:r>
      <w:r w:rsidRPr="00233CFB">
        <w:t xml:space="preserve"> –структурно обособленное помещение </w:t>
      </w:r>
      <w:r w:rsidRPr="00771672">
        <w:t>в многоквартирном</w:t>
      </w:r>
      <w:r w:rsidRPr="00233CFB">
        <w:t xml:space="preserve"> доме, расположенное на первом этаже, не предназначенное для проживания и не являющееся общим имуществом Объекта, имеющее характеристики по местоположению в секции Объекта, на этаже, по количеству помещений и площади (включая тамбуры, санузлы и иные помещения) и проектный номер в соответствии с Приложениями №1 и №2 к Договору.</w:t>
      </w:r>
    </w:p>
    <w:p w14:paraId="2B0DC34A" w14:textId="1EF36B6A" w:rsidR="00DA4B63" w:rsidRPr="00B51E33" w:rsidRDefault="00DA4B63" w:rsidP="001059E0">
      <w:pPr>
        <w:widowControl w:val="0"/>
        <w:tabs>
          <w:tab w:val="left" w:pos="567"/>
        </w:tabs>
        <w:autoSpaceDE w:val="0"/>
        <w:autoSpaceDN w:val="0"/>
        <w:adjustRightInd w:val="0"/>
        <w:ind w:firstLine="567"/>
        <w:jc w:val="both"/>
      </w:pPr>
      <w:r w:rsidRPr="00233CFB">
        <w:rPr>
          <w:b/>
        </w:rPr>
        <w:t xml:space="preserve">Общее имущество Объекта – </w:t>
      </w:r>
      <w:r w:rsidRPr="00233CFB">
        <w:t xml:space="preserve">помещения Объекта, не являющиеся частями </w:t>
      </w:r>
      <w:r w:rsidRPr="00517BB1">
        <w:t xml:space="preserve">квартир </w:t>
      </w:r>
      <w:r w:rsidR="00517BB1">
        <w:t xml:space="preserve">и нежилых помещений, </w:t>
      </w:r>
      <w:r w:rsidRPr="00517BB1">
        <w:t>и предназначенные для обслуживания более одного жилого и</w:t>
      </w:r>
      <w:r w:rsidR="00517BB1">
        <w:t>/</w:t>
      </w:r>
      <w:r w:rsidRPr="00517BB1">
        <w:t>или нежилого помещения в Объекте, состав которых установлен в Правилах</w:t>
      </w:r>
      <w:r w:rsidRPr="00FE78CB">
        <w:t xml:space="preserve"> содержания общего имущества в многоквартирном доме, утвержденных Правительством РФ. При возникновении права собственности на Объект долевого строительства у Участника долевого строительства одновременно возникает доля в праве собственности на общее имущество в Объекте, которая не может быть отчуждена или передана отдельно от права собственности на Объект долевого строительства. Государственная регистрация возникновения права собственности на Объект долевого строительства одновременно</w:t>
      </w:r>
      <w:r w:rsidRPr="00B51E33">
        <w:t xml:space="preserve"> является государственной регистрацией неразрывно связанного с ним права общей долевой собственности на общее имущество.</w:t>
      </w:r>
    </w:p>
    <w:p w14:paraId="4A09B763" w14:textId="6CDA8136" w:rsidR="008D74A3" w:rsidRPr="00B51E33" w:rsidRDefault="00C863E4" w:rsidP="001059E0">
      <w:pPr>
        <w:widowControl w:val="0"/>
        <w:tabs>
          <w:tab w:val="left" w:pos="567"/>
        </w:tabs>
        <w:autoSpaceDE w:val="0"/>
        <w:autoSpaceDN w:val="0"/>
        <w:adjustRightInd w:val="0"/>
        <w:ind w:firstLine="567"/>
        <w:jc w:val="both"/>
      </w:pPr>
      <w:r w:rsidRPr="00B51E33">
        <w:rPr>
          <w:b/>
        </w:rPr>
        <w:t>Федеральный закон</w:t>
      </w:r>
      <w:r w:rsidRPr="00B51E33">
        <w:t xml:space="preserve"> </w:t>
      </w:r>
      <w:r w:rsidR="008E020B" w:rsidRPr="00B51E33">
        <w:rPr>
          <w:b/>
        </w:rPr>
        <w:t xml:space="preserve">№ </w:t>
      </w:r>
      <w:r w:rsidRPr="00B51E33">
        <w:rPr>
          <w:b/>
        </w:rPr>
        <w:t>214-ФЗ</w:t>
      </w:r>
      <w:r w:rsidRPr="00B51E33">
        <w:t xml:space="preserve"> - Федеральный </w:t>
      </w:r>
      <w:r w:rsidR="002756CC" w:rsidRPr="00B51E33">
        <w:t xml:space="preserve">закон от 30.12.2004 г. </w:t>
      </w:r>
      <w:r w:rsidR="008E020B" w:rsidRPr="00B51E33">
        <w:t xml:space="preserve">№ </w:t>
      </w:r>
      <w:r w:rsidR="002756CC" w:rsidRPr="00B51E33">
        <w:t xml:space="preserve">214-ФЗ </w:t>
      </w:r>
      <w:r w:rsidRPr="00B51E33">
        <w:t>«Об участии в долевом строительстве многоквартирных домов и иных объектов недвижимости и о внесении изменений в некоторые законодательные акты РФ».</w:t>
      </w:r>
    </w:p>
    <w:p w14:paraId="71CD3212" w14:textId="2485C1A5" w:rsidR="000A028E" w:rsidRPr="00B51E33" w:rsidRDefault="000A028E" w:rsidP="001059E0">
      <w:pPr>
        <w:widowControl w:val="0"/>
        <w:tabs>
          <w:tab w:val="left" w:pos="567"/>
        </w:tabs>
        <w:autoSpaceDE w:val="0"/>
        <w:autoSpaceDN w:val="0"/>
        <w:adjustRightInd w:val="0"/>
        <w:ind w:firstLine="567"/>
        <w:jc w:val="both"/>
      </w:pPr>
      <w:r w:rsidRPr="00B51E33">
        <w:rPr>
          <w:b/>
        </w:rPr>
        <w:t xml:space="preserve">Технический план – </w:t>
      </w:r>
      <w:r w:rsidRPr="00B51E33">
        <w:t>документ, подготовленный в соответствии с законодательством о государственном кадастровом учете</w:t>
      </w:r>
      <w:r w:rsidR="00FD127A" w:rsidRPr="00B51E33">
        <w:t xml:space="preserve"> недвижимого имущества</w:t>
      </w:r>
      <w:r w:rsidR="0043275D" w:rsidRPr="00B51E33">
        <w:t xml:space="preserve"> и регистрации прав на</w:t>
      </w:r>
      <w:r w:rsidRPr="00B51E33">
        <w:t xml:space="preserve"> недвижимо</w:t>
      </w:r>
      <w:r w:rsidR="0043275D" w:rsidRPr="00B51E33">
        <w:t>е</w:t>
      </w:r>
      <w:r w:rsidRPr="00B51E33">
        <w:t xml:space="preserve"> имуществ</w:t>
      </w:r>
      <w:r w:rsidR="0043275D" w:rsidRPr="00B51E33">
        <w:t>о</w:t>
      </w:r>
      <w:r w:rsidRPr="00B51E33">
        <w:t>, в котором указаны сведения о</w:t>
      </w:r>
      <w:r w:rsidR="008D2723" w:rsidRPr="00B51E33">
        <w:t>б Объекте как о</w:t>
      </w:r>
      <w:r w:rsidRPr="00B51E33">
        <w:t xml:space="preserve"> многоквартирном доме,</w:t>
      </w:r>
      <w:r w:rsidR="008D2723" w:rsidRPr="00B51E33">
        <w:t xml:space="preserve"> о</w:t>
      </w:r>
      <w:r w:rsidRPr="00B51E33">
        <w:t xml:space="preserve"> </w:t>
      </w:r>
      <w:r w:rsidR="008D2723" w:rsidRPr="00B51E33">
        <w:t xml:space="preserve">находящихся в нем </w:t>
      </w:r>
      <w:r w:rsidRPr="00B51E33">
        <w:t>помещениях (жилых и нежилых),</w:t>
      </w:r>
      <w:r w:rsidR="008D2723" w:rsidRPr="00B51E33">
        <w:t xml:space="preserve"> в том числе об Объекте </w:t>
      </w:r>
      <w:r w:rsidR="00DD07B9" w:rsidRPr="00B51E33">
        <w:t>долевого строительства</w:t>
      </w:r>
      <w:r w:rsidR="008D2723" w:rsidRPr="00B51E33">
        <w:t>, о</w:t>
      </w:r>
      <w:r w:rsidRPr="00B51E33">
        <w:t xml:space="preserve"> помещениях, составляющих общее имущество в таком </w:t>
      </w:r>
      <w:r w:rsidR="008D2723" w:rsidRPr="00B51E33">
        <w:t>Объекте</w:t>
      </w:r>
      <w:r w:rsidRPr="00B51E33">
        <w:t xml:space="preserve">, </w:t>
      </w:r>
      <w:r w:rsidR="00D36A1E" w:rsidRPr="00B51E33">
        <w:t>а также иные</w:t>
      </w:r>
      <w:r w:rsidRPr="00B51E33">
        <w:t xml:space="preserve"> </w:t>
      </w:r>
      <w:r w:rsidR="008D2723" w:rsidRPr="00B51E33">
        <w:t xml:space="preserve">сведения и </w:t>
      </w:r>
      <w:r w:rsidRPr="00B51E33">
        <w:t>характеристики</w:t>
      </w:r>
      <w:r w:rsidR="00506E04" w:rsidRPr="00B51E33">
        <w:t xml:space="preserve"> помещений</w:t>
      </w:r>
      <w:r w:rsidRPr="00B51E33">
        <w:t xml:space="preserve">, необходимые для постановки на </w:t>
      </w:r>
      <w:r w:rsidR="008D2723" w:rsidRPr="00B51E33">
        <w:t xml:space="preserve">государственный </w:t>
      </w:r>
      <w:r w:rsidRPr="00B51E33">
        <w:t>кадастровый учет так</w:t>
      </w:r>
      <w:r w:rsidR="00D36A1E" w:rsidRPr="00B51E33">
        <w:t>их</w:t>
      </w:r>
      <w:r w:rsidRPr="00B51E33">
        <w:t xml:space="preserve"> объект</w:t>
      </w:r>
      <w:r w:rsidR="00941731" w:rsidRPr="00B51E33">
        <w:t>ов</w:t>
      </w:r>
      <w:r w:rsidRPr="00B51E33">
        <w:t xml:space="preserve"> недвижимости.</w:t>
      </w:r>
    </w:p>
    <w:p w14:paraId="558E416B" w14:textId="77777777" w:rsidR="003A529E" w:rsidRDefault="00517BB1" w:rsidP="00517BB1">
      <w:pPr>
        <w:autoSpaceDE w:val="0"/>
        <w:autoSpaceDN w:val="0"/>
        <w:adjustRightInd w:val="0"/>
        <w:ind w:firstLine="540"/>
        <w:jc w:val="both"/>
      </w:pPr>
      <w:r w:rsidRPr="00233CFB">
        <w:rPr>
          <w:b/>
        </w:rPr>
        <w:t xml:space="preserve">Площадь </w:t>
      </w:r>
      <w:r w:rsidRPr="00233CFB">
        <w:rPr>
          <w:rStyle w:val="ab"/>
          <w:color w:val="auto"/>
        </w:rPr>
        <w:t>Объекта долевого строительства</w:t>
      </w:r>
      <w:r w:rsidRPr="00233CFB" w:rsidDel="00696704">
        <w:rPr>
          <w:b/>
        </w:rPr>
        <w:t xml:space="preserve"> </w:t>
      </w:r>
      <w:r w:rsidRPr="00233CFB">
        <w:t>– площадь нежилого помещения, определяемая в соответствии с проектной документацией, включающая в себя части нежилого помещения, и указанная в Приложении №1 к Договору.</w:t>
      </w:r>
    </w:p>
    <w:p w14:paraId="7FB1733C" w14:textId="7B78D2E3" w:rsidR="00517BB1" w:rsidRPr="00A538EA" w:rsidRDefault="00517BB1" w:rsidP="00517BB1">
      <w:pPr>
        <w:autoSpaceDE w:val="0"/>
        <w:autoSpaceDN w:val="0"/>
        <w:adjustRightInd w:val="0"/>
        <w:ind w:firstLine="540"/>
        <w:jc w:val="both"/>
      </w:pPr>
      <w:r w:rsidRPr="00233CFB">
        <w:t xml:space="preserve"> </w:t>
      </w:r>
      <w:r w:rsidR="003A529E" w:rsidRPr="003A529E">
        <w:t xml:space="preserve">При определении Общей площади не учитываются любые отделочные работы, возведение перегородок/стен и любые </w:t>
      </w:r>
      <w:r w:rsidR="003A529E" w:rsidRPr="00A538EA">
        <w:t>иные работы, влияющие на изменение Общей площади Объекта долевого строительства.</w:t>
      </w:r>
    </w:p>
    <w:p w14:paraId="18852B51" w14:textId="68D1C2A9" w:rsidR="009C011A" w:rsidRPr="00903F14" w:rsidRDefault="009C011A" w:rsidP="004A196C">
      <w:pPr>
        <w:widowControl w:val="0"/>
        <w:tabs>
          <w:tab w:val="left" w:pos="709"/>
          <w:tab w:val="left" w:pos="851"/>
        </w:tabs>
        <w:autoSpaceDE w:val="0"/>
        <w:autoSpaceDN w:val="0"/>
        <w:adjustRightInd w:val="0"/>
        <w:ind w:firstLine="567"/>
        <w:jc w:val="both"/>
        <w:rPr>
          <w:noProof/>
        </w:rPr>
      </w:pPr>
      <w:r w:rsidRPr="00A538EA">
        <w:t xml:space="preserve">1.2. </w:t>
      </w:r>
      <w:r w:rsidR="008C5252" w:rsidRPr="00A538EA">
        <w:t>Строительство Объекта ведется на основании Разрешения на строительство, выданного Министерством жилищной политики Московской области № RU50-21-24919-2023 от 12.09.2023 г.</w:t>
      </w:r>
    </w:p>
    <w:p w14:paraId="0A273CB8" w14:textId="3BE9BB4E" w:rsidR="00093F19" w:rsidRPr="00131805" w:rsidRDefault="00093F19" w:rsidP="009C011A">
      <w:pPr>
        <w:widowControl w:val="0"/>
        <w:tabs>
          <w:tab w:val="left" w:pos="567"/>
        </w:tabs>
        <w:autoSpaceDE w:val="0"/>
        <w:autoSpaceDN w:val="0"/>
        <w:adjustRightInd w:val="0"/>
        <w:ind w:firstLine="567"/>
        <w:jc w:val="both"/>
      </w:pPr>
      <w:r w:rsidRPr="00131805">
        <w:t xml:space="preserve">1.3. Проектная декларация, включающая в себя информацию о </w:t>
      </w:r>
      <w:r w:rsidRPr="0051145A">
        <w:t xml:space="preserve">Застройщике и о проекте строительства Объекта, размещена в сети «Интернет» по адресу: </w:t>
      </w:r>
      <w:hyperlink r:id="rId8" w:history="1">
        <w:r w:rsidR="00795715" w:rsidRPr="0051145A">
          <w:rPr>
            <w:rStyle w:val="af2"/>
            <w:color w:val="auto"/>
          </w:rPr>
          <w:t>https://наш.дом.рф</w:t>
        </w:r>
      </w:hyperlink>
      <w:r w:rsidR="008C5252">
        <w:t xml:space="preserve"> и </w:t>
      </w:r>
      <w:r w:rsidR="008C5252" w:rsidRPr="008C5252">
        <w:t>https://samolet.ru/</w:t>
      </w:r>
      <w:r w:rsidR="008C5252">
        <w:t>.</w:t>
      </w:r>
    </w:p>
    <w:p w14:paraId="1E510AC1" w14:textId="77777777" w:rsidR="00D9096E" w:rsidRPr="00131805" w:rsidRDefault="00D9096E" w:rsidP="003A5612">
      <w:pPr>
        <w:widowControl w:val="0"/>
        <w:tabs>
          <w:tab w:val="left" w:pos="709"/>
          <w:tab w:val="left" w:pos="851"/>
        </w:tabs>
        <w:autoSpaceDE w:val="0"/>
        <w:autoSpaceDN w:val="0"/>
        <w:adjustRightInd w:val="0"/>
        <w:jc w:val="both"/>
      </w:pPr>
    </w:p>
    <w:p w14:paraId="26165286" w14:textId="77777777" w:rsidR="00713331" w:rsidRPr="00131805" w:rsidRDefault="006C797E" w:rsidP="001059E0">
      <w:pPr>
        <w:pStyle w:val="a5"/>
        <w:jc w:val="center"/>
        <w:rPr>
          <w:b/>
          <w:sz w:val="20"/>
        </w:rPr>
      </w:pPr>
      <w:r w:rsidRPr="00131805">
        <w:rPr>
          <w:b/>
          <w:sz w:val="20"/>
        </w:rPr>
        <w:t>2. Предмет Договора</w:t>
      </w:r>
    </w:p>
    <w:p w14:paraId="4168B24D" w14:textId="77777777" w:rsidR="00DB717C" w:rsidRPr="00131805" w:rsidRDefault="00713331" w:rsidP="001059E0">
      <w:pPr>
        <w:widowControl w:val="0"/>
        <w:tabs>
          <w:tab w:val="left" w:pos="709"/>
          <w:tab w:val="left" w:pos="851"/>
        </w:tabs>
        <w:autoSpaceDE w:val="0"/>
        <w:autoSpaceDN w:val="0"/>
        <w:adjustRightInd w:val="0"/>
        <w:ind w:firstLine="567"/>
        <w:jc w:val="both"/>
      </w:pPr>
      <w:r w:rsidRPr="00131805">
        <w:lastRenderedPageBreak/>
        <w:t xml:space="preserve">2.1. </w:t>
      </w:r>
      <w:hyperlink w:anchor="sub_2011" w:history="1">
        <w:r w:rsidR="00DB717C" w:rsidRPr="00131805">
          <w:t>Застройщик</w:t>
        </w:r>
      </w:hyperlink>
      <w:r w:rsidR="00DB717C" w:rsidRPr="00131805">
        <w:t xml:space="preserve"> обязуется в предусмотренный Договором срок своими силами и (или) с привлечением других лиц построить (создать) Объект и после получения разрешения на ввод в эксплуатацию этого Объекта передать Участнику долевого строит</w:t>
      </w:r>
      <w:r w:rsidR="00EB0ED3" w:rsidRPr="00131805">
        <w:t>ельства соответствующий</w:t>
      </w:r>
      <w:r w:rsidR="00A94E5B" w:rsidRPr="00131805">
        <w:t xml:space="preserve"> Объект</w:t>
      </w:r>
      <w:r w:rsidR="00DB717C" w:rsidRPr="00131805">
        <w:t xml:space="preserve"> долевого строительства, а Участник долевого строительства обязуется уплатить обусловленную Дого</w:t>
      </w:r>
      <w:r w:rsidR="00A94E5B" w:rsidRPr="00131805">
        <w:t>вором цену и принять Объект</w:t>
      </w:r>
      <w:r w:rsidR="00DB717C" w:rsidRPr="00131805">
        <w:t xml:space="preserve"> долевого строительства при наличии разрешения на ввод в эксплуатацию Объекта.</w:t>
      </w:r>
    </w:p>
    <w:p w14:paraId="21C5C344" w14:textId="77777777" w:rsidR="00E3741B" w:rsidRPr="00BB72F6" w:rsidRDefault="00E3741B" w:rsidP="00E3741B">
      <w:pPr>
        <w:autoSpaceDE w:val="0"/>
        <w:autoSpaceDN w:val="0"/>
        <w:ind w:firstLine="567"/>
        <w:jc w:val="both"/>
      </w:pPr>
      <w:r>
        <w:t xml:space="preserve">2.2. Основные характеристики Объекта (многоквартирного жилого дома) и основные характеристики Объекта долевого строительства, </w:t>
      </w:r>
      <w:r w:rsidRPr="00BB72F6">
        <w:t xml:space="preserve">подлежащие определению в Договоре в соответствии с Федеральным законом № 214-ФЗ, определяются в Приложении № 1 к Договору. </w:t>
      </w:r>
    </w:p>
    <w:p w14:paraId="3AE0CFDC" w14:textId="77777777" w:rsidR="00E3741B" w:rsidRPr="009C54B4" w:rsidRDefault="00E3741B" w:rsidP="00E3741B">
      <w:pPr>
        <w:autoSpaceDE w:val="0"/>
        <w:autoSpaceDN w:val="0"/>
        <w:ind w:firstLine="567"/>
        <w:jc w:val="both"/>
        <w:rPr>
          <w:rFonts w:ascii="Calibri" w:hAnsi="Calibri" w:cs="Calibri"/>
          <w:sz w:val="22"/>
          <w:szCs w:val="22"/>
          <w:lang w:eastAsia="en-US"/>
        </w:rPr>
      </w:pPr>
      <w:r w:rsidRPr="009C54B4">
        <w:t>Объект долевого строительства передается Участнику долевого строительства без выполнения работ по внутренней отделке, без установки перегородок (перегородки могут возводиться на высоту одного бетонного блока не более 20 см), без выполнения работ по устройству стяжки и гидроизоляции, без внутренней инженерной разводки, без установки внутренних дверей, с устройством ввода вентиляции, но без разводки по помещению. В Объекте долевого строительства выполняются работы по устройству стояков отопления с установкой отопительных приборов, оконечных устройств   электроснабжения (щит механизации, сети временного освещения) и водоснабжения (водомерный узел).</w:t>
      </w:r>
    </w:p>
    <w:p w14:paraId="5D9301B0" w14:textId="5D8CA104" w:rsidR="00E3741B" w:rsidRPr="009C54B4" w:rsidRDefault="00E3741B" w:rsidP="00E3741B">
      <w:pPr>
        <w:autoSpaceDE w:val="0"/>
        <w:autoSpaceDN w:val="0"/>
        <w:ind w:firstLine="709"/>
        <w:jc w:val="both"/>
      </w:pPr>
      <w:r w:rsidRPr="009C54B4">
        <w:t xml:space="preserve">Расчетная электрическая мощность для Объекта долевого строительства устанавливается – </w:t>
      </w:r>
      <w:r w:rsidR="009E4A16" w:rsidRPr="009C54B4">
        <w:t>18</w:t>
      </w:r>
      <w:r w:rsidRPr="009C54B4">
        <w:t xml:space="preserve">0 Вт на 1 м2. </w:t>
      </w:r>
    </w:p>
    <w:p w14:paraId="6BB4A3D0" w14:textId="77777777" w:rsidR="00E3741B" w:rsidRPr="00BB72F6" w:rsidRDefault="00E3741B" w:rsidP="00E3741B">
      <w:pPr>
        <w:autoSpaceDE w:val="0"/>
        <w:autoSpaceDN w:val="0"/>
        <w:ind w:firstLine="709"/>
        <w:jc w:val="both"/>
      </w:pPr>
      <w:r w:rsidRPr="009C54B4">
        <w:t>Участник долевого строительства после подписания Акта приема-передачи Объекта долевого строительства в порядке, предусмотренном настоящим Договором, осуществляет за свой счет внутреннюю отделку, внутреннюю инженерную разводку, установку системы вытяжки и иные работы в Объекте долевого строительства, необходимые для его использования по назначению, в соответствии с правилами и нормами, действующими в Российской Федерации.</w:t>
      </w:r>
      <w:r w:rsidRPr="00BB72F6">
        <w:t xml:space="preserve"> </w:t>
      </w:r>
    </w:p>
    <w:p w14:paraId="0BFD4B77" w14:textId="77777777" w:rsidR="00E3741B" w:rsidRPr="00BB72F6" w:rsidRDefault="00E3741B" w:rsidP="00E3741B">
      <w:pPr>
        <w:autoSpaceDE w:val="0"/>
        <w:autoSpaceDN w:val="0"/>
        <w:ind w:firstLine="709"/>
        <w:jc w:val="both"/>
      </w:pPr>
      <w:r w:rsidRPr="00BB72F6">
        <w:t>Участник долевого строительства подписанием настоящего Договора дает согласие на последующую прокладку через Объект долевого строительства систем вентиляции, иных инженерных коммуникаций для обеспечения общедомовых нужд квартир и нежилых помещений многоквартирного дома, в котором располагается Объект долевого строительства.</w:t>
      </w:r>
    </w:p>
    <w:p w14:paraId="2D41BD5F" w14:textId="24C988CF" w:rsidR="00FE7770" w:rsidRPr="00131805" w:rsidRDefault="0049487E" w:rsidP="001059E0">
      <w:pPr>
        <w:ind w:firstLine="567"/>
        <w:jc w:val="both"/>
      </w:pPr>
      <w:r w:rsidRPr="00BB72F6">
        <w:t>2.3</w:t>
      </w:r>
      <w:r w:rsidR="00A81DCE" w:rsidRPr="00BB72F6">
        <w:t>.</w:t>
      </w:r>
      <w:r w:rsidRPr="00BB72F6">
        <w:t xml:space="preserve"> </w:t>
      </w:r>
      <w:r w:rsidR="00517BB1" w:rsidRPr="00BB72F6">
        <w:t>П</w:t>
      </w:r>
      <w:r w:rsidR="002E46FA" w:rsidRPr="00BB72F6">
        <w:t xml:space="preserve">лощадь </w:t>
      </w:r>
      <w:r w:rsidR="00517BB1" w:rsidRPr="00BB72F6">
        <w:t>не</w:t>
      </w:r>
      <w:r w:rsidR="002E46FA" w:rsidRPr="00BB72F6">
        <w:t xml:space="preserve">жилого помещения – </w:t>
      </w:r>
      <w:r w:rsidR="00C13C27" w:rsidRPr="00BB72F6">
        <w:t>Объекта</w:t>
      </w:r>
      <w:r w:rsidR="00FE7770" w:rsidRPr="00BB72F6">
        <w:t xml:space="preserve"> долевого</w:t>
      </w:r>
      <w:r w:rsidR="00D35F8E" w:rsidRPr="00BB72F6">
        <w:t xml:space="preserve"> строительства</w:t>
      </w:r>
      <w:r w:rsidR="00FE7770" w:rsidRPr="00BB72F6">
        <w:t xml:space="preserve"> указывается в Приложении </w:t>
      </w:r>
      <w:r w:rsidR="008E020B" w:rsidRPr="00BB72F6">
        <w:t xml:space="preserve">№ </w:t>
      </w:r>
      <w:r w:rsidR="00FE7770" w:rsidRPr="00BB72F6">
        <w:t>1 к Договору</w:t>
      </w:r>
      <w:r w:rsidR="002A10E9" w:rsidRPr="00BB72F6">
        <w:t xml:space="preserve"> </w:t>
      </w:r>
      <w:r w:rsidR="00FE7770" w:rsidRPr="00BB72F6">
        <w:t xml:space="preserve">в соответствии с утвержденной проектной документацией Объекта и после ввода Объекта в эксплуатацию </w:t>
      </w:r>
      <w:r w:rsidR="00C13C27" w:rsidRPr="00BB72F6">
        <w:t>уточняется Сторонами в Акте приема-передачи Объекта</w:t>
      </w:r>
      <w:r w:rsidR="00FE7770" w:rsidRPr="00BB72F6">
        <w:t xml:space="preserve"> долевого строительства</w:t>
      </w:r>
      <w:r w:rsidR="00765686" w:rsidRPr="00BB72F6">
        <w:t xml:space="preserve"> или</w:t>
      </w:r>
      <w:r w:rsidR="00506E04" w:rsidRPr="00BB72F6">
        <w:t xml:space="preserve"> в </w:t>
      </w:r>
      <w:r w:rsidR="00224027" w:rsidRPr="00BB72F6">
        <w:t xml:space="preserve">одностороннем Акте </w:t>
      </w:r>
      <w:r w:rsidR="00474A12" w:rsidRPr="00BB72F6">
        <w:t>приема-</w:t>
      </w:r>
      <w:r w:rsidR="00224027" w:rsidRPr="00BB72F6">
        <w:t>передачи Объекта долевого строительства, составленном</w:t>
      </w:r>
      <w:r w:rsidR="00224027" w:rsidRPr="00517BB1">
        <w:t xml:space="preserve"> Застройщиком </w:t>
      </w:r>
      <w:r w:rsidR="0054479E" w:rsidRPr="00517BB1">
        <w:t>на основании Технического плана (технического паспорта, экспликации), подготовленного в соответствии с законодательством о государственном кадастровом учете</w:t>
      </w:r>
      <w:r w:rsidR="00FD127A" w:rsidRPr="00517BB1">
        <w:t xml:space="preserve"> недвижимого имущества</w:t>
      </w:r>
      <w:r w:rsidR="0054479E" w:rsidRPr="00517BB1">
        <w:t xml:space="preserve"> </w:t>
      </w:r>
      <w:r w:rsidR="007A5C93" w:rsidRPr="00517BB1">
        <w:t>и государственной</w:t>
      </w:r>
      <w:r w:rsidR="007A5C93" w:rsidRPr="00131805">
        <w:t xml:space="preserve"> регистрации прав на </w:t>
      </w:r>
      <w:r w:rsidR="0054479E" w:rsidRPr="00131805">
        <w:t>недвижимо</w:t>
      </w:r>
      <w:r w:rsidR="007A5C93" w:rsidRPr="00131805">
        <w:t>е</w:t>
      </w:r>
      <w:r w:rsidR="0054479E" w:rsidRPr="00131805">
        <w:t xml:space="preserve"> имуществ</w:t>
      </w:r>
      <w:r w:rsidR="007A5C93" w:rsidRPr="00131805">
        <w:t>о</w:t>
      </w:r>
      <w:r w:rsidR="00FE7770" w:rsidRPr="00131805">
        <w:t xml:space="preserve">. </w:t>
      </w:r>
    </w:p>
    <w:p w14:paraId="5D341CCA" w14:textId="163C7BE3" w:rsidR="008F51A4" w:rsidRPr="008F51A4" w:rsidRDefault="006B63C7" w:rsidP="008F51A4">
      <w:pPr>
        <w:ind w:firstLine="426"/>
        <w:jc w:val="both"/>
      </w:pPr>
      <w:r w:rsidRPr="00131805">
        <w:t xml:space="preserve">2.4. </w:t>
      </w:r>
      <w:r w:rsidR="008F51A4" w:rsidRPr="008F51A4">
        <w:t xml:space="preserve">План Объекта долевого строительства, отображающий в графической форме (схема, чертеж) расположение по отношению друг к другу частей нежилого помещения, являющегося Объектом долевого строительства, и местоположение Объекта долевого строительства на этаже строящегося Объекта определяется в Приложении № 2 к Договору.    </w:t>
      </w:r>
    </w:p>
    <w:p w14:paraId="090EC2E7" w14:textId="6B76D6D6" w:rsidR="00093F19" w:rsidRPr="006B334D" w:rsidRDefault="006E3F42" w:rsidP="001059E0">
      <w:pPr>
        <w:widowControl w:val="0"/>
        <w:shd w:val="clear" w:color="auto" w:fill="FFFFFF"/>
        <w:tabs>
          <w:tab w:val="left" w:pos="567"/>
          <w:tab w:val="left" w:pos="1130"/>
        </w:tabs>
        <w:autoSpaceDE w:val="0"/>
        <w:autoSpaceDN w:val="0"/>
        <w:adjustRightInd w:val="0"/>
        <w:ind w:firstLine="567"/>
        <w:jc w:val="both"/>
      </w:pPr>
      <w:r w:rsidRPr="001E0B42">
        <w:t xml:space="preserve">2.5. </w:t>
      </w:r>
      <w:r w:rsidR="00390D95" w:rsidRPr="001E0B42">
        <w:t>Учитывая, что Застройщик передает Объект долевого строительства Участнику</w:t>
      </w:r>
      <w:r w:rsidR="00390D95" w:rsidRPr="001E0B42">
        <w:fldChar w:fldCharType="begin"/>
      </w:r>
      <w:r w:rsidR="00390D95" w:rsidRPr="001E0B42">
        <w:instrText xml:space="preserve"> DOCVARIABLE  УчастникВДатПадеже  \* MERGEFORMAT </w:instrText>
      </w:r>
      <w:r w:rsidR="00390D95" w:rsidRPr="001E0B42">
        <w:fldChar w:fldCharType="end"/>
      </w:r>
      <w:r w:rsidR="00390D95" w:rsidRPr="001E0B42">
        <w:t xml:space="preserve"> долевого строительства не ранее, чем после получения в установленном порядке разрешения на ввод в эксплуатацию Объекта, </w:t>
      </w:r>
      <w:r w:rsidR="00143EFB" w:rsidRPr="001E0B42">
        <w:t xml:space="preserve">Стороны </w:t>
      </w:r>
      <w:r w:rsidR="00143EFB" w:rsidRPr="00A538EA">
        <w:t xml:space="preserve">согласовали, что </w:t>
      </w:r>
      <w:r w:rsidR="00390D95" w:rsidRPr="00A538EA">
        <w:t>срок передачи Застройщиком Объекта долевого строительства Участнику</w:t>
      </w:r>
      <w:r w:rsidR="00390D95" w:rsidRPr="00A538EA">
        <w:fldChar w:fldCharType="begin"/>
      </w:r>
      <w:r w:rsidR="00390D95" w:rsidRPr="00A538EA">
        <w:instrText xml:space="preserve"> DOCVARIABLE  УчастникВДатПадеже  \* MERGEFORMAT </w:instrText>
      </w:r>
      <w:r w:rsidR="00390D95" w:rsidRPr="00A538EA">
        <w:fldChar w:fldCharType="end"/>
      </w:r>
      <w:r w:rsidR="00390D95" w:rsidRPr="00A538EA">
        <w:t xml:space="preserve"> долевого строительства</w:t>
      </w:r>
      <w:r w:rsidR="00161E3F" w:rsidRPr="00A538EA">
        <w:t xml:space="preserve"> </w:t>
      </w:r>
      <w:r w:rsidR="007572B0" w:rsidRPr="00A538EA">
        <w:t>–</w:t>
      </w:r>
      <w:r w:rsidR="00B034A2" w:rsidRPr="00A538EA">
        <w:t xml:space="preserve"> </w:t>
      </w:r>
      <w:r w:rsidR="008C5252" w:rsidRPr="00A538EA">
        <w:rPr>
          <w:b/>
        </w:rPr>
        <w:t>30.06.2026.</w:t>
      </w:r>
    </w:p>
    <w:p w14:paraId="41E34AB3" w14:textId="340CA1D1" w:rsidR="00827BED" w:rsidRPr="00131805" w:rsidRDefault="007A5C93" w:rsidP="001059E0">
      <w:pPr>
        <w:widowControl w:val="0"/>
        <w:shd w:val="clear" w:color="auto" w:fill="FFFFFF"/>
        <w:tabs>
          <w:tab w:val="left" w:pos="567"/>
          <w:tab w:val="left" w:pos="1130"/>
        </w:tabs>
        <w:autoSpaceDE w:val="0"/>
        <w:autoSpaceDN w:val="0"/>
        <w:adjustRightInd w:val="0"/>
        <w:ind w:firstLine="567"/>
        <w:jc w:val="both"/>
      </w:pPr>
      <w:r w:rsidRPr="006B334D">
        <w:t>2.5.1.</w:t>
      </w:r>
      <w:r w:rsidR="00390D95" w:rsidRPr="006B334D">
        <w:t xml:space="preserve"> Стороны соглашаются, что допускается досрочное исполнение Застройщиком обязательства по передаче Объекта долевого строительства</w:t>
      </w:r>
      <w:r w:rsidR="00390D95" w:rsidRPr="006B334D">
        <w:rPr>
          <w:b/>
        </w:rPr>
        <w:t>.</w:t>
      </w:r>
      <w:r w:rsidR="005B0832" w:rsidRPr="00131805">
        <w:tab/>
      </w:r>
    </w:p>
    <w:p w14:paraId="47B586D9" w14:textId="77777777" w:rsidR="006F4A57" w:rsidRPr="00131805" w:rsidRDefault="006F4A57" w:rsidP="001059E0">
      <w:pPr>
        <w:widowControl w:val="0"/>
        <w:shd w:val="clear" w:color="auto" w:fill="FFFFFF"/>
        <w:tabs>
          <w:tab w:val="left" w:pos="567"/>
          <w:tab w:val="left" w:pos="1130"/>
        </w:tabs>
        <w:autoSpaceDE w:val="0"/>
        <w:autoSpaceDN w:val="0"/>
        <w:adjustRightInd w:val="0"/>
        <w:ind w:firstLine="567"/>
        <w:jc w:val="both"/>
        <w:rPr>
          <w:color w:val="FF0000"/>
        </w:rPr>
      </w:pPr>
    </w:p>
    <w:p w14:paraId="1A031A29" w14:textId="77777777" w:rsidR="00124735" w:rsidRPr="00131805" w:rsidRDefault="00713331" w:rsidP="00403B1F">
      <w:pPr>
        <w:pStyle w:val="7"/>
        <w:ind w:firstLine="567"/>
        <w:rPr>
          <w:sz w:val="20"/>
        </w:rPr>
      </w:pPr>
      <w:r w:rsidRPr="00131805">
        <w:rPr>
          <w:sz w:val="20"/>
        </w:rPr>
        <w:t>3. Цена Дого</w:t>
      </w:r>
      <w:r w:rsidR="00124735" w:rsidRPr="00131805">
        <w:rPr>
          <w:sz w:val="20"/>
        </w:rPr>
        <w:t>вора. Сроки и порядок ее оплаты</w:t>
      </w:r>
    </w:p>
    <w:p w14:paraId="7AC1B56A" w14:textId="645D898B" w:rsidR="00403B1F" w:rsidRPr="0045346B" w:rsidRDefault="007572B0" w:rsidP="0098697A">
      <w:pPr>
        <w:pStyle w:val="a9"/>
        <w:tabs>
          <w:tab w:val="left" w:pos="284"/>
          <w:tab w:val="left" w:pos="993"/>
        </w:tabs>
        <w:ind w:left="0" w:firstLine="567"/>
        <w:jc w:val="both"/>
      </w:pPr>
      <w:r w:rsidRPr="00131805">
        <w:t>3.1. Цена</w:t>
      </w:r>
      <w:r w:rsidRPr="0045346B">
        <w:t xml:space="preserve"> Договора определяется как произведение указанных в Приложении № 1 к Договору стоимости 1 (одного) м2</w:t>
      </w:r>
      <w:r w:rsidR="008F51A4">
        <w:t xml:space="preserve"> Объекта долевого строительства</w:t>
      </w:r>
      <w:r w:rsidRPr="0045346B">
        <w:t xml:space="preserve"> и площади </w:t>
      </w:r>
      <w:r w:rsidR="008F51A4">
        <w:t xml:space="preserve">Объекта долевого строительства, </w:t>
      </w:r>
      <w:r w:rsidR="0093353C">
        <w:t xml:space="preserve">и составляет сумму в размере </w:t>
      </w:r>
      <w:r w:rsidR="0093353C" w:rsidRPr="0093353C">
        <w:rPr>
          <w:highlight w:val="lightGray"/>
        </w:rPr>
        <w:t>_______________________</w:t>
      </w:r>
      <w:r w:rsidRPr="0045346B">
        <w:t xml:space="preserve">, НДС не облагается. </w:t>
      </w:r>
    </w:p>
    <w:p w14:paraId="00F2E966" w14:textId="7C171455" w:rsidR="007B2F66" w:rsidRPr="00606D0A" w:rsidRDefault="007B2F66" w:rsidP="007B2F66">
      <w:pPr>
        <w:pStyle w:val="a9"/>
        <w:shd w:val="clear" w:color="auto" w:fill="FFFFFF"/>
        <w:tabs>
          <w:tab w:val="left" w:pos="284"/>
          <w:tab w:val="left" w:pos="851"/>
          <w:tab w:val="left" w:pos="993"/>
          <w:tab w:val="left" w:pos="1134"/>
          <w:tab w:val="left" w:pos="1276"/>
        </w:tabs>
        <w:ind w:left="0" w:firstLine="284"/>
        <w:jc w:val="both"/>
      </w:pPr>
      <w:r w:rsidRPr="00606D0A">
        <w:t xml:space="preserve">     3.2. </w:t>
      </w:r>
      <w:r w:rsidRPr="00606D0A">
        <w:rPr>
          <w:spacing w:val="-6"/>
        </w:rPr>
        <w:t xml:space="preserve">Цена Договора, указанная в п.3.1. настоящего Договора, оплачивается Участником долевого строительства </w:t>
      </w:r>
      <w:r w:rsidRPr="00606D0A">
        <w:t xml:space="preserve">за счет собственных средств в размере </w:t>
      </w:r>
      <w:r w:rsidR="0093353C" w:rsidRPr="0093353C">
        <w:rPr>
          <w:b/>
          <w:highlight w:val="lightGray"/>
        </w:rPr>
        <w:t>_______________</w:t>
      </w:r>
      <w:r w:rsidRPr="00606D0A">
        <w:t>в безналичном порядке</w:t>
      </w:r>
      <w:r>
        <w:t xml:space="preserve"> </w:t>
      </w:r>
      <w:r w:rsidRPr="00F378DF">
        <w:rPr>
          <w:color w:val="0D0D0D" w:themeColor="text1" w:themeTint="F2"/>
        </w:rPr>
        <w:t>в течение 5 (пяти) рабочих дней с даты регистрации настоящего Договора</w:t>
      </w:r>
      <w:r w:rsidRPr="00606D0A">
        <w:t>.</w:t>
      </w:r>
    </w:p>
    <w:p w14:paraId="01F0A86E" w14:textId="1F9D5D72" w:rsidR="007B2F66" w:rsidRPr="009171BE" w:rsidRDefault="007B2F66" w:rsidP="007B2F66">
      <w:pPr>
        <w:keepNext/>
        <w:widowControl w:val="0"/>
        <w:autoSpaceDE w:val="0"/>
        <w:jc w:val="both"/>
        <w:rPr>
          <w:noProof/>
        </w:rPr>
      </w:pPr>
      <w:r w:rsidRPr="00606D0A">
        <w:tab/>
        <w:t xml:space="preserve">Участник </w:t>
      </w:r>
      <w:r w:rsidRPr="009171BE">
        <w:t xml:space="preserve">долевого строительства обязуется внести денежные средства в счет уплаты Цены Договора на специальный эскроу-счет, открываемый в течение 1 (одного) рабочего дня с момента подписания настоящего Договора в </w:t>
      </w:r>
      <w:r w:rsidR="00EC1345" w:rsidRPr="00EC1345">
        <w:rPr>
          <w:color w:val="000000" w:themeColor="text1"/>
          <w:highlight w:val="lightGray"/>
        </w:rPr>
        <w:t>______________</w:t>
      </w:r>
      <w:r w:rsidRPr="009171BE">
        <w:t xml:space="preserve"> (Эскроу-агент/Уполномоченный банк) для учета и блокирования денежных средств, полученных Эскроу-агентом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эскроу, заключенным между Бенефициаром, Депонентом и Эскроу-агентом, с учетом следующего:</w:t>
      </w:r>
    </w:p>
    <w:p w14:paraId="087A242F" w14:textId="197E167A" w:rsidR="007B2F66" w:rsidRPr="009171BE" w:rsidRDefault="007B2F66" w:rsidP="007B2F66">
      <w:pPr>
        <w:pStyle w:val="a9"/>
        <w:shd w:val="clear" w:color="auto" w:fill="FFFFFF"/>
        <w:tabs>
          <w:tab w:val="left" w:pos="0"/>
          <w:tab w:val="left" w:pos="993"/>
          <w:tab w:val="left" w:pos="1134"/>
          <w:tab w:val="left" w:pos="1276"/>
          <w:tab w:val="left" w:pos="1418"/>
        </w:tabs>
        <w:ind w:left="0" w:firstLine="567"/>
        <w:jc w:val="both"/>
      </w:pPr>
      <w:r w:rsidRPr="009171BE">
        <w:rPr>
          <w:b/>
        </w:rPr>
        <w:t>Эскроу-агент</w:t>
      </w:r>
      <w:r w:rsidRPr="009171BE">
        <w:t xml:space="preserve">: </w:t>
      </w:r>
      <w:r w:rsidR="00EC1345" w:rsidRPr="00EC1345">
        <w:rPr>
          <w:color w:val="000000" w:themeColor="text1"/>
          <w:highlight w:val="lightGray"/>
        </w:rPr>
        <w:t>______________</w:t>
      </w:r>
    </w:p>
    <w:p w14:paraId="50CAE218" w14:textId="77777777" w:rsidR="007B2F66" w:rsidRPr="00606D0A" w:rsidRDefault="007B2F66" w:rsidP="007B2F66">
      <w:pPr>
        <w:pStyle w:val="a9"/>
        <w:shd w:val="clear" w:color="auto" w:fill="FFFFFF"/>
        <w:tabs>
          <w:tab w:val="left" w:pos="0"/>
          <w:tab w:val="left" w:pos="993"/>
          <w:tab w:val="left" w:pos="1134"/>
          <w:tab w:val="left" w:pos="1276"/>
          <w:tab w:val="left" w:pos="1418"/>
        </w:tabs>
        <w:ind w:left="0" w:firstLine="567"/>
        <w:jc w:val="both"/>
        <w:rPr>
          <w:spacing w:val="-6"/>
        </w:rPr>
      </w:pPr>
      <w:r w:rsidRPr="009171BE">
        <w:rPr>
          <w:spacing w:val="-6"/>
        </w:rPr>
        <w:t>Депонент – Участник</w:t>
      </w:r>
      <w:r w:rsidRPr="00606D0A">
        <w:rPr>
          <w:spacing w:val="-6"/>
        </w:rPr>
        <w:t xml:space="preserve"> долевого строительства;</w:t>
      </w:r>
    </w:p>
    <w:p w14:paraId="12509B12" w14:textId="755229B9" w:rsidR="007B2F66" w:rsidRPr="00606D0A" w:rsidRDefault="007B2F66" w:rsidP="007B2F66">
      <w:pPr>
        <w:pStyle w:val="a9"/>
        <w:shd w:val="clear" w:color="auto" w:fill="FFFFFF"/>
        <w:tabs>
          <w:tab w:val="left" w:pos="0"/>
          <w:tab w:val="left" w:pos="993"/>
          <w:tab w:val="left" w:pos="1134"/>
          <w:tab w:val="left" w:pos="1276"/>
          <w:tab w:val="left" w:pos="1418"/>
        </w:tabs>
        <w:ind w:left="0" w:firstLine="567"/>
        <w:jc w:val="both"/>
        <w:rPr>
          <w:b/>
          <w:noProof/>
        </w:rPr>
      </w:pPr>
      <w:r w:rsidRPr="00606D0A">
        <w:rPr>
          <w:b/>
          <w:spacing w:val="-6"/>
        </w:rPr>
        <w:t xml:space="preserve">Бенефициар – Застройщик </w:t>
      </w:r>
      <w:r w:rsidR="00EC1345" w:rsidRPr="0066341D">
        <w:rPr>
          <w:b/>
        </w:rPr>
        <w:t xml:space="preserve">Общество с </w:t>
      </w:r>
      <w:r w:rsidR="00EC1345">
        <w:rPr>
          <w:b/>
        </w:rPr>
        <w:t>о</w:t>
      </w:r>
      <w:r w:rsidR="00EC1345" w:rsidRPr="0066341D">
        <w:rPr>
          <w:b/>
        </w:rPr>
        <w:t>граниченной ответственностью «Специализированный застройщик «Самолет-Богдановский Лес»</w:t>
      </w:r>
      <w:r w:rsidR="00EC1345">
        <w:t>,</w:t>
      </w:r>
    </w:p>
    <w:p w14:paraId="3959AE92" w14:textId="77777777" w:rsidR="007B2F66" w:rsidRPr="009171BE" w:rsidRDefault="007B2F66" w:rsidP="007B2F66">
      <w:pPr>
        <w:pStyle w:val="a9"/>
        <w:shd w:val="clear" w:color="auto" w:fill="FFFFFF"/>
        <w:tabs>
          <w:tab w:val="left" w:pos="0"/>
          <w:tab w:val="left" w:pos="993"/>
          <w:tab w:val="left" w:pos="1134"/>
          <w:tab w:val="left" w:pos="1276"/>
          <w:tab w:val="left" w:pos="1418"/>
        </w:tabs>
        <w:ind w:left="0" w:firstLine="567"/>
        <w:jc w:val="both"/>
        <w:rPr>
          <w:spacing w:val="-6"/>
        </w:rPr>
      </w:pPr>
      <w:r w:rsidRPr="00606D0A">
        <w:rPr>
          <w:spacing w:val="-6"/>
        </w:rPr>
        <w:t xml:space="preserve">Объект </w:t>
      </w:r>
      <w:r w:rsidRPr="009171BE">
        <w:rPr>
          <w:spacing w:val="-6"/>
        </w:rPr>
        <w:t xml:space="preserve">долевого </w:t>
      </w:r>
      <w:r w:rsidRPr="007F30F4">
        <w:rPr>
          <w:spacing w:val="-6"/>
        </w:rPr>
        <w:t xml:space="preserve">строительства – </w:t>
      </w:r>
      <w:r w:rsidRPr="00EC1345">
        <w:rPr>
          <w:rStyle w:val="ab"/>
          <w:color w:val="auto"/>
        </w:rPr>
        <w:t>Объект долевого строительства</w:t>
      </w:r>
      <w:r w:rsidRPr="00EC1345">
        <w:rPr>
          <w:spacing w:val="-6"/>
        </w:rPr>
        <w:t xml:space="preserve">, </w:t>
      </w:r>
      <w:r w:rsidRPr="007F30F4">
        <w:rPr>
          <w:spacing w:val="-6"/>
        </w:rPr>
        <w:t xml:space="preserve">указанный </w:t>
      </w:r>
      <w:r w:rsidRPr="009171BE">
        <w:rPr>
          <w:spacing w:val="-6"/>
        </w:rPr>
        <w:t>в Приложении №1 настоящего Договора.</w:t>
      </w:r>
    </w:p>
    <w:p w14:paraId="408AF73F" w14:textId="540D97FF" w:rsidR="007B2F66" w:rsidRPr="009171BE" w:rsidRDefault="007B2F66" w:rsidP="007B2F66">
      <w:pPr>
        <w:pStyle w:val="a9"/>
        <w:shd w:val="clear" w:color="auto" w:fill="FFFFFF"/>
        <w:tabs>
          <w:tab w:val="left" w:pos="0"/>
          <w:tab w:val="left" w:pos="993"/>
          <w:tab w:val="left" w:pos="1134"/>
          <w:tab w:val="left" w:pos="1276"/>
          <w:tab w:val="left" w:pos="1418"/>
        </w:tabs>
        <w:ind w:left="0" w:firstLine="567"/>
        <w:jc w:val="both"/>
        <w:rPr>
          <w:spacing w:val="-6"/>
        </w:rPr>
      </w:pPr>
      <w:r w:rsidRPr="009171BE">
        <w:rPr>
          <w:spacing w:val="-6"/>
        </w:rPr>
        <w:t xml:space="preserve">Депонируемая сумма: </w:t>
      </w:r>
      <w:r w:rsidR="00EC1345" w:rsidRPr="00EC1345">
        <w:rPr>
          <w:b/>
          <w:highlight w:val="lightGray"/>
        </w:rPr>
        <w:t>______________</w:t>
      </w:r>
    </w:p>
    <w:p w14:paraId="2E3C0E6B" w14:textId="77777777" w:rsidR="007B2F66" w:rsidRPr="009171BE" w:rsidRDefault="007B2F66" w:rsidP="007B2F66">
      <w:pPr>
        <w:widowControl w:val="0"/>
        <w:shd w:val="clear" w:color="auto" w:fill="FFFFFF"/>
        <w:tabs>
          <w:tab w:val="left" w:pos="567"/>
          <w:tab w:val="left" w:pos="1134"/>
        </w:tabs>
        <w:autoSpaceDE w:val="0"/>
        <w:autoSpaceDN w:val="0"/>
        <w:adjustRightInd w:val="0"/>
        <w:ind w:firstLine="567"/>
        <w:jc w:val="both"/>
        <w:rPr>
          <w:b/>
          <w:spacing w:val="-6"/>
        </w:rPr>
      </w:pPr>
      <w:r w:rsidRPr="009171BE">
        <w:t>Срок условного депонирования денежных средств на счете эскроу – 6 (Шесть) месяцев с даты ввода объекта в эксплуатацию, определяемой как последняя дата квартала ввода в эксплуатацию, указанного в проектной декларации.</w:t>
      </w:r>
      <w:r w:rsidRPr="009171BE">
        <w:rPr>
          <w:b/>
          <w:spacing w:val="-6"/>
        </w:rPr>
        <w:t xml:space="preserve"> </w:t>
      </w:r>
    </w:p>
    <w:p w14:paraId="5101F33D" w14:textId="77777777" w:rsidR="007B2F66" w:rsidRPr="00606D0A" w:rsidRDefault="007B2F66" w:rsidP="007B2F66">
      <w:pPr>
        <w:pStyle w:val="a9"/>
        <w:shd w:val="clear" w:color="auto" w:fill="FFFFFF"/>
        <w:tabs>
          <w:tab w:val="left" w:pos="0"/>
          <w:tab w:val="left" w:pos="993"/>
          <w:tab w:val="left" w:pos="1134"/>
          <w:tab w:val="left" w:pos="1276"/>
          <w:tab w:val="left" w:pos="1418"/>
        </w:tabs>
        <w:ind w:left="0" w:firstLine="567"/>
        <w:jc w:val="both"/>
        <w:rPr>
          <w:spacing w:val="-6"/>
        </w:rPr>
      </w:pPr>
      <w:r w:rsidRPr="009171BE">
        <w:rPr>
          <w:spacing w:val="-6"/>
        </w:rPr>
        <w:lastRenderedPageBreak/>
        <w:t>Эскроу-агент обязан известить Застройщика об открытии счета эскроу путем электронного документооборота, согласованного Застройщиком и</w:t>
      </w:r>
      <w:r w:rsidRPr="00606D0A">
        <w:rPr>
          <w:spacing w:val="-6"/>
        </w:rPr>
        <w:t xml:space="preserve"> Эскроу-агентом, не позднее даты открытия счета эскроу.</w:t>
      </w:r>
    </w:p>
    <w:p w14:paraId="52DD593B" w14:textId="69620034" w:rsidR="007B2F66" w:rsidRPr="00606D0A" w:rsidRDefault="007B2F66" w:rsidP="007B2F66">
      <w:pPr>
        <w:pStyle w:val="a5"/>
        <w:tabs>
          <w:tab w:val="left" w:pos="1276"/>
        </w:tabs>
        <w:ind w:firstLine="567"/>
        <w:rPr>
          <w:i/>
          <w:iCs/>
          <w:sz w:val="20"/>
        </w:rPr>
      </w:pPr>
      <w:r w:rsidRPr="00606D0A">
        <w:rPr>
          <w:sz w:val="20"/>
        </w:rPr>
        <w:t xml:space="preserve">Стороны определили, что при осуществлении расчетов по настоящему Договору в платежных документах о перечислении сумм должно быть указано: </w:t>
      </w:r>
      <w:r w:rsidRPr="00606D0A">
        <w:rPr>
          <w:i/>
          <w:iCs/>
          <w:sz w:val="20"/>
        </w:rPr>
        <w:t xml:space="preserve">«Оплата по Дог. </w:t>
      </w:r>
      <w:proofErr w:type="gramStart"/>
      <w:r w:rsidRPr="00CB59EE">
        <w:rPr>
          <w:i/>
          <w:iCs/>
          <w:color w:val="000000" w:themeColor="text1"/>
          <w:sz w:val="20"/>
        </w:rPr>
        <w:t xml:space="preserve">№ </w:t>
      </w:r>
      <w:r w:rsidR="00A538EA">
        <w:rPr>
          <w:i/>
          <w:iCs/>
          <w:color w:val="000000" w:themeColor="text1"/>
          <w:sz w:val="20"/>
        </w:rPr>
        <w:t xml:space="preserve"> _</w:t>
      </w:r>
      <w:proofErr w:type="gramEnd"/>
      <w:r w:rsidR="00A538EA">
        <w:rPr>
          <w:i/>
          <w:iCs/>
          <w:color w:val="000000" w:themeColor="text1"/>
          <w:sz w:val="20"/>
        </w:rPr>
        <w:t>_____</w:t>
      </w:r>
      <w:r w:rsidRPr="00CB59EE">
        <w:rPr>
          <w:i/>
          <w:iCs/>
          <w:color w:val="000000" w:themeColor="text1"/>
          <w:sz w:val="20"/>
        </w:rPr>
        <w:t xml:space="preserve">участия в долевом стр-ве от </w:t>
      </w:r>
      <w:r w:rsidR="00A538EA">
        <w:rPr>
          <w:i/>
          <w:iCs/>
          <w:color w:val="000000" w:themeColor="text1"/>
          <w:sz w:val="20"/>
        </w:rPr>
        <w:t>_______</w:t>
      </w:r>
      <w:r w:rsidRPr="00CB59EE">
        <w:rPr>
          <w:i/>
          <w:iCs/>
          <w:color w:val="000000" w:themeColor="text1"/>
          <w:sz w:val="20"/>
        </w:rPr>
        <w:t>за объект д</w:t>
      </w:r>
      <w:r w:rsidR="00A538EA">
        <w:rPr>
          <w:i/>
          <w:iCs/>
          <w:color w:val="000000" w:themeColor="text1"/>
          <w:sz w:val="20"/>
        </w:rPr>
        <w:t>олевого строительства усл. ном. __________</w:t>
      </w:r>
      <w:r w:rsidRPr="00606D0A">
        <w:rPr>
          <w:i/>
          <w:iCs/>
          <w:sz w:val="20"/>
        </w:rPr>
        <w:t>НДС не облагается»;</w:t>
      </w:r>
    </w:p>
    <w:p w14:paraId="10B4FFC2" w14:textId="77777777" w:rsidR="007B2F66" w:rsidRPr="00606D0A" w:rsidRDefault="007B2F66" w:rsidP="007B2F66">
      <w:pPr>
        <w:pStyle w:val="a9"/>
        <w:tabs>
          <w:tab w:val="left" w:pos="0"/>
          <w:tab w:val="left" w:pos="993"/>
          <w:tab w:val="left" w:pos="1134"/>
          <w:tab w:val="left" w:pos="1276"/>
          <w:tab w:val="left" w:pos="1418"/>
        </w:tabs>
        <w:ind w:left="0" w:firstLine="567"/>
        <w:jc w:val="both"/>
        <w:rPr>
          <w:spacing w:val="-6"/>
        </w:rPr>
      </w:pPr>
      <w:r w:rsidRPr="00606D0A">
        <w:rPr>
          <w:spacing w:val="-6"/>
        </w:rPr>
        <w:t>Депонируемая сумма подлежит перечислению Застройщику Эскроу-агентом не позднее 10 (Десяти) рабочих дней после предоставления Застройщиком Эскроу-агенту путем электронного документооборота, согласованного Застройщиком и Эскроу-агентом, следующего документа:</w:t>
      </w:r>
    </w:p>
    <w:p w14:paraId="0AC4685B" w14:textId="77777777" w:rsidR="007B2F66" w:rsidRPr="00606D0A" w:rsidRDefault="007B2F66" w:rsidP="007B2F66">
      <w:pPr>
        <w:pStyle w:val="a9"/>
        <w:shd w:val="clear" w:color="auto" w:fill="FFFFFF"/>
        <w:tabs>
          <w:tab w:val="left" w:pos="0"/>
          <w:tab w:val="left" w:pos="993"/>
          <w:tab w:val="left" w:pos="1134"/>
          <w:tab w:val="left" w:pos="1276"/>
          <w:tab w:val="left" w:pos="1418"/>
        </w:tabs>
        <w:ind w:left="0" w:firstLine="567"/>
        <w:jc w:val="both"/>
        <w:rPr>
          <w:spacing w:val="-6"/>
        </w:rPr>
      </w:pPr>
      <w:r w:rsidRPr="00606D0A">
        <w:rPr>
          <w:spacing w:val="-6"/>
        </w:rPr>
        <w:t>- разрешения на ввод в эксплуатацию Объекта.</w:t>
      </w:r>
    </w:p>
    <w:p w14:paraId="2BE42B59" w14:textId="77777777" w:rsidR="007B2F66" w:rsidRPr="00606D0A" w:rsidRDefault="007B2F66" w:rsidP="007B2F66">
      <w:pPr>
        <w:pStyle w:val="a9"/>
        <w:shd w:val="clear" w:color="auto" w:fill="FFFFFF"/>
        <w:tabs>
          <w:tab w:val="left" w:pos="0"/>
          <w:tab w:val="left" w:pos="993"/>
          <w:tab w:val="left" w:pos="1134"/>
          <w:tab w:val="left" w:pos="1276"/>
          <w:tab w:val="left" w:pos="1418"/>
        </w:tabs>
        <w:ind w:left="0" w:firstLine="567"/>
        <w:jc w:val="both"/>
        <w:rPr>
          <w:spacing w:val="-6"/>
        </w:rPr>
      </w:pPr>
      <w:r w:rsidRPr="00606D0A">
        <w:rPr>
          <w:spacing w:val="-6"/>
        </w:rPr>
        <w:t>Настоящим Стороны (Оференты) предлагают Эскроу-агенту (Акцептанту) заключить трехсторонний Договор счета эскроу (далее - Договор счета эскроу) на следующих условиях (оферта):</w:t>
      </w:r>
    </w:p>
    <w:p w14:paraId="6B5FC953" w14:textId="77777777" w:rsidR="007B2F66" w:rsidRPr="00606D0A" w:rsidRDefault="007B2F66" w:rsidP="007B2F66">
      <w:pPr>
        <w:pStyle w:val="a9"/>
        <w:shd w:val="clear" w:color="auto" w:fill="FFFFFF"/>
        <w:tabs>
          <w:tab w:val="left" w:pos="0"/>
          <w:tab w:val="left" w:pos="993"/>
          <w:tab w:val="left" w:pos="1134"/>
          <w:tab w:val="left" w:pos="1276"/>
          <w:tab w:val="left" w:pos="1418"/>
        </w:tabs>
        <w:ind w:left="0" w:firstLine="567"/>
        <w:jc w:val="both"/>
        <w:rPr>
          <w:spacing w:val="-6"/>
        </w:rPr>
      </w:pPr>
      <w:r w:rsidRPr="00606D0A">
        <w:rPr>
          <w:spacing w:val="-6"/>
        </w:rPr>
        <w:t>- Бенефициар и Депонент считают себя заключившими Договор счета эскроу в случае принятия (акцепта) Акцептантом настоящей оферты путем открытия Акцептантом счета эскроу на имя Депонента не позднее 3 (Трех) рабочих дней с даты получения Акцептантом копии настоящего Договора;</w:t>
      </w:r>
    </w:p>
    <w:p w14:paraId="54BB66BE" w14:textId="77777777" w:rsidR="007B2F66" w:rsidRPr="00BB249E" w:rsidRDefault="007B2F66" w:rsidP="007B2F66">
      <w:pPr>
        <w:widowControl w:val="0"/>
        <w:tabs>
          <w:tab w:val="left" w:pos="426"/>
          <w:tab w:val="left" w:pos="743"/>
        </w:tabs>
        <w:ind w:firstLine="426"/>
        <w:jc w:val="both"/>
        <w:rPr>
          <w:spacing w:val="-6"/>
        </w:rPr>
      </w:pPr>
      <w:r w:rsidRPr="00BB249E">
        <w:rPr>
          <w:spacing w:val="-6"/>
        </w:rPr>
        <w:t>Расчеты по Договору в полном размере в соответствии с п. 3.1 Договора производятся с использованием счета эскроу, открытого на имя Депонента (Участника долевого строительства) в уполномоченном банке (эскроу-агенте).</w:t>
      </w:r>
    </w:p>
    <w:p w14:paraId="34616EF3" w14:textId="77777777" w:rsidR="007B2F66" w:rsidRPr="009C54B4" w:rsidRDefault="007B2F66" w:rsidP="007B2F66">
      <w:pPr>
        <w:widowControl w:val="0"/>
        <w:tabs>
          <w:tab w:val="left" w:pos="426"/>
          <w:tab w:val="left" w:pos="743"/>
        </w:tabs>
        <w:ind w:firstLine="426"/>
        <w:jc w:val="both"/>
        <w:rPr>
          <w:spacing w:val="-6"/>
        </w:rPr>
      </w:pPr>
      <w:r>
        <w:rPr>
          <w:spacing w:val="-6"/>
        </w:rPr>
        <w:t xml:space="preserve">Застройщик в течение 3 (Трех) рабочих дней с даты регистрации настоящего Договора в Федеральной службе </w:t>
      </w:r>
      <w:r w:rsidRPr="009C54B4">
        <w:rPr>
          <w:spacing w:val="-6"/>
        </w:rPr>
        <w:t xml:space="preserve">государственной регистрации, кадастра и картографии отправляет Эскроу-агенту либо скан-копии настоящего Договора, зарегистрированного Федеральной службой государственной регистрации, кадастра и картографии, либо скан-образ настоящего Договора, зарегистрированного в установленном законодательством порядке и </w:t>
      </w:r>
      <w:r w:rsidRPr="009C54B4">
        <w:rPr>
          <w:rFonts w:eastAsia="Calibri"/>
        </w:rPr>
        <w:t>Выписку из Единого государственного реестра недвижимости</w:t>
      </w:r>
      <w:r w:rsidRPr="009C54B4">
        <w:rPr>
          <w:spacing w:val="-6"/>
        </w:rPr>
        <w:t xml:space="preserve"> в электронной форме, удостоверяющую государственную регистрацию настоящего Договора, путем электронного документооборота согласованного Застройщиком и Эскроу-агентом.</w:t>
      </w:r>
    </w:p>
    <w:p w14:paraId="18EA37A5" w14:textId="77777777" w:rsidR="007B2F66" w:rsidRPr="009C54B4" w:rsidRDefault="007B2F66" w:rsidP="007B2F66">
      <w:pPr>
        <w:widowControl w:val="0"/>
        <w:tabs>
          <w:tab w:val="left" w:pos="426"/>
          <w:tab w:val="left" w:pos="743"/>
        </w:tabs>
        <w:ind w:firstLine="426"/>
        <w:jc w:val="both"/>
        <w:rPr>
          <w:spacing w:val="-6"/>
        </w:rPr>
      </w:pPr>
      <w:r w:rsidRPr="009C54B4">
        <w:rPr>
          <w:spacing w:val="-6"/>
        </w:rPr>
        <w:t>Все банковские комиссии и расходы по использованию счета эскроу несет Депонент.</w:t>
      </w:r>
    </w:p>
    <w:p w14:paraId="6C6586D6" w14:textId="77777777" w:rsidR="007B2F66" w:rsidRPr="00606D0A" w:rsidRDefault="007B2F66" w:rsidP="007B2F66">
      <w:pPr>
        <w:shd w:val="clear" w:color="auto" w:fill="FFFFFF"/>
        <w:tabs>
          <w:tab w:val="left" w:pos="0"/>
          <w:tab w:val="left" w:pos="993"/>
          <w:tab w:val="left" w:pos="1134"/>
          <w:tab w:val="left" w:pos="1276"/>
          <w:tab w:val="left" w:pos="1418"/>
        </w:tabs>
        <w:ind w:firstLine="567"/>
        <w:jc w:val="both"/>
        <w:rPr>
          <w:spacing w:val="-6"/>
        </w:rPr>
      </w:pPr>
      <w:r w:rsidRPr="009C54B4">
        <w:t xml:space="preserve">Платеж по Договору осуществляется не ранее даты государственной регистрации Договора. Эскроу-агент в течение 1 рабочего дня уведомляет Застройщика (Бенефициара) о получении указанного платежа (Цены Договора) от Депонента. В Цену Договора не включены расходы по государственной регистрации настоящего Договора, дополнительных соглашений к нему, по подготовке и передаче на государственную регистрацию документов, необходимых для регистрации права собственности Участника долевого строительства на объект долевого </w:t>
      </w:r>
      <w:r w:rsidRPr="00131805">
        <w:t>строительства.</w:t>
      </w:r>
      <w:r>
        <w:t xml:space="preserve"> </w:t>
      </w:r>
    </w:p>
    <w:p w14:paraId="29BED4EA" w14:textId="77777777" w:rsidR="00221A2C" w:rsidRPr="00131805" w:rsidRDefault="00221A2C" w:rsidP="00221A2C">
      <w:pPr>
        <w:widowControl w:val="0"/>
        <w:shd w:val="clear" w:color="auto" w:fill="FFFFFF"/>
        <w:ind w:firstLine="567"/>
        <w:jc w:val="both"/>
      </w:pPr>
      <w:r w:rsidRPr="00131805">
        <w:t xml:space="preserve">3.3. Цена Договора изменяется в случаях, предусмотренных пунктами 3.4. и 3.5. Договора. В иных случаях Цена Договора может быть изменена только по обоюдному добровольному письменному соглашению Сторон. </w:t>
      </w:r>
    </w:p>
    <w:p w14:paraId="7C586E8A" w14:textId="77777777" w:rsidR="009A6985" w:rsidRPr="00527804" w:rsidRDefault="009A6985" w:rsidP="009A6985">
      <w:pPr>
        <w:ind w:firstLine="567"/>
        <w:jc w:val="both"/>
      </w:pPr>
      <w:r w:rsidRPr="00527804">
        <w:t>3.4. Если после ввода Объекта в эксплуатацию на основании Технического плана (технического паспорта, экспликации) фактическая площадь Объекта долевого строительства превысит проектную площадь Объекта долевого строительства, указанную в Приложении № 1 к Договору, в пределах не более чем на 5 % (Пять процента) включительно, Цена Объекта долевого строительства изменению не подлежит, и Стороны доплат или возврат денежных средств в счет оплаты Цены Объекта долевого строительства не производят. Такое изменение площади не будет являться основанием предъявления Участником долевого строительства претензий к Застройщику.</w:t>
      </w:r>
    </w:p>
    <w:p w14:paraId="6795A070" w14:textId="77777777" w:rsidR="009A6985" w:rsidRPr="00527804" w:rsidRDefault="009A6985" w:rsidP="009A6985">
      <w:pPr>
        <w:ind w:firstLine="567"/>
        <w:jc w:val="both"/>
      </w:pPr>
      <w:r w:rsidRPr="00527804">
        <w:t xml:space="preserve">В случае если изменение площади составит более чем 5 % (Пять процентов) по сравнению с проектной площадью Объекта долевого строительства, указанной в Приложении № 1 к Договору, то Цена Договора соразмерно увеличивается, при этом в расчет берется только площадь, превышающая 5 % (Пять процентов) от проектной площади Объекта долевого строительства. </w:t>
      </w:r>
    </w:p>
    <w:p w14:paraId="7238CFB6" w14:textId="77777777" w:rsidR="009A6985" w:rsidRPr="009C54B4" w:rsidRDefault="009A6985" w:rsidP="009A6985">
      <w:pPr>
        <w:ind w:firstLine="567"/>
        <w:jc w:val="both"/>
      </w:pPr>
      <w:r w:rsidRPr="00527804">
        <w:t xml:space="preserve">3.5. Если после ввода Объекта в эксплуатацию на основании Технического плана (технического паспорта, экспликации) фактическая площадь Объекта долевого строительства окажется меньше проектной площади Объекта </w:t>
      </w:r>
      <w:r w:rsidRPr="009C54B4">
        <w:t>долевого строительства, указанной в Приложении № 1 к Договору, в пределах не более чем на 5 % (Пять процента) включительно, Цена Объекта изменению не подлежит, и Стороны доплат или возврата Цены Объекта долевого строительства не производят. Такое изменение площади не будет являться основанием предъявления Участником долевого строительства претензий к Застройщику</w:t>
      </w:r>
    </w:p>
    <w:p w14:paraId="5AF1019D" w14:textId="77777777" w:rsidR="00B41D6F" w:rsidRPr="009C54B4" w:rsidRDefault="00B41D6F" w:rsidP="00B41D6F">
      <w:pPr>
        <w:ind w:firstLine="567"/>
        <w:jc w:val="both"/>
      </w:pPr>
      <w:r w:rsidRPr="009C54B4">
        <w:t xml:space="preserve">В случае если уменьшение площади составит более чем 5 % (Пять процентов) по сравнению с проектной Общей площадью Объекта долевого строительства, указанной в столбце 7 Приложения № 1 к Договору, то Цена Договора соразмерно уменьшается, при этом в расчет берется только площадь, превышающая 5 % (Пять процентов) от проектной Общей площади Объекта долевого строительства. </w:t>
      </w:r>
    </w:p>
    <w:p w14:paraId="0224C0C8" w14:textId="77777777" w:rsidR="009A6985" w:rsidRPr="009C54B4" w:rsidRDefault="009A6985" w:rsidP="009A6985">
      <w:pPr>
        <w:ind w:firstLine="567"/>
        <w:jc w:val="both"/>
      </w:pPr>
      <w:r w:rsidRPr="009C54B4">
        <w:t xml:space="preserve">3.6. Стороны пришли к соглашению, что отклонение фактической площади Объекта долевого строительства (определенной в том числе с учетом п.1.1. настоящего Договора) от проектной, согласно п.п.п.3.4.,3.5. Договора, не является отступлением от условий настоящего Договора (существенным недостатком), ухудшающим его качество, и не делает Объект долевого строительства непригодным для предусмотренного Договором использования. </w:t>
      </w:r>
    </w:p>
    <w:p w14:paraId="570463AA" w14:textId="77777777" w:rsidR="009A6985" w:rsidRPr="009C54B4" w:rsidRDefault="009A6985" w:rsidP="009A6985">
      <w:pPr>
        <w:ind w:firstLine="567"/>
        <w:jc w:val="both"/>
      </w:pPr>
      <w:r w:rsidRPr="009C54B4">
        <w:t xml:space="preserve">3.7. В случае превышения площади Объекта долевого строительства (п.3.4 настоящего Договора), указанной в Приложении № 1 к Договору, Участник долевого строительства в течение 5 (пяти) рабочих дней (если больший срок не указан Застройщиком) со дня получения сообщения о необходимости проведения окончательных расчетов, производит оплату соответствующей суммы по реквизитам, указанным Застройщиком. Оплата должна быть произведена до подписания Акта приема-передачи Объекта долевого строительства.  </w:t>
      </w:r>
    </w:p>
    <w:p w14:paraId="5E7054A3" w14:textId="77777777" w:rsidR="009A6985" w:rsidRPr="00527804" w:rsidRDefault="009A6985" w:rsidP="009A6985">
      <w:pPr>
        <w:ind w:firstLine="567"/>
        <w:jc w:val="both"/>
      </w:pPr>
      <w:r w:rsidRPr="009C54B4">
        <w:t>3.8. В случае уменьшения площади Объекта долевого строительства (п.3.5 настоящего Договора), указанной в</w:t>
      </w:r>
      <w:r w:rsidRPr="00527804">
        <w:t xml:space="preserve"> Приложении № 1 к Договору, возврат соответствующей суммы осуществляется Застройщиком в течение 15 (Пятнадцати) рабочих дней со дня получения от Участника долевого строительства письменного заявления о возврате денежных средств путем перечисления денежных средств по реквизитам, указанным Участником долевого строительства в заявлении. </w:t>
      </w:r>
    </w:p>
    <w:p w14:paraId="42852AD8" w14:textId="77777777" w:rsidR="00221A2C" w:rsidRPr="00131805" w:rsidRDefault="00221A2C" w:rsidP="00221A2C">
      <w:pPr>
        <w:ind w:firstLine="567"/>
        <w:jc w:val="both"/>
      </w:pPr>
      <w:r w:rsidRPr="00527804">
        <w:lastRenderedPageBreak/>
        <w:t>3.9. Нарушение сроков и порядка оплаты влечет применение к Участнику долевого строительства санкций, предусмотренных Федеральным законом</w:t>
      </w:r>
      <w:r w:rsidRPr="00131805">
        <w:t xml:space="preserve"> № 214-ФЗ и разделом 8 Договора. Указанные санкции в цену Договора не включаются и оплачиваются дополнительно. </w:t>
      </w:r>
    </w:p>
    <w:p w14:paraId="16A0F293" w14:textId="77777777" w:rsidR="00A11AAD" w:rsidRPr="00131805" w:rsidRDefault="00A11AAD" w:rsidP="001059E0">
      <w:pPr>
        <w:shd w:val="clear" w:color="auto" w:fill="FFFFFF"/>
        <w:autoSpaceDE w:val="0"/>
        <w:autoSpaceDN w:val="0"/>
        <w:adjustRightInd w:val="0"/>
        <w:jc w:val="both"/>
      </w:pPr>
    </w:p>
    <w:p w14:paraId="3786C240" w14:textId="77777777" w:rsidR="00713331" w:rsidRPr="00131805" w:rsidRDefault="00072CFD" w:rsidP="001059E0">
      <w:pPr>
        <w:pStyle w:val="a5"/>
        <w:jc w:val="center"/>
        <w:rPr>
          <w:b/>
          <w:sz w:val="20"/>
        </w:rPr>
      </w:pPr>
      <w:r w:rsidRPr="00131805">
        <w:rPr>
          <w:b/>
          <w:sz w:val="20"/>
        </w:rPr>
        <w:t>4. Обязательства Сторон</w:t>
      </w:r>
    </w:p>
    <w:p w14:paraId="47D6EAB7" w14:textId="77777777" w:rsidR="00072CFD" w:rsidRPr="00131805" w:rsidRDefault="00856A93" w:rsidP="001059E0">
      <w:pPr>
        <w:shd w:val="clear" w:color="auto" w:fill="FFFFFF"/>
        <w:tabs>
          <w:tab w:val="left" w:pos="567"/>
          <w:tab w:val="left" w:pos="1310"/>
        </w:tabs>
        <w:autoSpaceDE w:val="0"/>
        <w:autoSpaceDN w:val="0"/>
        <w:adjustRightInd w:val="0"/>
        <w:ind w:firstLine="567"/>
        <w:jc w:val="both"/>
        <w:rPr>
          <w:b/>
        </w:rPr>
      </w:pPr>
      <w:r w:rsidRPr="00131805">
        <w:rPr>
          <w:b/>
        </w:rPr>
        <w:t xml:space="preserve">4.1. </w:t>
      </w:r>
      <w:r w:rsidR="00072CFD" w:rsidRPr="00131805">
        <w:rPr>
          <w:b/>
        </w:rPr>
        <w:t>Права и обязанности Участника долевого строительства</w:t>
      </w:r>
      <w:r w:rsidRPr="00131805">
        <w:rPr>
          <w:b/>
        </w:rPr>
        <w:t>:</w:t>
      </w:r>
    </w:p>
    <w:p w14:paraId="1AF743AD" w14:textId="789C292F" w:rsidR="00072CFD" w:rsidRPr="00131805" w:rsidRDefault="00856A93" w:rsidP="001A6DD4">
      <w:pPr>
        <w:shd w:val="clear" w:color="auto" w:fill="FFFFFF"/>
        <w:tabs>
          <w:tab w:val="left" w:pos="993"/>
        </w:tabs>
        <w:ind w:firstLine="567"/>
        <w:jc w:val="both"/>
        <w:rPr>
          <w:spacing w:val="-6"/>
        </w:rPr>
      </w:pPr>
      <w:r w:rsidRPr="00131805">
        <w:t>4.1.1</w:t>
      </w:r>
      <w:r w:rsidR="00072CFD" w:rsidRPr="00131805">
        <w:t xml:space="preserve">. </w:t>
      </w:r>
      <w:r w:rsidR="001A6DD4" w:rsidRPr="00131805">
        <w:rPr>
          <w:spacing w:val="-6"/>
        </w:rPr>
        <w:t>Внести в полном объеме денежные средства, составляющие Цену Договора, на счет эскроу в уполномоченном банке в размере, порядке и сроки, указанные в разделе 3 настоящего Договора.</w:t>
      </w:r>
    </w:p>
    <w:p w14:paraId="1AEC0B7B" w14:textId="77777777" w:rsidR="0038710A" w:rsidRPr="00131805" w:rsidRDefault="0020513C" w:rsidP="001059E0">
      <w:pPr>
        <w:pStyle w:val="ConsNormal"/>
        <w:ind w:firstLine="567"/>
        <w:jc w:val="both"/>
      </w:pPr>
      <w:r w:rsidRPr="00131805">
        <w:t>4.1.2</w:t>
      </w:r>
      <w:r w:rsidR="0038710A" w:rsidRPr="00131805">
        <w:t>. Имеет право</w:t>
      </w:r>
      <w:r w:rsidR="00CE3B41" w:rsidRPr="00131805">
        <w:t xml:space="preserve"> уступа</w:t>
      </w:r>
      <w:r w:rsidR="006F0746" w:rsidRPr="00131805">
        <w:t>ть</w:t>
      </w:r>
      <w:r w:rsidR="0038710A" w:rsidRPr="00131805">
        <w:t xml:space="preserve"> свои права и обязанности по Договору третьим лицам</w:t>
      </w:r>
      <w:r w:rsidR="00294B7E" w:rsidRPr="00131805">
        <w:t xml:space="preserve"> (полностью или в части)</w:t>
      </w:r>
      <w:r w:rsidR="005D5477" w:rsidRPr="00131805">
        <w:t>, за исключением указанного в п.4.1.2.1 Договора,</w:t>
      </w:r>
      <w:r w:rsidR="0038710A" w:rsidRPr="00131805">
        <w:t xml:space="preserve"> при соблюдении всех следующих условий:</w:t>
      </w:r>
    </w:p>
    <w:p w14:paraId="6C813A08" w14:textId="77777777" w:rsidR="0038710A" w:rsidRPr="009C3751" w:rsidRDefault="0038710A" w:rsidP="007A4A92">
      <w:pPr>
        <w:pStyle w:val="ConsNormal"/>
        <w:numPr>
          <w:ilvl w:val="0"/>
          <w:numId w:val="7"/>
        </w:numPr>
        <w:tabs>
          <w:tab w:val="left" w:pos="567"/>
          <w:tab w:val="left" w:pos="1134"/>
        </w:tabs>
        <w:ind w:left="0" w:firstLine="284"/>
        <w:jc w:val="both"/>
      </w:pPr>
      <w:r w:rsidRPr="00131805">
        <w:t xml:space="preserve">уступка прав и обязанностей по Договору допускается в период с момента государственной регистрации Договора до момента </w:t>
      </w:r>
      <w:r w:rsidR="00F620C6" w:rsidRPr="00131805">
        <w:t xml:space="preserve">передачи Объекта </w:t>
      </w:r>
      <w:r w:rsidR="00DD07B9" w:rsidRPr="00131805">
        <w:t>долевого строительства</w:t>
      </w:r>
      <w:r w:rsidR="00F620C6" w:rsidRPr="00131805">
        <w:t xml:space="preserve"> по </w:t>
      </w:r>
      <w:r w:rsidRPr="00131805">
        <w:t>подпис</w:t>
      </w:r>
      <w:r w:rsidR="00F620C6" w:rsidRPr="00131805">
        <w:t>ываемому</w:t>
      </w:r>
      <w:r w:rsidR="00161E3F" w:rsidRPr="00131805">
        <w:t xml:space="preserve"> </w:t>
      </w:r>
      <w:r w:rsidRPr="00131805">
        <w:t>Сторонами Акт</w:t>
      </w:r>
      <w:r w:rsidR="00F620C6" w:rsidRPr="00131805">
        <w:t>у</w:t>
      </w:r>
      <w:r w:rsidRPr="00131805">
        <w:t xml:space="preserve"> приема-передачи</w:t>
      </w:r>
      <w:r w:rsidR="00B40F7C" w:rsidRPr="00131805">
        <w:t xml:space="preserve"> либо до момента составления Застройщиком одностороннего акта о передаче Объекта долевого строительства</w:t>
      </w:r>
      <w:r w:rsidRPr="009C3751">
        <w:t>;</w:t>
      </w:r>
    </w:p>
    <w:p w14:paraId="349C48A2" w14:textId="4269262B" w:rsidR="0038710A" w:rsidRPr="009C3751" w:rsidRDefault="0038710A" w:rsidP="007A4A92">
      <w:pPr>
        <w:pStyle w:val="ConsNormal"/>
        <w:numPr>
          <w:ilvl w:val="0"/>
          <w:numId w:val="7"/>
        </w:numPr>
        <w:tabs>
          <w:tab w:val="left" w:pos="567"/>
          <w:tab w:val="left" w:pos="1134"/>
        </w:tabs>
        <w:ind w:left="0" w:firstLine="284"/>
        <w:jc w:val="both"/>
      </w:pPr>
      <w:r w:rsidRPr="009C3751">
        <w:t xml:space="preserve">уступка прав и обязанностей по Договору допускается при условии полной </w:t>
      </w:r>
      <w:r w:rsidR="00D540B9" w:rsidRPr="009C3751">
        <w:t>о</w:t>
      </w:r>
      <w:r w:rsidRPr="009C3751">
        <w:t xml:space="preserve">платы им цены Договора </w:t>
      </w:r>
      <w:r w:rsidR="007C402D">
        <w:t>в порядке п. 3.2.</w:t>
      </w:r>
      <w:r w:rsidRPr="009C3751">
        <w:t>;</w:t>
      </w:r>
    </w:p>
    <w:p w14:paraId="6A9B2EEA" w14:textId="1A43DCE2" w:rsidR="00BE7DC0" w:rsidRPr="009C54B4" w:rsidRDefault="0038710A" w:rsidP="007A4A92">
      <w:pPr>
        <w:pStyle w:val="a5"/>
        <w:numPr>
          <w:ilvl w:val="0"/>
          <w:numId w:val="7"/>
        </w:numPr>
        <w:tabs>
          <w:tab w:val="num" w:pos="284"/>
          <w:tab w:val="left" w:pos="567"/>
          <w:tab w:val="left" w:pos="1134"/>
        </w:tabs>
        <w:ind w:left="0" w:firstLine="284"/>
        <w:rPr>
          <w:sz w:val="20"/>
        </w:rPr>
      </w:pPr>
      <w:r w:rsidRPr="009C54B4">
        <w:rPr>
          <w:sz w:val="20"/>
        </w:rPr>
        <w:t>уступка прав и обязанностей по Договору допускается при условии получения письменного предварительного согласия Застройщика на осуществление Участником долевого строительства</w:t>
      </w:r>
      <w:r w:rsidR="008B7748" w:rsidRPr="009C54B4">
        <w:rPr>
          <w:sz w:val="20"/>
        </w:rPr>
        <w:t>, являющимся владельцем счета эскроу,</w:t>
      </w:r>
      <w:r w:rsidRPr="009C54B4">
        <w:rPr>
          <w:sz w:val="20"/>
        </w:rPr>
        <w:t xml:space="preserve"> уступки прав по Договору третьему лицу</w:t>
      </w:r>
      <w:r w:rsidR="00BE7DC0" w:rsidRPr="009C54B4">
        <w:rPr>
          <w:sz w:val="20"/>
        </w:rPr>
        <w:t>.</w:t>
      </w:r>
    </w:p>
    <w:p w14:paraId="0CFBF05B" w14:textId="7BA1ADDF" w:rsidR="008B7748" w:rsidRPr="009C54B4" w:rsidRDefault="00506E04" w:rsidP="007A4A92">
      <w:pPr>
        <w:ind w:firstLine="284"/>
        <w:jc w:val="both"/>
      </w:pPr>
      <w:r w:rsidRPr="009C54B4">
        <w:t xml:space="preserve">Участник долевого строительства обязан совместно с </w:t>
      </w:r>
      <w:r w:rsidR="00F63F7E" w:rsidRPr="009C54B4">
        <w:t>Н</w:t>
      </w:r>
      <w:r w:rsidRPr="009C54B4">
        <w:t xml:space="preserve">овым участником долевого строительства обратиться за государственной регистрацией договора уступки прав в </w:t>
      </w:r>
      <w:r w:rsidR="00AF5E12" w:rsidRPr="009C54B4">
        <w:t>орган, осуществляющий государственный кадастровый учет и государственную регистрацию прав</w:t>
      </w:r>
      <w:r w:rsidRPr="009C54B4">
        <w:t>.</w:t>
      </w:r>
      <w:r w:rsidR="006A56E9" w:rsidRPr="009C54B4">
        <w:t xml:space="preserve"> В</w:t>
      </w:r>
      <w:r w:rsidR="00102AA2" w:rsidRPr="009C54B4">
        <w:t xml:space="preserve"> срок не позднее 5 (пяти) рабочих дней с даты государственной регистрации договора уступки прав </w:t>
      </w:r>
      <w:r w:rsidR="002816EF" w:rsidRPr="009C54B4">
        <w:t>У</w:t>
      </w:r>
      <w:r w:rsidR="006A56E9" w:rsidRPr="009C54B4">
        <w:t xml:space="preserve">частник долевого строительства обязуется </w:t>
      </w:r>
      <w:r w:rsidR="00102AA2" w:rsidRPr="009C54B4">
        <w:t>передать Застройщику оригинал договора уступки</w:t>
      </w:r>
      <w:r w:rsidR="009A7935" w:rsidRPr="009C54B4">
        <w:t xml:space="preserve"> и копию паспорта </w:t>
      </w:r>
      <w:r w:rsidR="00857A79" w:rsidRPr="009C54B4">
        <w:t>Н</w:t>
      </w:r>
      <w:r w:rsidR="009A7935" w:rsidRPr="009C54B4">
        <w:t>ового участника долевого строительства</w:t>
      </w:r>
      <w:r w:rsidR="006D7B64" w:rsidRPr="009C54B4">
        <w:t>,</w:t>
      </w:r>
      <w:r w:rsidR="006A56E9" w:rsidRPr="009C54B4">
        <w:t xml:space="preserve"> а также</w:t>
      </w:r>
      <w:r w:rsidR="006D7B64" w:rsidRPr="009C54B4">
        <w:t xml:space="preserve"> сообщить номер контактного телефона, </w:t>
      </w:r>
      <w:r w:rsidR="00F46F0E" w:rsidRPr="009C54B4">
        <w:t xml:space="preserve">адрес </w:t>
      </w:r>
      <w:r w:rsidR="006D7B64" w:rsidRPr="009C54B4">
        <w:t xml:space="preserve">электронной почты </w:t>
      </w:r>
      <w:r w:rsidR="00857A79" w:rsidRPr="009C54B4">
        <w:t>Н</w:t>
      </w:r>
      <w:r w:rsidR="006D7B64" w:rsidRPr="009C54B4">
        <w:t>ового участника долевого строительства, фактический адрес проживания (если он отличается от адреса регистрации по месту жительства)</w:t>
      </w:r>
      <w:r w:rsidR="009A7935" w:rsidRPr="009C54B4">
        <w:t>.</w:t>
      </w:r>
      <w:r w:rsidR="008B7748" w:rsidRPr="009C54B4">
        <w:t xml:space="preserve"> В срок не позднее 3 (трех) рабочих дней с даты государственной регистрации договора уступки прав Участник долевого строительства </w:t>
      </w:r>
      <w:r w:rsidR="005866E7" w:rsidRPr="009C54B4">
        <w:t xml:space="preserve">и Новый участник долевого строительства </w:t>
      </w:r>
      <w:r w:rsidR="008B7748" w:rsidRPr="009C54B4">
        <w:t>обязу</w:t>
      </w:r>
      <w:r w:rsidR="005866E7" w:rsidRPr="009C54B4">
        <w:t>ю</w:t>
      </w:r>
      <w:r w:rsidR="008B7748" w:rsidRPr="009C54B4">
        <w:t xml:space="preserve">тся явиться в уполномоченный банк для внесения изменений о Новом участнике долевого строительства в договор на открытие счета эскроу. </w:t>
      </w:r>
    </w:p>
    <w:p w14:paraId="30DC0276" w14:textId="77777777" w:rsidR="005D5477" w:rsidRPr="009C54B4" w:rsidRDefault="005D5477" w:rsidP="001059E0">
      <w:pPr>
        <w:ind w:firstLine="567"/>
        <w:jc w:val="both"/>
      </w:pPr>
      <w:r w:rsidRPr="009C54B4">
        <w:t xml:space="preserve">4.1.2.1. Уступка, в т.ч. передача в залог, Участником долевого строительства права требования к Застройщику получения неустойки (пени) и иных штрафных санкций, предусмотренных настоящим Договором и/или действующим законодательством РФ (в том числе, но не ограничиваясь: за нарушение срока передачи Объекта долевого строительства, срока устранения недостатков Объекта долевого строительства, штрафа за неудовлетворение требований  потребителя, проценты за пользование денежными средствами Участника долевого строительства, а также любых иных неустоек и штрафных санкций), отдельно от уступки права требования получения Объекта долевого строительства запрещена. </w:t>
      </w:r>
    </w:p>
    <w:p w14:paraId="0357294F" w14:textId="77777777" w:rsidR="00102AA2" w:rsidRPr="009C54B4" w:rsidRDefault="005D5477" w:rsidP="001059E0">
      <w:pPr>
        <w:ind w:firstLine="567"/>
        <w:jc w:val="both"/>
      </w:pPr>
      <w:r w:rsidRPr="009C54B4">
        <w:t xml:space="preserve"> 4.1.2.2. Участник долевого строительства, совершивший уступку права требования получения неустойки (пени) и иных штрафных санкций по настоящему Договору в нарушение положений п.4.1.2.1 Договора, обязуется по требованию Застройщика, в течение 10 (десяти) рабочих дней, оплатить Застройщику штраф в размере 30 (Тридцать) процентов от цены Договора, указанной в п. 3.1 Договора.</w:t>
      </w:r>
      <w:r w:rsidR="009A7935" w:rsidRPr="009C54B4">
        <w:t xml:space="preserve"> </w:t>
      </w:r>
      <w:r w:rsidR="00102AA2" w:rsidRPr="009C54B4">
        <w:t xml:space="preserve"> </w:t>
      </w:r>
    </w:p>
    <w:p w14:paraId="1C262A35" w14:textId="77777777" w:rsidR="00B41D6F" w:rsidRPr="009C54B4" w:rsidRDefault="00B41D6F" w:rsidP="00B41D6F">
      <w:pPr>
        <w:ind w:firstLine="567"/>
        <w:jc w:val="both"/>
      </w:pPr>
      <w:r w:rsidRPr="009C54B4">
        <w:t xml:space="preserve">4.1.3. Участник долевого строительства Обязуется после окончания строительных работ и получения Застройщиком разрешения на ввод в эксплуатацию Объекта приступить к приемке Объекта долевого строительства по Акту приема-передачи Объекта долевого строительства, но в любом случае в срок не позднее 7 (Семи) рабочих дней с даты получения соответствующего сообщения от Застройщика о завершении строительства и о готовности Объекта долевого строительства к передаче, а также принять Объект долевого строительства в установленный в настоящем пункте срок. </w:t>
      </w:r>
    </w:p>
    <w:p w14:paraId="7F2DF1F7" w14:textId="77777777" w:rsidR="00B41D6F" w:rsidRPr="009C54B4" w:rsidRDefault="00B41D6F" w:rsidP="00B41D6F">
      <w:pPr>
        <w:ind w:firstLine="567"/>
        <w:jc w:val="both"/>
        <w:rPr>
          <w:color w:val="000000" w:themeColor="text1"/>
        </w:rPr>
      </w:pPr>
      <w:r w:rsidRPr="009C54B4">
        <w:rPr>
          <w:color w:val="000000" w:themeColor="text1"/>
        </w:rPr>
        <w:t xml:space="preserve">В случае, если сообщение о завершении строительства Объекта и о готовности Объекта долевого строительства, помимо его направления заказным письмом с описью вложения и уведомлением о вручении либо вручения Участнику долевого строительства лично под расписку, направляется Застройщиком иными способами, указанными в п. 11.2 Договора, то Участник долевого строительства обязан приступить к приемке Объекта долевого строительства не позднее 7 (семи) рабочих дней с наиболее ранней даты получения такого сообщения. </w:t>
      </w:r>
    </w:p>
    <w:p w14:paraId="20A89235" w14:textId="77777777" w:rsidR="00B41D6F" w:rsidRPr="009C54B4" w:rsidRDefault="00B41D6F" w:rsidP="00B41D6F">
      <w:pPr>
        <w:ind w:firstLine="567"/>
        <w:jc w:val="both"/>
      </w:pPr>
      <w:r w:rsidRPr="009C54B4">
        <w:t xml:space="preserve">При передаче Объекта долевого строительства Застройщик передает Участнику долевого строительства Инструкцию по эксплуатации Объекта долевого строительства, являющуюся приложением к Акту приема-передачи Объекта долевого строительства (в том числе к одностороннему Акту приема-передачи Объекта долевого строительства, составленному Застройщиком). </w:t>
      </w:r>
    </w:p>
    <w:p w14:paraId="7DFDD04B" w14:textId="77777777" w:rsidR="00B41D6F" w:rsidRPr="009C54B4" w:rsidRDefault="00B41D6F" w:rsidP="00B41D6F">
      <w:pPr>
        <w:ind w:firstLine="567"/>
        <w:jc w:val="both"/>
      </w:pPr>
      <w:r w:rsidRPr="009C54B4">
        <w:t xml:space="preserve">В случае обнаружения при осмотре Объекта долевого строительства несоответствия условиям Договора, </w:t>
      </w:r>
      <w:r w:rsidRPr="009C54B4">
        <w:rPr>
          <w:bCs/>
        </w:rPr>
        <w:t>не являющегося основанием для признания такого Объекта долевого строительства непригодным для его использования</w:t>
      </w:r>
      <w:r w:rsidRPr="009C54B4">
        <w:rPr>
          <w:szCs w:val="22"/>
        </w:rPr>
        <w:t>,</w:t>
      </w:r>
      <w:r w:rsidRPr="009C54B4">
        <w:t xml:space="preserve"> Стороны одновременно с Актом приема-передачи подписывают Акт о несоответствии, включающий все имеющиеся у Участника долевого строительства замечания к Объекту долевого строительства, выявленные при приемке Объекта долевого строительства и которые не препятствуют его использованию (несущественные недостатки). </w:t>
      </w:r>
    </w:p>
    <w:p w14:paraId="0D2CD3AC" w14:textId="77777777" w:rsidR="00B41D6F" w:rsidRPr="009C54B4" w:rsidRDefault="00B41D6F" w:rsidP="00B41D6F">
      <w:pPr>
        <w:ind w:firstLine="567"/>
        <w:jc w:val="both"/>
      </w:pPr>
      <w:r w:rsidRPr="009C54B4">
        <w:t>Участник долевого строительства не вправе предъявлять в дальнейшем претензии относительно недостатков/дефектов Объекта долевого строительства, которые могли быть обнаружены при обычном осмотре Объекта долевого строительства (явные недостатки), но которые не были оговорены в Акте о несоответствии.</w:t>
      </w:r>
    </w:p>
    <w:p w14:paraId="0BC11BDE" w14:textId="77777777" w:rsidR="00B41D6F" w:rsidRPr="009C54B4" w:rsidRDefault="00B41D6F" w:rsidP="00B41D6F">
      <w:pPr>
        <w:ind w:firstLine="567"/>
        <w:jc w:val="both"/>
      </w:pPr>
      <w:r w:rsidRPr="009C54B4">
        <w:lastRenderedPageBreak/>
        <w:t>Наличие у Участника долевого строительства каких-либо денежных требований к Застройщику, в том числе по оплате неустоек, не является основанием для отказа Участника долевого строительства от подписания Акта приема-передачи.</w:t>
      </w:r>
    </w:p>
    <w:p w14:paraId="0A56D7D6" w14:textId="77777777" w:rsidR="00B41D6F" w:rsidRPr="009C54B4" w:rsidRDefault="00B41D6F" w:rsidP="00B41D6F">
      <w:pPr>
        <w:ind w:firstLine="567"/>
        <w:jc w:val="both"/>
        <w:rPr>
          <w:color w:val="000000" w:themeColor="text1"/>
        </w:rPr>
      </w:pPr>
      <w:r w:rsidRPr="009C54B4">
        <w:rPr>
          <w:color w:val="000000" w:themeColor="text1"/>
        </w:rPr>
        <w:t>Застройщик обязуется устранить недостатки/дефекты, выявленные при передаче Объекта долевого строительства и указанные в Акте о несоответствии в течение 6 (шести) месяцев с даты подписания Сторонами Акта о несоответствии. При этом Участник долевого строительства обязуется обеспечить уполномоченным лицам Застройщика доступ в Объект долевого строительства для их устранения.</w:t>
      </w:r>
    </w:p>
    <w:p w14:paraId="40A2EB75" w14:textId="77777777" w:rsidR="00B41D6F" w:rsidRPr="009C54B4" w:rsidRDefault="00B41D6F" w:rsidP="00B41D6F">
      <w:pPr>
        <w:ind w:firstLine="567"/>
        <w:jc w:val="both"/>
      </w:pPr>
      <w:r w:rsidRPr="009C54B4">
        <w:rPr>
          <w:color w:val="000000" w:themeColor="text1"/>
        </w:rPr>
        <w:t>При уклонении, неявке и/или отказе Участника долевого строительства от приемки Объекта долевого строительства в срок, указанный в первом абзаце настоящего пункта</w:t>
      </w:r>
      <w:r w:rsidRPr="009C54B4">
        <w:t xml:space="preserve">, Застройщик вправе не ранее, чем на пятнадцатый календарный день со дня получения Участником долевого строительства от Застройщика сообщения о завершении строительства и о готовности Объекта долевого строительства к передаче составить односторонний Акт приема-передачи Объекта долевого строительства. При этом обязательство Застройщика передать Объект долевого строительства Участнику долевого строительства считается исполненным надлежащим образом с даты составления такого Акта. </w:t>
      </w:r>
    </w:p>
    <w:p w14:paraId="452FC29E" w14:textId="77777777" w:rsidR="00B41D6F" w:rsidRPr="009C54B4" w:rsidRDefault="00B41D6F" w:rsidP="00B41D6F">
      <w:pPr>
        <w:pStyle w:val="a5"/>
        <w:ind w:firstLine="567"/>
        <w:rPr>
          <w:sz w:val="20"/>
        </w:rPr>
      </w:pPr>
      <w:r w:rsidRPr="009C54B4">
        <w:rPr>
          <w:sz w:val="20"/>
        </w:rPr>
        <w:t xml:space="preserve">Односторонний Акт приема-передачи Объекта долевого строительства составляется в случае, если Застройщик обладает сведениями о получении Участником долевого строительства сообщения о завершении строительства и о готовности Объекта долевого строительства к передаче, либо если оператором почтовой связи письмо возвращено с сообщением об отказе Участника долевого строительства от его получения, в том числе в связи с истечением срока хранения, или в связи с отсутствием Участника долевого строительства по указанному в разделе 12 настоящего Договора почтовому адресу, а также в иных случаях, предусмотренных Договором. </w:t>
      </w:r>
    </w:p>
    <w:p w14:paraId="5449FC71" w14:textId="77777777" w:rsidR="00B41D6F" w:rsidRPr="009C54B4" w:rsidRDefault="00B41D6F" w:rsidP="00B41D6F">
      <w:pPr>
        <w:pStyle w:val="a5"/>
        <w:ind w:firstLine="567"/>
        <w:rPr>
          <w:sz w:val="20"/>
        </w:rPr>
      </w:pPr>
      <w:r w:rsidRPr="009C54B4">
        <w:rPr>
          <w:sz w:val="20"/>
        </w:rPr>
        <w:t>Под отказом Участника долевого строительства от получения сообщения о завершении строительства и готовности Объекта долевого строительства к передаче Стороны договорились, в том числе понимать неявку Участника долевого строительства за получением корреспонденции в отделении связи.</w:t>
      </w:r>
    </w:p>
    <w:p w14:paraId="35665B1C" w14:textId="77777777" w:rsidR="00B41D6F" w:rsidRPr="009C54B4" w:rsidRDefault="00B41D6F" w:rsidP="00B41D6F">
      <w:pPr>
        <w:pStyle w:val="a5"/>
        <w:ind w:firstLine="567"/>
        <w:rPr>
          <w:sz w:val="20"/>
        </w:rPr>
      </w:pPr>
      <w:r w:rsidRPr="009C54B4">
        <w:rPr>
          <w:sz w:val="20"/>
        </w:rPr>
        <w:t>Под уклонением Участника долевого строительства от принятия Объекта долевого строительства Стороны договорились, в том числе понимать не подписание (отказ от подписания) Участником долевого строительства по любым причинам Акта приема-передачи Объекта долевого строительства при условии получения Разрешения на ввод в эксплуатацию Объекта и отсутствия в Объекте долевого строительства недостатков, которые делают его непригодным для предусмотренного Договором использования (т.е. существенных недостатков).</w:t>
      </w:r>
    </w:p>
    <w:p w14:paraId="32C215C4" w14:textId="77777777" w:rsidR="00B41D6F" w:rsidRPr="009C54B4" w:rsidRDefault="00B41D6F" w:rsidP="00B41D6F">
      <w:pPr>
        <w:shd w:val="clear" w:color="auto" w:fill="FFFFFF" w:themeFill="background1"/>
        <w:tabs>
          <w:tab w:val="num" w:pos="567"/>
          <w:tab w:val="num" w:pos="1440"/>
        </w:tabs>
        <w:jc w:val="both"/>
      </w:pPr>
      <w:r w:rsidRPr="009C54B4">
        <w:tab/>
        <w:t xml:space="preserve">В случае досрочной передачи Объекта долевого строительства Стороны применяют предусмотренный выше порядок передачи и исполнения необходимых для передачи обязательств, а также сроки составления одностороннего Акта приема-передачи Объекта долевого строительства. </w:t>
      </w:r>
    </w:p>
    <w:p w14:paraId="5AC9DCD0" w14:textId="77777777" w:rsidR="00B41D6F" w:rsidRPr="009C54B4" w:rsidRDefault="00B41D6F" w:rsidP="00B41D6F">
      <w:pPr>
        <w:pStyle w:val="a5"/>
        <w:ind w:firstLine="567"/>
        <w:rPr>
          <w:sz w:val="20"/>
        </w:rPr>
      </w:pPr>
      <w:r w:rsidRPr="009C54B4">
        <w:rPr>
          <w:sz w:val="20"/>
        </w:rPr>
        <w:t xml:space="preserve">В случае отказа Участника долевого строительства от доплаты за увеличение площади Объекта долевого строительства Застройщик вправе при составлении одностороннего Акта приема-передачи указать в одностороннем Акте приема-передачи сумму задолженности Участника долевого строительства и требовать ее оплаты в судебном порядке. </w:t>
      </w:r>
    </w:p>
    <w:p w14:paraId="0D2904E3" w14:textId="77777777" w:rsidR="00B41D6F" w:rsidRPr="009C54B4" w:rsidRDefault="00B41D6F" w:rsidP="00B41D6F">
      <w:pPr>
        <w:pStyle w:val="a5"/>
        <w:ind w:firstLine="567"/>
        <w:rPr>
          <w:sz w:val="20"/>
        </w:rPr>
      </w:pPr>
      <w:r w:rsidRPr="009C54B4">
        <w:rPr>
          <w:sz w:val="20"/>
        </w:rPr>
        <w:t>С момента передачи Объекта долевого строительства Участнику долевого строительства по Акту приема-передачи Объекта долевого строительства (в том числе с даты составления одностороннего Акта приема-передачи Объекта долевого строительства) Участник долевого строительства несет бремя по содержанию Объекта долевого строительства (</w:t>
      </w:r>
      <w:r w:rsidRPr="009C54B4">
        <w:rPr>
          <w:color w:val="FF0000"/>
          <w:sz w:val="20"/>
        </w:rPr>
        <w:t xml:space="preserve"> </w:t>
      </w:r>
      <w:r w:rsidRPr="009C54B4">
        <w:rPr>
          <w:sz w:val="20"/>
        </w:rPr>
        <w:t>включая оплату коммунальных услуг и иных эксплуатационных расходов в отношении Объекта долевого строительства и общего имущества Объекта пропорционально доле Участника долевого строительства в общем имуществе), а также риск случайной гибели и случайного повреждения Объекта долевого строительства и находящегося в нем имущества и общего имущества Объекта.</w:t>
      </w:r>
    </w:p>
    <w:p w14:paraId="79AD2C76" w14:textId="77777777" w:rsidR="00B41D6F" w:rsidRPr="009C54B4" w:rsidRDefault="00B41D6F" w:rsidP="00B41D6F">
      <w:pPr>
        <w:pStyle w:val="a5"/>
        <w:ind w:firstLine="567"/>
        <w:rPr>
          <w:sz w:val="20"/>
        </w:rPr>
      </w:pPr>
      <w:r w:rsidRPr="009C54B4">
        <w:rPr>
          <w:sz w:val="20"/>
        </w:rPr>
        <w:t>В случае составления Застройщиком одностороннего Акта приема-передачи Объекта долевого строительства в порядке, установленном действующим законодательством РФ и настоящим Договором, датой передачи Объекта долевого строительства Участнику долевого строительства и датой прекращения залога (возникшего на основании договора с уполномоченным банком) в отношении Объекта долевого строительства является дата составления Застройщиком такого одностороннего Акта приема-передачи. Односторонний Акт приема-передачи, составленный Застройщиком, направляется Участнику долевого строительства почтовым отправлением с описью вложения и/или передается путем вручения при личной встрече под роспись.</w:t>
      </w:r>
    </w:p>
    <w:p w14:paraId="038FAD52" w14:textId="77777777" w:rsidR="00B41D6F" w:rsidRPr="009C54B4" w:rsidRDefault="00B41D6F" w:rsidP="00B41D6F">
      <w:pPr>
        <w:tabs>
          <w:tab w:val="left" w:pos="567"/>
          <w:tab w:val="left" w:pos="900"/>
        </w:tabs>
        <w:ind w:firstLine="567"/>
        <w:jc w:val="both"/>
      </w:pPr>
      <w:r w:rsidRPr="009C54B4">
        <w:t>4.1.4. Обязуется не осуществлять самостоятельно или с помощью третьих лиц переустройство/перепланировку (в том числе снос/установка перегородок, переустройство коммуникаций и т.п.) Объекта долевого строительства до получения им документа, подтверждающего государственную регистрацию права собственности на нежилое помещение. Под переустройством Стороны также понимают осуществление мероприятий, влияющих на архитектурный облик Объекта (в т.ч. превращение лоджий и балконов в эркеры, установка кондиционеров, решеток, остеклений). Ответственность за производство таких работ, в том числе по устранению последствий таких работ, полностью возлагается на Участника долевого строительства.</w:t>
      </w:r>
    </w:p>
    <w:p w14:paraId="39F8DF68" w14:textId="77777777" w:rsidR="00B41D6F" w:rsidRPr="009C54B4" w:rsidRDefault="00B41D6F" w:rsidP="00B41D6F">
      <w:pPr>
        <w:tabs>
          <w:tab w:val="left" w:pos="567"/>
          <w:tab w:val="left" w:pos="900"/>
        </w:tabs>
        <w:ind w:firstLine="567"/>
        <w:jc w:val="both"/>
      </w:pPr>
      <w:r w:rsidRPr="009C54B4">
        <w:t xml:space="preserve">Обязуется при выполнении любых преобразований/переустройства/перепланировки Объекта долевого строительства (и/или его составных частей и/или инженерных коммуникаций), а также при выполнении иных работ в Объекте долевого строительства, соблюдать строительные и иные нормы и правила, установленные действующим законодательством РФ. </w:t>
      </w:r>
    </w:p>
    <w:p w14:paraId="0EF21C7D" w14:textId="1B9F709A" w:rsidR="00C12D95" w:rsidRPr="009C54B4" w:rsidRDefault="00B41D6F" w:rsidP="00B41D6F">
      <w:pPr>
        <w:ind w:firstLine="567"/>
        <w:jc w:val="both"/>
      </w:pPr>
      <w:r w:rsidRPr="009C54B4">
        <w:t xml:space="preserve">4.1.5. Заключить после подписания Акта приема-передачи (в том числе одностороннего Акта приема-передачи) Объекта долевого строительства </w:t>
      </w:r>
      <w:r w:rsidR="008B3B6F" w:rsidRPr="009C54B4">
        <w:t>договор с управляющей организацией, осуществляющей функции управления Объектом</w:t>
      </w:r>
      <w:r w:rsidR="00852ED4" w:rsidRPr="009C54B4">
        <w:t xml:space="preserve">, по которому надлежащим образом </w:t>
      </w:r>
      <w:r w:rsidR="008B3B6F" w:rsidRPr="009C54B4">
        <w:t>опла</w:t>
      </w:r>
      <w:r w:rsidR="00852ED4" w:rsidRPr="009C54B4">
        <w:t xml:space="preserve">чивать </w:t>
      </w:r>
      <w:r w:rsidR="008B3B6F" w:rsidRPr="009C54B4">
        <w:t>коммунальные, эксплуатационные и иные услуги, связанные с содержанием Объекта долевого строительства и общего имущества</w:t>
      </w:r>
      <w:r w:rsidR="00927A41" w:rsidRPr="009C54B4">
        <w:t xml:space="preserve"> Объекта</w:t>
      </w:r>
      <w:r w:rsidR="005A6778" w:rsidRPr="009C54B4">
        <w:t>, либо в случае избрания иного способа управления Объектом заключить все необходимые для его обслуживания, эксплуатации и управления договоры</w:t>
      </w:r>
      <w:r w:rsidR="008B3B6F" w:rsidRPr="009C54B4">
        <w:t xml:space="preserve">. </w:t>
      </w:r>
      <w:r w:rsidR="00224027" w:rsidRPr="009C54B4">
        <w:lastRenderedPageBreak/>
        <w:t>Участник долевого строительства несет б</w:t>
      </w:r>
      <w:r w:rsidR="008B3B6F" w:rsidRPr="009C54B4">
        <w:t>ремя содержания Объекта долевого строительства (включая обязанность по оплате коммунальных услуг и иных эксплуатационных расходов) и риски случайной гибели и случайного повреждения</w:t>
      </w:r>
      <w:r w:rsidR="00224027" w:rsidRPr="009C54B4">
        <w:t xml:space="preserve"> Объекта</w:t>
      </w:r>
      <w:r w:rsidR="008B3B6F" w:rsidRPr="009C54B4">
        <w:t xml:space="preserve"> </w:t>
      </w:r>
      <w:r w:rsidR="00605E59" w:rsidRPr="009C54B4">
        <w:t xml:space="preserve">долевого строительства </w:t>
      </w:r>
      <w:r w:rsidR="008B3B6F" w:rsidRPr="009C54B4">
        <w:t>с момента подписания Сторонами Акта</w:t>
      </w:r>
      <w:r w:rsidR="00591C66" w:rsidRPr="009C54B4">
        <w:t xml:space="preserve"> приема-</w:t>
      </w:r>
      <w:r w:rsidR="008B3B6F" w:rsidRPr="009C54B4">
        <w:t>передачи</w:t>
      </w:r>
      <w:r w:rsidR="00224027" w:rsidRPr="009C54B4">
        <w:t xml:space="preserve"> Объекта </w:t>
      </w:r>
      <w:r w:rsidR="00DD07B9" w:rsidRPr="009C54B4">
        <w:t>долевого строительства</w:t>
      </w:r>
      <w:r w:rsidR="00852ED4" w:rsidRPr="009C54B4">
        <w:t>,</w:t>
      </w:r>
      <w:r w:rsidR="00224027" w:rsidRPr="009C54B4">
        <w:t xml:space="preserve"> в том числе с даты составления Застройщиком одностороннего Акта </w:t>
      </w:r>
      <w:r w:rsidR="00591C66" w:rsidRPr="009C54B4">
        <w:t>приема-</w:t>
      </w:r>
      <w:r w:rsidR="00224027" w:rsidRPr="009C54B4">
        <w:t>передачи</w:t>
      </w:r>
      <w:r w:rsidR="00591C66" w:rsidRPr="009C54B4">
        <w:t xml:space="preserve"> Объекта </w:t>
      </w:r>
      <w:r w:rsidR="00DD07B9" w:rsidRPr="009C54B4">
        <w:t>долевого строительства</w:t>
      </w:r>
      <w:r w:rsidR="00224027" w:rsidRPr="009C54B4">
        <w:t xml:space="preserve"> - </w:t>
      </w:r>
      <w:r w:rsidR="00852ED4" w:rsidRPr="009C54B4">
        <w:t>независимо от даты регистрации права собственности на</w:t>
      </w:r>
      <w:r w:rsidR="00B304CD" w:rsidRPr="009C54B4">
        <w:t xml:space="preserve"> Объект долевого строительства</w:t>
      </w:r>
      <w:r w:rsidR="00137D19" w:rsidRPr="009C54B4">
        <w:t>.</w:t>
      </w:r>
    </w:p>
    <w:p w14:paraId="793BAF6A" w14:textId="748CDD97" w:rsidR="008B3B6F" w:rsidRPr="009C54B4" w:rsidRDefault="00C12D95" w:rsidP="001059E0">
      <w:pPr>
        <w:pStyle w:val="31"/>
        <w:spacing w:after="0"/>
        <w:ind w:firstLine="567"/>
        <w:jc w:val="both"/>
        <w:rPr>
          <w:sz w:val="20"/>
          <w:szCs w:val="20"/>
        </w:rPr>
      </w:pPr>
      <w:r w:rsidRPr="009C54B4">
        <w:rPr>
          <w:sz w:val="20"/>
          <w:szCs w:val="20"/>
        </w:rPr>
        <w:t xml:space="preserve">Уклонение Участника долевого строительства от заключения с управляющей компанией договора управления </w:t>
      </w:r>
      <w:r w:rsidR="0001277D" w:rsidRPr="009C54B4">
        <w:rPr>
          <w:sz w:val="20"/>
          <w:szCs w:val="20"/>
        </w:rPr>
        <w:t>либо от договора обс</w:t>
      </w:r>
      <w:r w:rsidR="005C0AE8" w:rsidRPr="009C54B4">
        <w:rPr>
          <w:sz w:val="20"/>
          <w:szCs w:val="20"/>
        </w:rPr>
        <w:t xml:space="preserve">луживания / эксплуатации при </w:t>
      </w:r>
      <w:r w:rsidR="0001277D" w:rsidRPr="009C54B4">
        <w:rPr>
          <w:sz w:val="20"/>
          <w:szCs w:val="20"/>
        </w:rPr>
        <w:t>избрани</w:t>
      </w:r>
      <w:r w:rsidR="005C0AE8" w:rsidRPr="009C54B4">
        <w:rPr>
          <w:sz w:val="20"/>
          <w:szCs w:val="20"/>
        </w:rPr>
        <w:t>и</w:t>
      </w:r>
      <w:r w:rsidR="0001277D" w:rsidRPr="009C54B4">
        <w:rPr>
          <w:sz w:val="20"/>
          <w:szCs w:val="20"/>
        </w:rPr>
        <w:t xml:space="preserve"> иного способа управления Объектом </w:t>
      </w:r>
      <w:r w:rsidRPr="009C54B4">
        <w:rPr>
          <w:sz w:val="20"/>
          <w:szCs w:val="20"/>
        </w:rPr>
        <w:t xml:space="preserve">не освобождает Участника долевого строительства от обязанности по оплате коммунальных, эксплуатационных платежей и иных расходов, связанных с эксплуатацией жилого дома соразмерно площади </w:t>
      </w:r>
      <w:r w:rsidR="00605E59" w:rsidRPr="009C54B4">
        <w:rPr>
          <w:sz w:val="20"/>
          <w:szCs w:val="20"/>
        </w:rPr>
        <w:t xml:space="preserve">нежилого помещения </w:t>
      </w:r>
      <w:r w:rsidRPr="009C54B4">
        <w:rPr>
          <w:sz w:val="20"/>
          <w:szCs w:val="20"/>
        </w:rPr>
        <w:t xml:space="preserve">и соответствующей доли общего имущества в жилом доме с </w:t>
      </w:r>
      <w:r w:rsidR="00BD3CB4" w:rsidRPr="009C54B4">
        <w:rPr>
          <w:sz w:val="20"/>
          <w:szCs w:val="20"/>
        </w:rPr>
        <w:t xml:space="preserve">момента передачи Объекта </w:t>
      </w:r>
      <w:r w:rsidR="00DD07B9" w:rsidRPr="009C54B4">
        <w:rPr>
          <w:sz w:val="20"/>
          <w:szCs w:val="20"/>
        </w:rPr>
        <w:t>долевого строительства</w:t>
      </w:r>
      <w:r w:rsidR="00BD3CB4" w:rsidRPr="009C54B4">
        <w:rPr>
          <w:sz w:val="20"/>
          <w:szCs w:val="20"/>
        </w:rPr>
        <w:t xml:space="preserve"> Участнику </w:t>
      </w:r>
      <w:r w:rsidR="000572C4" w:rsidRPr="009C54B4">
        <w:rPr>
          <w:sz w:val="20"/>
          <w:szCs w:val="20"/>
        </w:rPr>
        <w:t xml:space="preserve">долевого строительства </w:t>
      </w:r>
      <w:r w:rsidR="00BD3CB4" w:rsidRPr="009C54B4">
        <w:rPr>
          <w:sz w:val="20"/>
          <w:szCs w:val="20"/>
        </w:rPr>
        <w:t>по</w:t>
      </w:r>
      <w:r w:rsidRPr="009C54B4">
        <w:rPr>
          <w:sz w:val="20"/>
          <w:szCs w:val="20"/>
        </w:rPr>
        <w:t xml:space="preserve"> Акт</w:t>
      </w:r>
      <w:r w:rsidR="00BD3CB4" w:rsidRPr="009C54B4">
        <w:rPr>
          <w:sz w:val="20"/>
          <w:szCs w:val="20"/>
        </w:rPr>
        <w:t>у</w:t>
      </w:r>
      <w:r w:rsidRPr="009C54B4">
        <w:rPr>
          <w:sz w:val="20"/>
          <w:szCs w:val="20"/>
        </w:rPr>
        <w:t xml:space="preserve"> приема-передачи</w:t>
      </w:r>
      <w:r w:rsidR="005E021D" w:rsidRPr="009C54B4">
        <w:rPr>
          <w:sz w:val="20"/>
          <w:szCs w:val="20"/>
        </w:rPr>
        <w:t xml:space="preserve"> Объекта </w:t>
      </w:r>
      <w:r w:rsidR="00DD07B9" w:rsidRPr="009C54B4">
        <w:rPr>
          <w:sz w:val="20"/>
          <w:szCs w:val="20"/>
        </w:rPr>
        <w:t>долевого строительства</w:t>
      </w:r>
      <w:r w:rsidRPr="009C54B4">
        <w:rPr>
          <w:sz w:val="20"/>
          <w:szCs w:val="20"/>
        </w:rPr>
        <w:t xml:space="preserve"> </w:t>
      </w:r>
      <w:r w:rsidR="00BD3CB4" w:rsidRPr="009C54B4">
        <w:rPr>
          <w:sz w:val="20"/>
          <w:szCs w:val="20"/>
        </w:rPr>
        <w:t xml:space="preserve">(в том числе по одностороннему Акту приема-передачи, </w:t>
      </w:r>
      <w:r w:rsidRPr="009C54B4">
        <w:rPr>
          <w:sz w:val="20"/>
          <w:szCs w:val="20"/>
        </w:rPr>
        <w:t>составлен</w:t>
      </w:r>
      <w:r w:rsidR="00BD3CB4" w:rsidRPr="009C54B4">
        <w:rPr>
          <w:sz w:val="20"/>
          <w:szCs w:val="20"/>
        </w:rPr>
        <w:t>ному</w:t>
      </w:r>
      <w:r w:rsidRPr="009C54B4">
        <w:rPr>
          <w:sz w:val="20"/>
          <w:szCs w:val="20"/>
        </w:rPr>
        <w:t xml:space="preserve"> Застройщиком</w:t>
      </w:r>
      <w:r w:rsidR="00BD3CB4" w:rsidRPr="009C54B4">
        <w:rPr>
          <w:sz w:val="20"/>
          <w:szCs w:val="20"/>
        </w:rPr>
        <w:t>)</w:t>
      </w:r>
      <w:r w:rsidRPr="009C54B4">
        <w:rPr>
          <w:sz w:val="20"/>
          <w:szCs w:val="20"/>
        </w:rPr>
        <w:t>.</w:t>
      </w:r>
      <w:r w:rsidR="00137D19" w:rsidRPr="009C54B4">
        <w:rPr>
          <w:sz w:val="20"/>
          <w:szCs w:val="20"/>
        </w:rPr>
        <w:t xml:space="preserve"> </w:t>
      </w:r>
    </w:p>
    <w:p w14:paraId="01C564B5" w14:textId="4BB2A8F8" w:rsidR="00A72DE7" w:rsidRPr="009C54B4" w:rsidRDefault="00E85427" w:rsidP="001059E0">
      <w:pPr>
        <w:pStyle w:val="31"/>
        <w:spacing w:after="0"/>
        <w:ind w:firstLine="567"/>
        <w:jc w:val="both"/>
        <w:rPr>
          <w:sz w:val="20"/>
          <w:szCs w:val="20"/>
        </w:rPr>
      </w:pPr>
      <w:r w:rsidRPr="009C54B4">
        <w:rPr>
          <w:sz w:val="20"/>
          <w:szCs w:val="20"/>
        </w:rPr>
        <w:t>4.1.5</w:t>
      </w:r>
      <w:r w:rsidR="0024734F" w:rsidRPr="009C54B4">
        <w:rPr>
          <w:sz w:val="20"/>
          <w:szCs w:val="20"/>
        </w:rPr>
        <w:t xml:space="preserve">.1. </w:t>
      </w:r>
      <w:r w:rsidR="00A72DE7" w:rsidRPr="009C54B4">
        <w:rPr>
          <w:sz w:val="20"/>
          <w:szCs w:val="20"/>
        </w:rPr>
        <w:t>В случае если Участник долевого строительства не выполнил свои обязательства по приемке Объекта долевого строительства в</w:t>
      </w:r>
      <w:r w:rsidRPr="009C54B4">
        <w:rPr>
          <w:sz w:val="20"/>
          <w:szCs w:val="20"/>
        </w:rPr>
        <w:t xml:space="preserve"> сроки, предусмотренные п. 4.1.</w:t>
      </w:r>
      <w:r w:rsidR="00973DEC" w:rsidRPr="009C54B4">
        <w:rPr>
          <w:sz w:val="20"/>
          <w:szCs w:val="20"/>
        </w:rPr>
        <w:t>3</w:t>
      </w:r>
      <w:r w:rsidR="00A72DE7" w:rsidRPr="009C54B4">
        <w:rPr>
          <w:sz w:val="20"/>
          <w:szCs w:val="20"/>
        </w:rPr>
        <w:t>. настоящего Договора, Застройщик вправе требовать оплаты стоимости коммунальных, эксплуатационных и ины</w:t>
      </w:r>
      <w:r w:rsidR="00D432A9" w:rsidRPr="009C54B4">
        <w:rPr>
          <w:sz w:val="20"/>
          <w:szCs w:val="20"/>
        </w:rPr>
        <w:t>х</w:t>
      </w:r>
      <w:r w:rsidR="00A72DE7" w:rsidRPr="009C54B4">
        <w:rPr>
          <w:sz w:val="20"/>
          <w:szCs w:val="20"/>
        </w:rPr>
        <w:t xml:space="preserve"> услуг, связанных с содержанием Объекта долевого строительства и общего имущества Объекта</w:t>
      </w:r>
      <w:r w:rsidR="001B4851" w:rsidRPr="009C54B4">
        <w:rPr>
          <w:sz w:val="20"/>
          <w:szCs w:val="20"/>
        </w:rPr>
        <w:t xml:space="preserve"> (пропорционально площади Объекта долевого строительства в общем имуществе)</w:t>
      </w:r>
      <w:r w:rsidR="00A72DE7" w:rsidRPr="009C54B4">
        <w:rPr>
          <w:sz w:val="20"/>
          <w:szCs w:val="20"/>
        </w:rPr>
        <w:t>, за весь период просрочки в принятии Объекта долевого строительства, допущенной Участником долевого строительства</w:t>
      </w:r>
      <w:r w:rsidR="004B3435" w:rsidRPr="009C54B4">
        <w:rPr>
          <w:sz w:val="20"/>
          <w:szCs w:val="20"/>
        </w:rPr>
        <w:t xml:space="preserve"> </w:t>
      </w:r>
      <w:r w:rsidR="006D7B64" w:rsidRPr="009C54B4">
        <w:rPr>
          <w:sz w:val="20"/>
          <w:szCs w:val="20"/>
        </w:rPr>
        <w:t xml:space="preserve">начиная с </w:t>
      </w:r>
      <w:r w:rsidR="00F16678" w:rsidRPr="009C54B4">
        <w:rPr>
          <w:sz w:val="20"/>
          <w:szCs w:val="20"/>
        </w:rPr>
        <w:t xml:space="preserve">даты </w:t>
      </w:r>
      <w:r w:rsidR="00484659" w:rsidRPr="009C54B4">
        <w:rPr>
          <w:sz w:val="20"/>
          <w:szCs w:val="20"/>
        </w:rPr>
        <w:t>составления Застройщиком</w:t>
      </w:r>
      <w:r w:rsidR="00F16678" w:rsidRPr="009C54B4">
        <w:rPr>
          <w:sz w:val="20"/>
          <w:szCs w:val="20"/>
        </w:rPr>
        <w:t xml:space="preserve"> одностороннего акта</w:t>
      </w:r>
      <w:r w:rsidR="006D7B64" w:rsidRPr="009C54B4">
        <w:rPr>
          <w:sz w:val="20"/>
          <w:szCs w:val="20"/>
        </w:rPr>
        <w:t xml:space="preserve"> </w:t>
      </w:r>
      <w:r w:rsidR="00484659" w:rsidRPr="009C54B4">
        <w:rPr>
          <w:sz w:val="20"/>
          <w:szCs w:val="20"/>
        </w:rPr>
        <w:t>приема-перед</w:t>
      </w:r>
      <w:r w:rsidR="008D7B12" w:rsidRPr="009C54B4">
        <w:rPr>
          <w:sz w:val="20"/>
          <w:szCs w:val="20"/>
        </w:rPr>
        <w:t>ачи в соответствии с п.</w:t>
      </w:r>
      <w:r w:rsidR="00484659" w:rsidRPr="009C54B4">
        <w:rPr>
          <w:sz w:val="20"/>
          <w:szCs w:val="20"/>
        </w:rPr>
        <w:t xml:space="preserve"> </w:t>
      </w:r>
      <w:r w:rsidR="00853101" w:rsidRPr="009C54B4">
        <w:rPr>
          <w:sz w:val="20"/>
          <w:szCs w:val="20"/>
        </w:rPr>
        <w:t xml:space="preserve">4.1.3 </w:t>
      </w:r>
      <w:r w:rsidR="00484659" w:rsidRPr="009C54B4">
        <w:rPr>
          <w:sz w:val="20"/>
          <w:szCs w:val="20"/>
        </w:rPr>
        <w:t>настоящего Договора</w:t>
      </w:r>
      <w:r w:rsidR="00C3797C" w:rsidRPr="009C54B4">
        <w:rPr>
          <w:sz w:val="20"/>
          <w:szCs w:val="20"/>
        </w:rPr>
        <w:t xml:space="preserve"> </w:t>
      </w:r>
      <w:r w:rsidR="004B3435" w:rsidRPr="009C54B4">
        <w:rPr>
          <w:sz w:val="20"/>
          <w:szCs w:val="20"/>
        </w:rPr>
        <w:t xml:space="preserve">по тарифам </w:t>
      </w:r>
      <w:r w:rsidR="00B3012F" w:rsidRPr="009C54B4">
        <w:rPr>
          <w:sz w:val="20"/>
          <w:szCs w:val="20"/>
        </w:rPr>
        <w:t xml:space="preserve">(счетам) </w:t>
      </w:r>
      <w:r w:rsidR="004B3435" w:rsidRPr="009C54B4">
        <w:rPr>
          <w:sz w:val="20"/>
          <w:szCs w:val="20"/>
        </w:rPr>
        <w:t>эксплуатирующей организации</w:t>
      </w:r>
      <w:r w:rsidR="00A72DE7" w:rsidRPr="009C54B4">
        <w:rPr>
          <w:sz w:val="20"/>
          <w:szCs w:val="20"/>
        </w:rPr>
        <w:t xml:space="preserve">. Участник долевого строительства обязан выплатить Застройщику начисленную сумму </w:t>
      </w:r>
      <w:r w:rsidR="00ED70B7" w:rsidRPr="009C54B4">
        <w:rPr>
          <w:sz w:val="20"/>
          <w:szCs w:val="20"/>
        </w:rPr>
        <w:t xml:space="preserve">по </w:t>
      </w:r>
      <w:r w:rsidR="00A72DE7" w:rsidRPr="009C54B4">
        <w:rPr>
          <w:sz w:val="20"/>
          <w:szCs w:val="20"/>
        </w:rPr>
        <w:t>оплате стоимости коммунальных, эксплуатационных и ины</w:t>
      </w:r>
      <w:r w:rsidR="00D432A9" w:rsidRPr="009C54B4">
        <w:rPr>
          <w:sz w:val="20"/>
          <w:szCs w:val="20"/>
        </w:rPr>
        <w:t>х</w:t>
      </w:r>
      <w:r w:rsidR="00A72DE7" w:rsidRPr="009C54B4">
        <w:rPr>
          <w:sz w:val="20"/>
          <w:szCs w:val="20"/>
        </w:rPr>
        <w:t xml:space="preserve"> услуг в срок не позднее 5</w:t>
      </w:r>
      <w:r w:rsidR="00BD3CB4" w:rsidRPr="009C54B4">
        <w:rPr>
          <w:sz w:val="20"/>
          <w:szCs w:val="20"/>
        </w:rPr>
        <w:t xml:space="preserve"> (пяти)</w:t>
      </w:r>
      <w:r w:rsidR="00A72DE7" w:rsidRPr="009C54B4">
        <w:rPr>
          <w:sz w:val="20"/>
          <w:szCs w:val="20"/>
        </w:rPr>
        <w:t xml:space="preserve"> рабочих дней с даты получения соответствующего требования от Застройщика.     </w:t>
      </w:r>
    </w:p>
    <w:p w14:paraId="0CB51626" w14:textId="77777777" w:rsidR="00072CFD" w:rsidRPr="009C54B4" w:rsidRDefault="00964317" w:rsidP="001059E0">
      <w:pPr>
        <w:pStyle w:val="a7"/>
        <w:tabs>
          <w:tab w:val="left" w:pos="567"/>
        </w:tabs>
        <w:ind w:firstLine="567"/>
        <w:jc w:val="both"/>
        <w:rPr>
          <w:rFonts w:ascii="Times New Roman" w:hAnsi="Times New Roman"/>
        </w:rPr>
      </w:pPr>
      <w:r w:rsidRPr="009C54B4">
        <w:rPr>
          <w:rFonts w:ascii="Times New Roman" w:hAnsi="Times New Roman"/>
        </w:rPr>
        <w:t>4.1</w:t>
      </w:r>
      <w:r w:rsidR="00E85427" w:rsidRPr="009C54B4">
        <w:rPr>
          <w:rFonts w:ascii="Times New Roman" w:hAnsi="Times New Roman"/>
        </w:rPr>
        <w:t>.6</w:t>
      </w:r>
      <w:r w:rsidR="00072CFD" w:rsidRPr="009C54B4">
        <w:rPr>
          <w:rFonts w:ascii="Times New Roman" w:hAnsi="Times New Roman"/>
        </w:rPr>
        <w:t>. Участник долевого строительства вправе назначить доверенное ли</w:t>
      </w:r>
      <w:r w:rsidR="00B12030" w:rsidRPr="009C54B4">
        <w:rPr>
          <w:rFonts w:ascii="Times New Roman" w:hAnsi="Times New Roman"/>
        </w:rPr>
        <w:t xml:space="preserve">цо для представления интересов </w:t>
      </w:r>
      <w:r w:rsidR="00072CFD" w:rsidRPr="009C54B4">
        <w:rPr>
          <w:rFonts w:ascii="Times New Roman" w:hAnsi="Times New Roman"/>
        </w:rPr>
        <w:t xml:space="preserve">в отношениях с Застройщиком, полномочия которого должны быть основаны на нотариально удостоверенной доверенности. </w:t>
      </w:r>
    </w:p>
    <w:p w14:paraId="1A1F7199" w14:textId="77777777" w:rsidR="00072CFD" w:rsidRPr="009C54B4" w:rsidRDefault="00E85427" w:rsidP="001059E0">
      <w:pPr>
        <w:shd w:val="clear" w:color="auto" w:fill="FFFFFF"/>
        <w:tabs>
          <w:tab w:val="left" w:pos="-2694"/>
          <w:tab w:val="left" w:pos="567"/>
        </w:tabs>
        <w:ind w:firstLine="567"/>
        <w:jc w:val="both"/>
        <w:rPr>
          <w:spacing w:val="3"/>
        </w:rPr>
      </w:pPr>
      <w:r w:rsidRPr="009C54B4">
        <w:rPr>
          <w:spacing w:val="-1"/>
        </w:rPr>
        <w:t>4.1.7</w:t>
      </w:r>
      <w:r w:rsidR="00964317" w:rsidRPr="009C54B4">
        <w:rPr>
          <w:spacing w:val="-1"/>
        </w:rPr>
        <w:t>.</w:t>
      </w:r>
      <w:r w:rsidR="00072CFD" w:rsidRPr="009C54B4">
        <w:rPr>
          <w:spacing w:val="3"/>
        </w:rPr>
        <w:t xml:space="preserve"> Незамедлите</w:t>
      </w:r>
      <w:r w:rsidR="00B12030" w:rsidRPr="009C54B4">
        <w:rPr>
          <w:spacing w:val="3"/>
        </w:rPr>
        <w:t xml:space="preserve">льно рассматривать и принимать </w:t>
      </w:r>
      <w:r w:rsidRPr="009C54B4">
        <w:rPr>
          <w:spacing w:val="3"/>
        </w:rPr>
        <w:t xml:space="preserve">решения в связи с обращениями </w:t>
      </w:r>
      <w:r w:rsidR="00072CFD" w:rsidRPr="009C54B4">
        <w:rPr>
          <w:spacing w:val="3"/>
        </w:rPr>
        <w:t xml:space="preserve">Застройщика при оформлении дополнительных соглашений, связанных с реализацией </w:t>
      </w:r>
      <w:r w:rsidR="00964317" w:rsidRPr="009C54B4">
        <w:rPr>
          <w:spacing w:val="3"/>
        </w:rPr>
        <w:t>Д</w:t>
      </w:r>
      <w:r w:rsidR="00072CFD" w:rsidRPr="009C54B4">
        <w:rPr>
          <w:spacing w:val="3"/>
        </w:rPr>
        <w:t>оговора в договорные сроки.</w:t>
      </w:r>
    </w:p>
    <w:p w14:paraId="4355B11F" w14:textId="77777777" w:rsidR="00072CFD" w:rsidRPr="009C54B4" w:rsidRDefault="00964317" w:rsidP="001059E0">
      <w:pPr>
        <w:pStyle w:val="31"/>
        <w:spacing w:after="0"/>
        <w:ind w:firstLine="567"/>
        <w:jc w:val="both"/>
        <w:rPr>
          <w:sz w:val="20"/>
          <w:szCs w:val="20"/>
        </w:rPr>
      </w:pPr>
      <w:r w:rsidRPr="009C54B4">
        <w:rPr>
          <w:spacing w:val="3"/>
          <w:sz w:val="20"/>
          <w:szCs w:val="20"/>
        </w:rPr>
        <w:t>4.1</w:t>
      </w:r>
      <w:r w:rsidR="00E85427" w:rsidRPr="009C54B4">
        <w:rPr>
          <w:spacing w:val="3"/>
          <w:sz w:val="20"/>
          <w:szCs w:val="20"/>
        </w:rPr>
        <w:t>.8</w:t>
      </w:r>
      <w:r w:rsidR="00072CFD" w:rsidRPr="009C54B4">
        <w:rPr>
          <w:spacing w:val="3"/>
          <w:sz w:val="20"/>
          <w:szCs w:val="20"/>
        </w:rPr>
        <w:t xml:space="preserve">. </w:t>
      </w:r>
      <w:r w:rsidR="00072CFD" w:rsidRPr="009C54B4">
        <w:rPr>
          <w:sz w:val="20"/>
          <w:szCs w:val="20"/>
        </w:rPr>
        <w:t>Уплат</w:t>
      </w:r>
      <w:r w:rsidR="00CF272D" w:rsidRPr="009C54B4">
        <w:rPr>
          <w:sz w:val="20"/>
          <w:szCs w:val="20"/>
        </w:rPr>
        <w:t>ить Застройщику предусмотренные Д</w:t>
      </w:r>
      <w:r w:rsidR="00072CFD" w:rsidRPr="009C54B4">
        <w:rPr>
          <w:sz w:val="20"/>
          <w:szCs w:val="20"/>
        </w:rPr>
        <w:t xml:space="preserve">оговором и (или) действующим законодательством РФ неустойки (штрафы, пени) до подписания </w:t>
      </w:r>
      <w:r w:rsidR="002D54F7" w:rsidRPr="009C54B4">
        <w:rPr>
          <w:sz w:val="20"/>
          <w:szCs w:val="20"/>
        </w:rPr>
        <w:t>Акт</w:t>
      </w:r>
      <w:r w:rsidR="00C228A6" w:rsidRPr="009C54B4">
        <w:rPr>
          <w:sz w:val="20"/>
          <w:szCs w:val="20"/>
        </w:rPr>
        <w:t>а</w:t>
      </w:r>
      <w:r w:rsidR="002D54F7" w:rsidRPr="009C54B4">
        <w:rPr>
          <w:sz w:val="20"/>
          <w:szCs w:val="20"/>
        </w:rPr>
        <w:t xml:space="preserve"> </w:t>
      </w:r>
      <w:r w:rsidR="00072CFD" w:rsidRPr="009C54B4">
        <w:rPr>
          <w:sz w:val="20"/>
          <w:szCs w:val="20"/>
        </w:rPr>
        <w:t>приема-передачи</w:t>
      </w:r>
      <w:r w:rsidR="00591C66" w:rsidRPr="009C54B4">
        <w:rPr>
          <w:sz w:val="20"/>
          <w:szCs w:val="20"/>
        </w:rPr>
        <w:t xml:space="preserve"> Объекта </w:t>
      </w:r>
      <w:r w:rsidR="00DD07B9" w:rsidRPr="009C54B4">
        <w:rPr>
          <w:sz w:val="20"/>
          <w:szCs w:val="20"/>
        </w:rPr>
        <w:t>долевого строительства</w:t>
      </w:r>
      <w:r w:rsidR="00072CFD" w:rsidRPr="009C54B4">
        <w:rPr>
          <w:sz w:val="20"/>
          <w:szCs w:val="20"/>
        </w:rPr>
        <w:t>.</w:t>
      </w:r>
    </w:p>
    <w:p w14:paraId="4978C5D8" w14:textId="04FB341D" w:rsidR="00072CFD" w:rsidRPr="009C54B4" w:rsidRDefault="00D648F9" w:rsidP="001059E0">
      <w:pPr>
        <w:ind w:firstLine="567"/>
        <w:jc w:val="both"/>
      </w:pPr>
      <w:r w:rsidRPr="009C54B4">
        <w:rPr>
          <w:spacing w:val="3"/>
        </w:rPr>
        <w:t>4.1.9</w:t>
      </w:r>
      <w:r w:rsidR="00072CFD" w:rsidRPr="009C54B4">
        <w:rPr>
          <w:spacing w:val="3"/>
        </w:rPr>
        <w:t xml:space="preserve">. Предоставить в </w:t>
      </w:r>
      <w:r w:rsidR="00AF5E12" w:rsidRPr="009C54B4">
        <w:t>орган, осуществляющий государственный кадастровый учет и государственную регистрацию прав</w:t>
      </w:r>
      <w:r w:rsidR="00072CFD" w:rsidRPr="009C54B4">
        <w:t xml:space="preserve">, </w:t>
      </w:r>
      <w:r w:rsidR="00072CFD" w:rsidRPr="009C54B4">
        <w:rPr>
          <w:spacing w:val="3"/>
        </w:rPr>
        <w:t xml:space="preserve">полный комплект документов, необходимых </w:t>
      </w:r>
      <w:r w:rsidR="003C734A" w:rsidRPr="009C54B4">
        <w:rPr>
          <w:spacing w:val="3"/>
        </w:rPr>
        <w:t>для государственной регистрации Д</w:t>
      </w:r>
      <w:r w:rsidR="00072CFD" w:rsidRPr="009C54B4">
        <w:rPr>
          <w:spacing w:val="3"/>
        </w:rPr>
        <w:t>оговора, в том числе документ об оплате государственной пошлины</w:t>
      </w:r>
      <w:r w:rsidR="00484B25" w:rsidRPr="009C54B4">
        <w:rPr>
          <w:spacing w:val="3"/>
        </w:rPr>
        <w:t xml:space="preserve">, после получения Объекта долевого строительства по Акту приема-передачи </w:t>
      </w:r>
      <w:r w:rsidR="00224027" w:rsidRPr="009C54B4">
        <w:t>(в том числе односторонне</w:t>
      </w:r>
      <w:r w:rsidR="00365947" w:rsidRPr="009C54B4">
        <w:t>му</w:t>
      </w:r>
      <w:r w:rsidR="00224027" w:rsidRPr="009C54B4">
        <w:t xml:space="preserve"> Акт</w:t>
      </w:r>
      <w:r w:rsidR="00365947" w:rsidRPr="009C54B4">
        <w:t>у</w:t>
      </w:r>
      <w:r w:rsidR="00224027" w:rsidRPr="009C54B4">
        <w:t xml:space="preserve"> </w:t>
      </w:r>
      <w:r w:rsidR="00C228A6" w:rsidRPr="009C54B4">
        <w:t>приема-</w:t>
      </w:r>
      <w:r w:rsidR="00224027" w:rsidRPr="009C54B4">
        <w:t>передачи Объекта долевого строительства, составленном</w:t>
      </w:r>
      <w:r w:rsidR="00365947" w:rsidRPr="009C54B4">
        <w:t>у</w:t>
      </w:r>
      <w:r w:rsidR="00224027" w:rsidRPr="009C54B4">
        <w:t xml:space="preserve"> Застройщиком) </w:t>
      </w:r>
      <w:r w:rsidR="00224027" w:rsidRPr="009C54B4">
        <w:rPr>
          <w:spacing w:val="3"/>
        </w:rPr>
        <w:t xml:space="preserve"> </w:t>
      </w:r>
      <w:r w:rsidR="00484B25" w:rsidRPr="009C54B4">
        <w:rPr>
          <w:spacing w:val="3"/>
        </w:rPr>
        <w:t>произвести государственную регистрацию права собственности на Объект долевого строительства, а также нести расходы,</w:t>
      </w:r>
      <w:r w:rsidR="00072CFD" w:rsidRPr="009C54B4">
        <w:rPr>
          <w:spacing w:val="3"/>
        </w:rPr>
        <w:t xml:space="preserve"> </w:t>
      </w:r>
      <w:r w:rsidR="00484B25" w:rsidRPr="009C54B4">
        <w:rPr>
          <w:spacing w:val="3"/>
        </w:rPr>
        <w:t xml:space="preserve">связанные с </w:t>
      </w:r>
      <w:r w:rsidR="00224027" w:rsidRPr="009C54B4">
        <w:rPr>
          <w:spacing w:val="3"/>
        </w:rPr>
        <w:t xml:space="preserve">такой </w:t>
      </w:r>
      <w:r w:rsidR="00484B25" w:rsidRPr="009C54B4">
        <w:rPr>
          <w:spacing w:val="3"/>
        </w:rPr>
        <w:t xml:space="preserve">регистрацией. </w:t>
      </w:r>
    </w:p>
    <w:p w14:paraId="394ACDE1" w14:textId="4C505590" w:rsidR="00072CFD" w:rsidRPr="009C54B4" w:rsidRDefault="008F0EA9" w:rsidP="001059E0">
      <w:pPr>
        <w:pStyle w:val="a7"/>
        <w:tabs>
          <w:tab w:val="left" w:pos="567"/>
        </w:tabs>
        <w:ind w:firstLine="567"/>
        <w:jc w:val="both"/>
        <w:rPr>
          <w:rFonts w:ascii="Times New Roman" w:hAnsi="Times New Roman"/>
        </w:rPr>
      </w:pPr>
      <w:r w:rsidRPr="009C54B4">
        <w:rPr>
          <w:rFonts w:ascii="Times New Roman" w:hAnsi="Times New Roman"/>
        </w:rPr>
        <w:t>4.1.</w:t>
      </w:r>
      <w:r w:rsidR="00D648F9" w:rsidRPr="009C54B4">
        <w:rPr>
          <w:rFonts w:ascii="Times New Roman" w:hAnsi="Times New Roman"/>
        </w:rPr>
        <w:t>10</w:t>
      </w:r>
      <w:r w:rsidR="00072CFD" w:rsidRPr="009C54B4">
        <w:rPr>
          <w:rFonts w:ascii="Times New Roman" w:hAnsi="Times New Roman"/>
        </w:rPr>
        <w:t xml:space="preserve">. </w:t>
      </w:r>
      <w:r w:rsidR="00CD60E7" w:rsidRPr="009C54B4">
        <w:rPr>
          <w:rFonts w:ascii="Times New Roman" w:hAnsi="Times New Roman"/>
        </w:rPr>
        <w:t xml:space="preserve">   </w:t>
      </w:r>
      <w:r w:rsidR="00072CFD" w:rsidRPr="009C54B4">
        <w:rPr>
          <w:rFonts w:ascii="Times New Roman" w:hAnsi="Times New Roman"/>
        </w:rPr>
        <w:t xml:space="preserve">Обязуется выполнить все свои обязательства, указанные в иных разделах </w:t>
      </w:r>
      <w:r w:rsidR="00643BF8" w:rsidRPr="009C54B4">
        <w:rPr>
          <w:rFonts w:ascii="Times New Roman" w:hAnsi="Times New Roman"/>
        </w:rPr>
        <w:t>Д</w:t>
      </w:r>
      <w:r w:rsidR="00072CFD" w:rsidRPr="009C54B4">
        <w:rPr>
          <w:rFonts w:ascii="Times New Roman" w:hAnsi="Times New Roman"/>
        </w:rPr>
        <w:t>оговора.</w:t>
      </w:r>
    </w:p>
    <w:p w14:paraId="05C9057C" w14:textId="60F942C6" w:rsidR="005A6778" w:rsidRPr="009C54B4" w:rsidRDefault="005A6778" w:rsidP="001059E0">
      <w:pPr>
        <w:pStyle w:val="a7"/>
        <w:tabs>
          <w:tab w:val="left" w:pos="567"/>
        </w:tabs>
        <w:ind w:firstLine="567"/>
        <w:jc w:val="both"/>
        <w:rPr>
          <w:rFonts w:ascii="Times New Roman" w:eastAsiaTheme="minorHAnsi" w:hAnsi="Times New Roman"/>
          <w:lang w:eastAsia="en-US"/>
        </w:rPr>
      </w:pPr>
      <w:r w:rsidRPr="009C54B4">
        <w:rPr>
          <w:rFonts w:ascii="Times New Roman" w:eastAsiaTheme="minorHAnsi" w:hAnsi="Times New Roman"/>
          <w:lang w:eastAsia="en-US"/>
        </w:rPr>
        <w:t>4.1.11.</w:t>
      </w:r>
      <w:r w:rsidRPr="009C54B4">
        <w:rPr>
          <w:rFonts w:ascii="Times New Roman" w:eastAsiaTheme="minorHAnsi" w:hAnsi="Times New Roman"/>
          <w:lang w:eastAsia="en-US"/>
        </w:rPr>
        <w:tab/>
        <w:t xml:space="preserve">Обязательства Участника долевого строительства считаются исполненными с момента уплаты в полном объеме Цены Договора, указанной в п. </w:t>
      </w:r>
      <w:r w:rsidR="004D2DE2" w:rsidRPr="009C54B4">
        <w:rPr>
          <w:rFonts w:ascii="Times New Roman" w:eastAsiaTheme="minorHAnsi" w:hAnsi="Times New Roman"/>
          <w:lang w:eastAsia="en-US"/>
        </w:rPr>
        <w:t>3</w:t>
      </w:r>
      <w:r w:rsidRPr="009C54B4">
        <w:rPr>
          <w:rFonts w:ascii="Times New Roman" w:eastAsiaTheme="minorHAnsi" w:hAnsi="Times New Roman"/>
          <w:lang w:eastAsia="en-US"/>
        </w:rPr>
        <w:t>.1 Договора (с учетом окончательного взаиморасчёта в соответствии с п</w:t>
      </w:r>
      <w:r w:rsidR="004D2DE2" w:rsidRPr="009C54B4">
        <w:rPr>
          <w:rFonts w:ascii="Times New Roman" w:eastAsiaTheme="minorHAnsi" w:hAnsi="Times New Roman"/>
          <w:lang w:eastAsia="en-US"/>
        </w:rPr>
        <w:t>. 3</w:t>
      </w:r>
      <w:r w:rsidRPr="009C54B4">
        <w:rPr>
          <w:rFonts w:ascii="Times New Roman" w:eastAsiaTheme="minorHAnsi" w:hAnsi="Times New Roman"/>
          <w:lang w:eastAsia="en-US"/>
        </w:rPr>
        <w:t>.</w:t>
      </w:r>
      <w:r w:rsidR="00196F0B" w:rsidRPr="009C54B4">
        <w:rPr>
          <w:rFonts w:ascii="Times New Roman" w:eastAsiaTheme="minorHAnsi" w:hAnsi="Times New Roman"/>
          <w:lang w:eastAsia="en-US"/>
        </w:rPr>
        <w:t>3</w:t>
      </w:r>
      <w:r w:rsidR="004D2DE2" w:rsidRPr="009C54B4">
        <w:rPr>
          <w:rFonts w:ascii="Times New Roman" w:eastAsiaTheme="minorHAnsi" w:hAnsi="Times New Roman"/>
          <w:lang w:eastAsia="en-US"/>
        </w:rPr>
        <w:t xml:space="preserve"> Договора</w:t>
      </w:r>
      <w:r w:rsidRPr="009C54B4">
        <w:rPr>
          <w:rFonts w:ascii="Times New Roman" w:eastAsiaTheme="minorHAnsi" w:hAnsi="Times New Roman"/>
          <w:lang w:eastAsia="en-US"/>
        </w:rPr>
        <w:t>)</w:t>
      </w:r>
      <w:r w:rsidR="004D2DE2" w:rsidRPr="009C54B4">
        <w:rPr>
          <w:rFonts w:ascii="Times New Roman" w:eastAsiaTheme="minorHAnsi" w:hAnsi="Times New Roman"/>
          <w:lang w:eastAsia="en-US"/>
        </w:rPr>
        <w:t>, исполнения иных финансовых обязательств по Договору</w:t>
      </w:r>
      <w:r w:rsidRPr="009C54B4">
        <w:rPr>
          <w:rFonts w:ascii="Times New Roman" w:eastAsiaTheme="minorHAnsi" w:hAnsi="Times New Roman"/>
          <w:lang w:eastAsia="en-US"/>
        </w:rPr>
        <w:t xml:space="preserve"> и </w:t>
      </w:r>
      <w:r w:rsidR="00143EFB" w:rsidRPr="009C54B4">
        <w:rPr>
          <w:rFonts w:ascii="Times New Roman" w:eastAsiaTheme="minorHAnsi" w:hAnsi="Times New Roman"/>
          <w:lang w:eastAsia="en-US"/>
        </w:rPr>
        <w:t xml:space="preserve">приемки Объекта </w:t>
      </w:r>
      <w:r w:rsidR="00DD07B9" w:rsidRPr="009C54B4">
        <w:rPr>
          <w:rFonts w:ascii="Times New Roman" w:eastAsiaTheme="minorHAnsi" w:hAnsi="Times New Roman"/>
          <w:lang w:eastAsia="en-US"/>
        </w:rPr>
        <w:t>долевого строительства</w:t>
      </w:r>
      <w:r w:rsidR="00143EFB" w:rsidRPr="009C54B4">
        <w:rPr>
          <w:rFonts w:ascii="Times New Roman" w:eastAsiaTheme="minorHAnsi" w:hAnsi="Times New Roman"/>
          <w:lang w:eastAsia="en-US"/>
        </w:rPr>
        <w:t xml:space="preserve"> по </w:t>
      </w:r>
      <w:r w:rsidRPr="009C54B4">
        <w:rPr>
          <w:rFonts w:ascii="Times New Roman" w:eastAsiaTheme="minorHAnsi" w:hAnsi="Times New Roman"/>
          <w:lang w:eastAsia="en-US"/>
        </w:rPr>
        <w:t>Акт</w:t>
      </w:r>
      <w:r w:rsidR="00143EFB" w:rsidRPr="009C54B4">
        <w:rPr>
          <w:rFonts w:ascii="Times New Roman" w:eastAsiaTheme="minorHAnsi" w:hAnsi="Times New Roman"/>
          <w:lang w:eastAsia="en-US"/>
        </w:rPr>
        <w:t>у</w:t>
      </w:r>
      <w:r w:rsidRPr="009C54B4">
        <w:rPr>
          <w:rFonts w:ascii="Times New Roman" w:eastAsiaTheme="minorHAnsi" w:hAnsi="Times New Roman"/>
          <w:lang w:eastAsia="en-US"/>
        </w:rPr>
        <w:t xml:space="preserve"> приема-передачи </w:t>
      </w:r>
      <w:r w:rsidR="004D2DE2" w:rsidRPr="009C54B4">
        <w:rPr>
          <w:rFonts w:ascii="Times New Roman" w:eastAsiaTheme="minorHAnsi" w:hAnsi="Times New Roman"/>
          <w:lang w:eastAsia="en-US"/>
        </w:rPr>
        <w:t>Объекта долевого строительства</w:t>
      </w:r>
      <w:r w:rsidR="00224027" w:rsidRPr="009C54B4">
        <w:rPr>
          <w:rFonts w:ascii="Times New Roman" w:eastAsiaTheme="minorHAnsi" w:hAnsi="Times New Roman"/>
          <w:lang w:eastAsia="en-US"/>
        </w:rPr>
        <w:t xml:space="preserve"> </w:t>
      </w:r>
      <w:r w:rsidRPr="009C54B4">
        <w:rPr>
          <w:rFonts w:ascii="Times New Roman" w:eastAsiaTheme="minorHAnsi" w:hAnsi="Times New Roman"/>
          <w:lang w:eastAsia="en-US"/>
        </w:rPr>
        <w:t>(в</w:t>
      </w:r>
      <w:r w:rsidR="004D2DE2" w:rsidRPr="009C54B4">
        <w:rPr>
          <w:rFonts w:ascii="Times New Roman" w:eastAsiaTheme="minorHAnsi" w:hAnsi="Times New Roman"/>
          <w:lang w:eastAsia="en-US"/>
        </w:rPr>
        <w:t xml:space="preserve"> том числе составленно</w:t>
      </w:r>
      <w:r w:rsidR="003C3DC4" w:rsidRPr="009C54B4">
        <w:rPr>
          <w:rFonts w:ascii="Times New Roman" w:eastAsiaTheme="minorHAnsi" w:hAnsi="Times New Roman"/>
          <w:lang w:eastAsia="en-US"/>
        </w:rPr>
        <w:t>му</w:t>
      </w:r>
      <w:r w:rsidR="004D2DE2" w:rsidRPr="009C54B4">
        <w:rPr>
          <w:rFonts w:ascii="Times New Roman" w:eastAsiaTheme="minorHAnsi" w:hAnsi="Times New Roman"/>
          <w:lang w:eastAsia="en-US"/>
        </w:rPr>
        <w:t xml:space="preserve"> Застройщиком в одностороннем порядке</w:t>
      </w:r>
      <w:r w:rsidRPr="009C54B4">
        <w:rPr>
          <w:rFonts w:ascii="Times New Roman" w:eastAsiaTheme="minorHAnsi" w:hAnsi="Times New Roman"/>
          <w:lang w:eastAsia="en-US"/>
        </w:rPr>
        <w:t>).</w:t>
      </w:r>
    </w:p>
    <w:p w14:paraId="63791EB7" w14:textId="3F682829" w:rsidR="001A6DD4" w:rsidRPr="009C54B4" w:rsidRDefault="00373886" w:rsidP="001A6DD4">
      <w:pPr>
        <w:pStyle w:val="a7"/>
        <w:tabs>
          <w:tab w:val="left" w:pos="567"/>
        </w:tabs>
        <w:ind w:firstLine="567"/>
        <w:jc w:val="both"/>
        <w:rPr>
          <w:rFonts w:ascii="Times New Roman" w:eastAsiaTheme="minorHAnsi" w:hAnsi="Times New Roman"/>
          <w:lang w:eastAsia="en-US"/>
        </w:rPr>
      </w:pPr>
      <w:r w:rsidRPr="009C54B4">
        <w:rPr>
          <w:rFonts w:ascii="Times New Roman" w:eastAsiaTheme="minorHAnsi" w:hAnsi="Times New Roman"/>
          <w:lang w:eastAsia="en-US"/>
        </w:rPr>
        <w:t>4.1.12</w:t>
      </w:r>
      <w:r w:rsidR="001A6DD4" w:rsidRPr="009C54B4">
        <w:rPr>
          <w:rFonts w:ascii="Times New Roman" w:eastAsiaTheme="minorHAnsi" w:hAnsi="Times New Roman"/>
          <w:lang w:eastAsia="en-US"/>
        </w:rPr>
        <w:t xml:space="preserve">. Обязуется заключить </w:t>
      </w:r>
      <w:r w:rsidR="005866E7" w:rsidRPr="009C54B4">
        <w:rPr>
          <w:rFonts w:ascii="Times New Roman" w:eastAsiaTheme="minorHAnsi" w:hAnsi="Times New Roman"/>
          <w:lang w:eastAsia="en-US"/>
        </w:rPr>
        <w:t xml:space="preserve">с Застройщиком </w:t>
      </w:r>
      <w:r w:rsidR="001A6DD4" w:rsidRPr="009C54B4">
        <w:rPr>
          <w:rFonts w:ascii="Times New Roman" w:eastAsiaTheme="minorHAnsi" w:hAnsi="Times New Roman"/>
          <w:lang w:eastAsia="en-US"/>
        </w:rPr>
        <w:t xml:space="preserve">договор счета эскроу с другим уполномоченным банком, если в отношении уполномоченного банка, в котором открыт счет эскроу, наступил страховой случай в соответствии с Федеральным законом от 23 декабря 2003 года N 177-ФЗ «О страховании вкладов в банках Российской Федерации» до ввода в эксплуатацию </w:t>
      </w:r>
      <w:r w:rsidR="005866E7" w:rsidRPr="009C54B4">
        <w:rPr>
          <w:rFonts w:ascii="Times New Roman" w:eastAsiaTheme="minorHAnsi" w:hAnsi="Times New Roman"/>
          <w:lang w:eastAsia="en-US"/>
        </w:rPr>
        <w:t>Объекта</w:t>
      </w:r>
      <w:r w:rsidR="001A6DD4" w:rsidRPr="009C54B4">
        <w:rPr>
          <w:rFonts w:ascii="Times New Roman" w:eastAsiaTheme="minorHAnsi" w:hAnsi="Times New Roman"/>
          <w:lang w:eastAsia="en-US"/>
        </w:rPr>
        <w:t xml:space="preserve"> и государственной регистрации права собственности в отношении </w:t>
      </w:r>
      <w:r w:rsidR="005866E7" w:rsidRPr="009C54B4">
        <w:rPr>
          <w:rFonts w:ascii="Times New Roman" w:eastAsiaTheme="minorHAnsi" w:hAnsi="Times New Roman"/>
          <w:lang w:eastAsia="en-US"/>
        </w:rPr>
        <w:t xml:space="preserve">одного </w:t>
      </w:r>
      <w:r w:rsidR="001A6DD4" w:rsidRPr="009C54B4">
        <w:rPr>
          <w:rFonts w:ascii="Times New Roman" w:eastAsiaTheme="minorHAnsi" w:hAnsi="Times New Roman"/>
          <w:lang w:eastAsia="en-US"/>
        </w:rPr>
        <w:t xml:space="preserve">объекта долевого строительства, входящего в состав </w:t>
      </w:r>
      <w:r w:rsidR="005866E7" w:rsidRPr="009C54B4">
        <w:rPr>
          <w:rFonts w:ascii="Times New Roman" w:eastAsiaTheme="minorHAnsi" w:hAnsi="Times New Roman"/>
          <w:lang w:eastAsia="en-US"/>
        </w:rPr>
        <w:t>Объекта</w:t>
      </w:r>
      <w:r w:rsidR="001A6DD4" w:rsidRPr="009C54B4">
        <w:rPr>
          <w:rFonts w:ascii="Times New Roman" w:eastAsiaTheme="minorHAnsi" w:hAnsi="Times New Roman"/>
          <w:lang w:eastAsia="en-US"/>
        </w:rPr>
        <w:t>.</w:t>
      </w:r>
    </w:p>
    <w:p w14:paraId="618DA2F2" w14:textId="77777777" w:rsidR="00B41D6F" w:rsidRPr="009C54B4" w:rsidRDefault="00373886" w:rsidP="00B41D6F">
      <w:pPr>
        <w:pStyle w:val="a7"/>
        <w:tabs>
          <w:tab w:val="left" w:pos="567"/>
        </w:tabs>
        <w:ind w:firstLine="567"/>
        <w:jc w:val="both"/>
        <w:rPr>
          <w:rFonts w:ascii="Times New Roman" w:eastAsiaTheme="minorHAnsi" w:hAnsi="Times New Roman"/>
          <w:lang w:eastAsia="en-US"/>
        </w:rPr>
      </w:pPr>
      <w:r w:rsidRPr="009C54B4">
        <w:rPr>
          <w:rFonts w:ascii="Times New Roman" w:eastAsiaTheme="minorHAnsi" w:hAnsi="Times New Roman"/>
          <w:lang w:eastAsia="en-US"/>
        </w:rPr>
        <w:t>4.1.13 Участник долевого строительства ознакомлен с тем, что нарушение условий эксплуатации Объекта (включая, но не ограничиваясь, размещение на фасаде Объекта внешних блоков кондиционеров и иного инженерного оборудования вне отведенных мест) является нарушением архитектурного облика дома, что может повлечь за собой ответственность, предусмотренную законодательством. Участник долевого строительства не вправе устанавливать внешние блоки кондиционеров, а также другие дополнительные конструкции на фасаде Объекта в местах, отличных от мест, предусмотренных проектной документацией.</w:t>
      </w:r>
      <w:r w:rsidR="00B41D6F" w:rsidRPr="009C54B4">
        <w:rPr>
          <w:rFonts w:ascii="Times New Roman" w:eastAsiaTheme="minorHAnsi" w:hAnsi="Times New Roman"/>
          <w:lang w:eastAsia="en-US"/>
        </w:rPr>
        <w:t xml:space="preserve"> В случае нарушения Участником долевого строительства данного пункта он уплачивает Застройщику штраф в размере 10 (десять) % от Цены Договора.</w:t>
      </w:r>
    </w:p>
    <w:p w14:paraId="11B0F8BB" w14:textId="77777777" w:rsidR="00B41D6F" w:rsidRPr="009C54B4" w:rsidRDefault="00B41D6F" w:rsidP="00B41D6F">
      <w:pPr>
        <w:pStyle w:val="a7"/>
        <w:tabs>
          <w:tab w:val="left" w:pos="567"/>
        </w:tabs>
        <w:ind w:firstLine="567"/>
        <w:jc w:val="both"/>
        <w:rPr>
          <w:rFonts w:ascii="Times New Roman" w:eastAsiaTheme="minorHAnsi" w:hAnsi="Times New Roman"/>
          <w:lang w:eastAsia="en-US"/>
        </w:rPr>
      </w:pPr>
      <w:r w:rsidRPr="009C54B4">
        <w:rPr>
          <w:rFonts w:ascii="Times New Roman" w:eastAsiaTheme="minorHAnsi" w:hAnsi="Times New Roman"/>
          <w:lang w:eastAsia="en-US"/>
        </w:rPr>
        <w:t>4.1.14. Участник обязуется предоставить Застройщику доступ к Объекту долевого строительства для безвозмездного устранения недостатков, в случаях, предусмотренных п.п 4.1.3, 5.3., 5.5настоящего Договора.</w:t>
      </w:r>
    </w:p>
    <w:p w14:paraId="00BFD7FD" w14:textId="6A9497BA" w:rsidR="00373886" w:rsidRPr="009C54B4" w:rsidRDefault="00373886" w:rsidP="00B41D6F">
      <w:pPr>
        <w:pStyle w:val="a7"/>
        <w:tabs>
          <w:tab w:val="left" w:pos="567"/>
        </w:tabs>
        <w:ind w:firstLine="567"/>
        <w:jc w:val="both"/>
        <w:rPr>
          <w:rFonts w:ascii="Times New Roman" w:eastAsiaTheme="minorHAnsi" w:hAnsi="Times New Roman"/>
          <w:lang w:eastAsia="en-US"/>
        </w:rPr>
      </w:pPr>
    </w:p>
    <w:p w14:paraId="4B34FE83" w14:textId="77777777" w:rsidR="00072CFD" w:rsidRPr="009C54B4" w:rsidRDefault="00643BF8" w:rsidP="001059E0">
      <w:pPr>
        <w:shd w:val="clear" w:color="auto" w:fill="FFFFFF"/>
        <w:tabs>
          <w:tab w:val="left" w:pos="-2694"/>
          <w:tab w:val="left" w:pos="567"/>
        </w:tabs>
        <w:ind w:firstLine="567"/>
        <w:jc w:val="both"/>
        <w:rPr>
          <w:b/>
        </w:rPr>
      </w:pPr>
      <w:r w:rsidRPr="009C54B4">
        <w:rPr>
          <w:b/>
        </w:rPr>
        <w:t>4.2.</w:t>
      </w:r>
      <w:r w:rsidR="00072CFD" w:rsidRPr="009C54B4">
        <w:rPr>
          <w:b/>
        </w:rPr>
        <w:t xml:space="preserve"> Права и обязанности Застройщика:</w:t>
      </w:r>
    </w:p>
    <w:p w14:paraId="4B14C2B4" w14:textId="77777777" w:rsidR="00072CFD" w:rsidRPr="009C54B4" w:rsidRDefault="00D111EE" w:rsidP="001059E0">
      <w:pPr>
        <w:pStyle w:val="a7"/>
        <w:tabs>
          <w:tab w:val="left" w:pos="567"/>
        </w:tabs>
        <w:ind w:firstLine="567"/>
        <w:jc w:val="both"/>
        <w:rPr>
          <w:rFonts w:ascii="Times New Roman" w:hAnsi="Times New Roman"/>
        </w:rPr>
      </w:pPr>
      <w:r w:rsidRPr="009C54B4">
        <w:rPr>
          <w:rFonts w:ascii="Times New Roman" w:hAnsi="Times New Roman"/>
        </w:rPr>
        <w:t>4.2.1.</w:t>
      </w:r>
      <w:r w:rsidR="00072CFD" w:rsidRPr="009C54B4">
        <w:rPr>
          <w:rFonts w:ascii="Times New Roman" w:hAnsi="Times New Roman"/>
        </w:rPr>
        <w:t xml:space="preserve"> </w:t>
      </w:r>
      <w:r w:rsidR="00484B25" w:rsidRPr="009C54B4">
        <w:rPr>
          <w:rFonts w:ascii="Times New Roman" w:hAnsi="Times New Roman"/>
        </w:rPr>
        <w:t>В срок, предус</w:t>
      </w:r>
      <w:r w:rsidR="00E510CF" w:rsidRPr="009C54B4">
        <w:rPr>
          <w:rFonts w:ascii="Times New Roman" w:hAnsi="Times New Roman"/>
        </w:rPr>
        <w:t xml:space="preserve">мотренный настоящим Договором, </w:t>
      </w:r>
      <w:r w:rsidR="00484B25" w:rsidRPr="009C54B4">
        <w:rPr>
          <w:rFonts w:ascii="Times New Roman" w:hAnsi="Times New Roman"/>
        </w:rPr>
        <w:t>своими силами и/или с</w:t>
      </w:r>
      <w:r w:rsidR="00072CFD" w:rsidRPr="009C54B4">
        <w:rPr>
          <w:rFonts w:ascii="Times New Roman" w:hAnsi="Times New Roman"/>
        </w:rPr>
        <w:t xml:space="preserve"> привлечением третьих лиц построить</w:t>
      </w:r>
      <w:r w:rsidR="00484B25" w:rsidRPr="009C54B4">
        <w:rPr>
          <w:rFonts w:ascii="Times New Roman" w:hAnsi="Times New Roman"/>
        </w:rPr>
        <w:t xml:space="preserve"> (создать) </w:t>
      </w:r>
      <w:r w:rsidR="00072CFD" w:rsidRPr="009C54B4">
        <w:rPr>
          <w:rFonts w:ascii="Times New Roman" w:hAnsi="Times New Roman"/>
        </w:rPr>
        <w:t>Объект</w:t>
      </w:r>
      <w:r w:rsidR="00BF4312" w:rsidRPr="009C54B4">
        <w:rPr>
          <w:rFonts w:ascii="Times New Roman" w:hAnsi="Times New Roman"/>
        </w:rPr>
        <w:t>,</w:t>
      </w:r>
      <w:r w:rsidR="00072CFD" w:rsidRPr="009C54B4">
        <w:rPr>
          <w:rFonts w:ascii="Times New Roman" w:hAnsi="Times New Roman"/>
        </w:rPr>
        <w:t xml:space="preserve"> после получения разрешения на его ввод в эксплуатацию</w:t>
      </w:r>
      <w:r w:rsidR="00BF4312" w:rsidRPr="009C54B4">
        <w:rPr>
          <w:rFonts w:ascii="Times New Roman" w:eastAsiaTheme="minorHAnsi" w:hAnsi="Times New Roman"/>
          <w:lang w:eastAsia="en-US"/>
        </w:rPr>
        <w:t xml:space="preserve"> при условии выполнения </w:t>
      </w:r>
      <w:r w:rsidR="003752E6" w:rsidRPr="009C54B4">
        <w:rPr>
          <w:rFonts w:ascii="Times New Roman" w:eastAsiaTheme="minorHAnsi" w:hAnsi="Times New Roman"/>
          <w:lang w:eastAsia="en-US"/>
        </w:rPr>
        <w:t>Участником долевого строительства</w:t>
      </w:r>
      <w:r w:rsidR="00BF4312" w:rsidRPr="009C54B4">
        <w:rPr>
          <w:rFonts w:ascii="Times New Roman" w:eastAsiaTheme="minorHAnsi" w:hAnsi="Times New Roman"/>
          <w:lang w:eastAsia="en-US"/>
        </w:rPr>
        <w:t xml:space="preserve"> своих финансовых обязательств по настоящему Договору в полном объеме</w:t>
      </w:r>
      <w:r w:rsidR="00072CFD" w:rsidRPr="009C54B4">
        <w:rPr>
          <w:rFonts w:ascii="Times New Roman" w:hAnsi="Times New Roman"/>
        </w:rPr>
        <w:t xml:space="preserve"> передать Объект долевого строительства Участник</w:t>
      </w:r>
      <w:r w:rsidR="005A556F" w:rsidRPr="009C54B4">
        <w:rPr>
          <w:rFonts w:ascii="Times New Roman" w:hAnsi="Times New Roman"/>
        </w:rPr>
        <w:t>у</w:t>
      </w:r>
      <w:r w:rsidR="005C6409" w:rsidRPr="009C54B4">
        <w:rPr>
          <w:rFonts w:ascii="Times New Roman" w:hAnsi="Times New Roman"/>
        </w:rPr>
        <w:t xml:space="preserve"> долевого строительства по Акту</w:t>
      </w:r>
      <w:r w:rsidR="00072CFD" w:rsidRPr="009C54B4">
        <w:rPr>
          <w:rFonts w:ascii="Times New Roman" w:hAnsi="Times New Roman"/>
        </w:rPr>
        <w:t xml:space="preserve"> приема-передачи</w:t>
      </w:r>
      <w:r w:rsidR="00491629" w:rsidRPr="009C54B4">
        <w:rPr>
          <w:rFonts w:ascii="Times New Roman" w:eastAsiaTheme="minorHAnsi" w:hAnsi="Times New Roman"/>
          <w:lang w:eastAsia="en-US"/>
        </w:rPr>
        <w:t xml:space="preserve"> </w:t>
      </w:r>
      <w:r w:rsidR="00491629" w:rsidRPr="009C54B4">
        <w:rPr>
          <w:rFonts w:ascii="Times New Roman" w:hAnsi="Times New Roman"/>
        </w:rPr>
        <w:t>Объекта долевого строительства</w:t>
      </w:r>
      <w:r w:rsidR="00ED6D1C" w:rsidRPr="009C54B4">
        <w:rPr>
          <w:rFonts w:ascii="Times New Roman" w:hAnsi="Times New Roman"/>
        </w:rPr>
        <w:t xml:space="preserve"> (в том числе одностороннему Акту </w:t>
      </w:r>
      <w:r w:rsidR="00474A12" w:rsidRPr="009C54B4">
        <w:rPr>
          <w:rFonts w:ascii="Times New Roman" w:hAnsi="Times New Roman"/>
        </w:rPr>
        <w:t>пр</w:t>
      </w:r>
      <w:r w:rsidR="00C228A6" w:rsidRPr="009C54B4">
        <w:rPr>
          <w:rFonts w:ascii="Times New Roman" w:hAnsi="Times New Roman"/>
        </w:rPr>
        <w:t>и</w:t>
      </w:r>
      <w:r w:rsidR="00474A12" w:rsidRPr="009C54B4">
        <w:rPr>
          <w:rFonts w:ascii="Times New Roman" w:hAnsi="Times New Roman"/>
        </w:rPr>
        <w:t>е</w:t>
      </w:r>
      <w:r w:rsidR="00C228A6" w:rsidRPr="009C54B4">
        <w:rPr>
          <w:rFonts w:ascii="Times New Roman" w:hAnsi="Times New Roman"/>
        </w:rPr>
        <w:t>ма-</w:t>
      </w:r>
      <w:r w:rsidR="00ED6D1C" w:rsidRPr="009C54B4">
        <w:rPr>
          <w:rFonts w:ascii="Times New Roman" w:hAnsi="Times New Roman"/>
        </w:rPr>
        <w:t>передачи Объекта долевого строительства, составленному Застройщиком)</w:t>
      </w:r>
      <w:r w:rsidR="00072CFD" w:rsidRPr="009C54B4">
        <w:rPr>
          <w:rFonts w:ascii="Times New Roman" w:hAnsi="Times New Roman"/>
        </w:rPr>
        <w:t xml:space="preserve">, в соответствии с условиями </w:t>
      </w:r>
      <w:r w:rsidRPr="009C54B4">
        <w:rPr>
          <w:rFonts w:ascii="Times New Roman" w:hAnsi="Times New Roman"/>
        </w:rPr>
        <w:t>Договора</w:t>
      </w:r>
      <w:r w:rsidR="00072CFD" w:rsidRPr="009C54B4">
        <w:rPr>
          <w:rFonts w:ascii="Times New Roman" w:hAnsi="Times New Roman"/>
        </w:rPr>
        <w:t xml:space="preserve">; </w:t>
      </w:r>
    </w:p>
    <w:p w14:paraId="767E486E" w14:textId="59ABF414" w:rsidR="00072CFD" w:rsidRPr="009C54B4" w:rsidRDefault="00D111EE" w:rsidP="001059E0">
      <w:pPr>
        <w:pStyle w:val="a7"/>
        <w:tabs>
          <w:tab w:val="left" w:pos="567"/>
        </w:tabs>
        <w:ind w:firstLine="567"/>
        <w:jc w:val="both"/>
        <w:rPr>
          <w:rFonts w:ascii="Times New Roman" w:hAnsi="Times New Roman"/>
        </w:rPr>
      </w:pPr>
      <w:r w:rsidRPr="009C54B4">
        <w:rPr>
          <w:rFonts w:ascii="Times New Roman" w:hAnsi="Times New Roman"/>
        </w:rPr>
        <w:t>4.2.2</w:t>
      </w:r>
      <w:r w:rsidR="00072CFD" w:rsidRPr="009C54B4">
        <w:rPr>
          <w:rFonts w:ascii="Times New Roman" w:hAnsi="Times New Roman"/>
        </w:rPr>
        <w:t xml:space="preserve">. Обеспечить строительство Объекта в соответствии с условиями </w:t>
      </w:r>
      <w:r w:rsidR="00862DCF" w:rsidRPr="009C54B4">
        <w:rPr>
          <w:rFonts w:ascii="Times New Roman" w:hAnsi="Times New Roman"/>
        </w:rPr>
        <w:t>Д</w:t>
      </w:r>
      <w:r w:rsidR="00072CFD" w:rsidRPr="009C54B4">
        <w:rPr>
          <w:rFonts w:ascii="Times New Roman" w:hAnsi="Times New Roman"/>
        </w:rPr>
        <w:t>оговора</w:t>
      </w:r>
      <w:r w:rsidR="00484B25" w:rsidRPr="009C54B4">
        <w:rPr>
          <w:rFonts w:ascii="Times New Roman" w:hAnsi="Times New Roman"/>
        </w:rPr>
        <w:t xml:space="preserve">, Разрешением на строительство и проектной документацией, а также с </w:t>
      </w:r>
      <w:r w:rsidR="00072CFD" w:rsidRPr="009C54B4">
        <w:rPr>
          <w:rFonts w:ascii="Times New Roman" w:hAnsi="Times New Roman"/>
        </w:rPr>
        <w:t>требованиями правовых</w:t>
      </w:r>
      <w:r w:rsidR="005866E7" w:rsidRPr="009C54B4">
        <w:rPr>
          <w:rFonts w:ascii="Times New Roman" w:hAnsi="Times New Roman"/>
        </w:rPr>
        <w:t xml:space="preserve"> актов</w:t>
      </w:r>
      <w:r w:rsidR="00072CFD" w:rsidRPr="009C54B4">
        <w:rPr>
          <w:rFonts w:ascii="Times New Roman" w:hAnsi="Times New Roman"/>
        </w:rPr>
        <w:t xml:space="preserve">; </w:t>
      </w:r>
      <w:r w:rsidR="003A529E" w:rsidRPr="009C54B4">
        <w:rPr>
          <w:rFonts w:ascii="Times New Roman" w:hAnsi="Times New Roman"/>
        </w:rPr>
        <w:t xml:space="preserve">Застройщик вправе вносить изменения в </w:t>
      </w:r>
      <w:r w:rsidR="003A529E" w:rsidRPr="009C54B4">
        <w:rPr>
          <w:rFonts w:ascii="Times New Roman" w:hAnsi="Times New Roman"/>
        </w:rPr>
        <w:lastRenderedPageBreak/>
        <w:t>проектную документацию Объекта, включая рабочую документацию, стандарты Застройщика, в том числе, но не ограничиваясь, в стандарт отделки помещений Застройщика.</w:t>
      </w:r>
    </w:p>
    <w:p w14:paraId="6B8D8884" w14:textId="1E360191" w:rsidR="00072CFD" w:rsidRPr="009C54B4" w:rsidRDefault="00C936D7" w:rsidP="001059E0">
      <w:pPr>
        <w:pStyle w:val="a7"/>
        <w:tabs>
          <w:tab w:val="left" w:pos="567"/>
        </w:tabs>
        <w:ind w:firstLine="567"/>
        <w:jc w:val="both"/>
        <w:rPr>
          <w:rFonts w:ascii="Times New Roman" w:hAnsi="Times New Roman"/>
        </w:rPr>
      </w:pPr>
      <w:r w:rsidRPr="009C54B4">
        <w:rPr>
          <w:rFonts w:ascii="Times New Roman" w:hAnsi="Times New Roman"/>
        </w:rPr>
        <w:t>4.2.3</w:t>
      </w:r>
      <w:r w:rsidR="00072CFD" w:rsidRPr="009C54B4">
        <w:rPr>
          <w:rFonts w:ascii="Times New Roman" w:hAnsi="Times New Roman"/>
        </w:rPr>
        <w:t xml:space="preserve">. Выполнять все функции, необходимые для завершения строительства Объекта </w:t>
      </w:r>
      <w:r w:rsidR="00683113" w:rsidRPr="009C54B4">
        <w:rPr>
          <w:rFonts w:ascii="Times New Roman" w:hAnsi="Times New Roman"/>
        </w:rPr>
        <w:t>в срок, установленный Д</w:t>
      </w:r>
      <w:r w:rsidR="00072CFD" w:rsidRPr="009C54B4">
        <w:rPr>
          <w:rFonts w:ascii="Times New Roman" w:hAnsi="Times New Roman"/>
        </w:rPr>
        <w:t>оговором. В случае реорганизации Застройщика обеспечить правопреемственность договорных отношений Сторон и передать правопреемнику все пр</w:t>
      </w:r>
      <w:r w:rsidR="00683113" w:rsidRPr="009C54B4">
        <w:rPr>
          <w:rFonts w:ascii="Times New Roman" w:hAnsi="Times New Roman"/>
        </w:rPr>
        <w:t>ава и обязанности по Д</w:t>
      </w:r>
      <w:r w:rsidR="00072CFD" w:rsidRPr="009C54B4">
        <w:rPr>
          <w:rFonts w:ascii="Times New Roman" w:hAnsi="Times New Roman"/>
        </w:rPr>
        <w:t>оговору.</w:t>
      </w:r>
    </w:p>
    <w:p w14:paraId="2FBB1508" w14:textId="1F2FBF3F" w:rsidR="00467AD1" w:rsidRPr="009C54B4" w:rsidRDefault="00C936D7" w:rsidP="001059E0">
      <w:pPr>
        <w:pStyle w:val="a7"/>
        <w:tabs>
          <w:tab w:val="left" w:pos="567"/>
        </w:tabs>
        <w:ind w:firstLine="567"/>
        <w:jc w:val="both"/>
        <w:rPr>
          <w:rFonts w:ascii="Times New Roman" w:hAnsi="Times New Roman"/>
        </w:rPr>
      </w:pPr>
      <w:r w:rsidRPr="009C54B4">
        <w:rPr>
          <w:rFonts w:ascii="Times New Roman" w:hAnsi="Times New Roman"/>
        </w:rPr>
        <w:t>4.2.4</w:t>
      </w:r>
      <w:r w:rsidR="00277DE6" w:rsidRPr="009C54B4">
        <w:rPr>
          <w:rFonts w:ascii="Times New Roman" w:hAnsi="Times New Roman"/>
        </w:rPr>
        <w:t>.</w:t>
      </w:r>
      <w:r w:rsidR="00072CFD" w:rsidRPr="009C54B4">
        <w:rPr>
          <w:rFonts w:ascii="Times New Roman" w:hAnsi="Times New Roman"/>
        </w:rPr>
        <w:t xml:space="preserve"> Выполнять иные свои обязанности, возни</w:t>
      </w:r>
      <w:r w:rsidR="007B6D6E" w:rsidRPr="009C54B4">
        <w:rPr>
          <w:rFonts w:ascii="Times New Roman" w:hAnsi="Times New Roman"/>
        </w:rPr>
        <w:t>кшие как на основании Д</w:t>
      </w:r>
      <w:r w:rsidR="00072CFD" w:rsidRPr="009C54B4">
        <w:rPr>
          <w:rFonts w:ascii="Times New Roman" w:hAnsi="Times New Roman"/>
        </w:rPr>
        <w:t>оговора, так и в силу требований правовых актов.</w:t>
      </w:r>
    </w:p>
    <w:p w14:paraId="244AC729" w14:textId="77777777" w:rsidR="009A6985" w:rsidRPr="009C54B4" w:rsidRDefault="009A6985" w:rsidP="009A6985">
      <w:pPr>
        <w:pStyle w:val="a7"/>
        <w:tabs>
          <w:tab w:val="left" w:pos="567"/>
        </w:tabs>
        <w:ind w:firstLine="567"/>
        <w:jc w:val="both"/>
        <w:rPr>
          <w:rFonts w:ascii="Times New Roman" w:hAnsi="Times New Roman"/>
        </w:rPr>
      </w:pPr>
      <w:r w:rsidRPr="009C54B4">
        <w:rPr>
          <w:rFonts w:ascii="Times New Roman" w:hAnsi="Times New Roman"/>
        </w:rPr>
        <w:t>4.2.5. Обязательства Застройщика считаются исполненными с момента передачи Объекта долевого строительства по подписываемому Сторонами Акту приема-передачи Объекта долевого строительства, в том числе по одностороннему Акту приема-передачи Объекта долевого строительства, составленному Застройщиком в случае отказа, неявки или уклонения Участника долевого строительства от принятия Объекта долевого строительства.</w:t>
      </w:r>
    </w:p>
    <w:p w14:paraId="48A407BB" w14:textId="5D1D6842" w:rsidR="00513C40" w:rsidRPr="009C54B4" w:rsidRDefault="00C936D7" w:rsidP="001059E0">
      <w:pPr>
        <w:pStyle w:val="a7"/>
        <w:tabs>
          <w:tab w:val="left" w:pos="567"/>
        </w:tabs>
        <w:ind w:firstLine="567"/>
        <w:jc w:val="both"/>
        <w:rPr>
          <w:rFonts w:ascii="Times New Roman" w:hAnsi="Times New Roman"/>
        </w:rPr>
      </w:pPr>
      <w:r w:rsidRPr="009C54B4">
        <w:rPr>
          <w:rFonts w:ascii="Times New Roman" w:hAnsi="Times New Roman"/>
        </w:rPr>
        <w:t>4.2.6</w:t>
      </w:r>
      <w:r w:rsidR="00513C40" w:rsidRPr="009C54B4">
        <w:rPr>
          <w:rFonts w:ascii="Times New Roman" w:hAnsi="Times New Roman"/>
        </w:rPr>
        <w:t>. Застройщик не принимает на себя обязательств по полной чистовой уборке Объекта долевого строительства.</w:t>
      </w:r>
    </w:p>
    <w:p w14:paraId="1E177AF9" w14:textId="0AF1449D" w:rsidR="001A6DD4" w:rsidRPr="009C54B4" w:rsidRDefault="001A6DD4" w:rsidP="001A6DD4">
      <w:pPr>
        <w:pStyle w:val="a7"/>
        <w:tabs>
          <w:tab w:val="left" w:pos="567"/>
        </w:tabs>
        <w:ind w:firstLine="567"/>
        <w:jc w:val="both"/>
        <w:rPr>
          <w:rFonts w:ascii="Times New Roman" w:hAnsi="Times New Roman"/>
        </w:rPr>
      </w:pPr>
      <w:r w:rsidRPr="009C54B4">
        <w:rPr>
          <w:rFonts w:ascii="Times New Roman" w:hAnsi="Times New Roman"/>
        </w:rPr>
        <w:t>4</w:t>
      </w:r>
      <w:r w:rsidR="00C936D7" w:rsidRPr="009C54B4">
        <w:rPr>
          <w:rFonts w:ascii="Times New Roman" w:hAnsi="Times New Roman"/>
        </w:rPr>
        <w:t>.2.7</w:t>
      </w:r>
      <w:r w:rsidRPr="009C54B4">
        <w:rPr>
          <w:rFonts w:ascii="Times New Roman" w:hAnsi="Times New Roman"/>
        </w:rPr>
        <w:t>. Если в отношении уполномоченного банка, в котором открыт счет эскроу, наступил страховой случай в соответствии с Федеральным законом от 23 декабря 2003 года N 177-ФЗ «О страховании вкладов в банках Российской Федерации» до ввода в эксплуатацию Многоквартирного жилого</w:t>
      </w:r>
      <w:r w:rsidR="0081731C" w:rsidRPr="009C54B4">
        <w:rPr>
          <w:rFonts w:ascii="Times New Roman" w:hAnsi="Times New Roman"/>
        </w:rPr>
        <w:t xml:space="preserve"> дома</w:t>
      </w:r>
      <w:r w:rsidRPr="009C54B4">
        <w:rPr>
          <w:rFonts w:ascii="Times New Roman" w:hAnsi="Times New Roman"/>
        </w:rPr>
        <w:t xml:space="preserve">, Застройщик и Участник долевого строительства обязаны заключить договор счета эскроу с другим уполномоченным банком.  </w:t>
      </w:r>
    </w:p>
    <w:p w14:paraId="702FD861" w14:textId="77777777" w:rsidR="00634876" w:rsidRPr="009C54B4" w:rsidRDefault="00634876" w:rsidP="00634876">
      <w:pPr>
        <w:pStyle w:val="a7"/>
        <w:tabs>
          <w:tab w:val="left" w:pos="567"/>
        </w:tabs>
        <w:ind w:firstLine="567"/>
        <w:jc w:val="both"/>
        <w:rPr>
          <w:rFonts w:ascii="Times New Roman" w:hAnsi="Times New Roman"/>
        </w:rPr>
      </w:pPr>
      <w:r w:rsidRPr="009C54B4">
        <w:rPr>
          <w:rFonts w:ascii="Times New Roman" w:hAnsi="Times New Roman"/>
        </w:rPr>
        <w:t>4.2.8. В случае, если Участник долевого строительства отказывает/либо не отвечает в письменном виде на Уведомление Застройщика о предоставлении доступа к Объекту долевого строительства для устранения недостатков, в случае, предусмотренном п.4.1.14 настоящего Договора, Застройщик вправе не устранять данные недостатки до надлежащего предоставления доступа, а Участник долевого строительства не вправе требовать такого устранения.</w:t>
      </w:r>
    </w:p>
    <w:p w14:paraId="418D266D" w14:textId="77777777" w:rsidR="00F647C6" w:rsidRPr="009C54B4" w:rsidRDefault="00F647C6" w:rsidP="001059E0">
      <w:pPr>
        <w:pStyle w:val="a7"/>
        <w:tabs>
          <w:tab w:val="left" w:pos="567"/>
        </w:tabs>
        <w:ind w:firstLine="567"/>
        <w:jc w:val="both"/>
        <w:rPr>
          <w:rFonts w:ascii="Times New Roman" w:hAnsi="Times New Roman"/>
        </w:rPr>
      </w:pPr>
    </w:p>
    <w:p w14:paraId="57CD2390" w14:textId="77777777" w:rsidR="00B41D6F" w:rsidRPr="009C54B4" w:rsidRDefault="00B41D6F" w:rsidP="00B41D6F">
      <w:pPr>
        <w:jc w:val="center"/>
        <w:rPr>
          <w:b/>
        </w:rPr>
      </w:pPr>
      <w:r w:rsidRPr="009C54B4">
        <w:rPr>
          <w:b/>
        </w:rPr>
        <w:t>5. Гарантии качества</w:t>
      </w:r>
    </w:p>
    <w:p w14:paraId="73DA375B" w14:textId="77777777" w:rsidR="00B41D6F" w:rsidRPr="009C54B4" w:rsidRDefault="00B41D6F" w:rsidP="00B41D6F">
      <w:pPr>
        <w:tabs>
          <w:tab w:val="left" w:pos="567"/>
        </w:tabs>
        <w:ind w:firstLine="567"/>
        <w:jc w:val="both"/>
      </w:pPr>
      <w:r w:rsidRPr="009C54B4">
        <w:t xml:space="preserve">5.1. Стороны определили, что разрешение на ввод в эксплуатацию Объекта является подтверждением соответствия Объекта долевого строительства проектной документации, строительным нормам и правилам, требованиям технических и градостроительных регламентов, иным обязательным требованиям, а также настоящему Договору. </w:t>
      </w:r>
    </w:p>
    <w:p w14:paraId="158A9B6B" w14:textId="77777777" w:rsidR="00B41D6F" w:rsidRPr="009C54B4" w:rsidRDefault="00B41D6F" w:rsidP="00B41D6F">
      <w:pPr>
        <w:tabs>
          <w:tab w:val="left" w:pos="567"/>
        </w:tabs>
        <w:ind w:firstLine="567"/>
        <w:jc w:val="both"/>
      </w:pPr>
      <w:r w:rsidRPr="009C54B4">
        <w:t xml:space="preserve">5.2. Гарантийный срок для Объекта долевого строительства составляет 3 (Три) года со дня передачи Объекта долевого строительства Участнику долевого строительства по Акту приема-передачи (одностороннему Акту приема-передачи), составленному Застройщиком в соответствии с условиями Договора.  </w:t>
      </w:r>
    </w:p>
    <w:p w14:paraId="01790701" w14:textId="77777777" w:rsidR="00B41D6F" w:rsidRPr="009C54B4" w:rsidRDefault="00B41D6F" w:rsidP="00B41D6F">
      <w:pPr>
        <w:tabs>
          <w:tab w:val="left" w:pos="567"/>
        </w:tabs>
        <w:ind w:firstLine="567"/>
        <w:jc w:val="both"/>
      </w:pPr>
      <w:r w:rsidRPr="009C54B4">
        <w:t>. При этом:</w:t>
      </w:r>
    </w:p>
    <w:p w14:paraId="1B0E6E82" w14:textId="77777777" w:rsidR="00B41D6F" w:rsidRPr="009C54B4" w:rsidRDefault="00B41D6F" w:rsidP="00B41D6F">
      <w:pPr>
        <w:tabs>
          <w:tab w:val="left" w:pos="567"/>
        </w:tabs>
        <w:ind w:firstLine="567"/>
        <w:jc w:val="both"/>
      </w:pPr>
      <w:r w:rsidRPr="009C54B4">
        <w:t xml:space="preserve">-  гарантийный срок для технологического и инженерного оборудования, входящего в состав Объекта долевого строительства, составляет 3 (Три) года со дня подписания первого акта приема-передачи или иного документа о передаче помещения в Объекте. </w:t>
      </w:r>
    </w:p>
    <w:p w14:paraId="13B22D19" w14:textId="77777777" w:rsidR="00B41D6F" w:rsidRPr="009C54B4" w:rsidRDefault="00B41D6F" w:rsidP="00B41D6F">
      <w:pPr>
        <w:tabs>
          <w:tab w:val="left" w:pos="567"/>
        </w:tabs>
        <w:ind w:firstLine="567"/>
        <w:jc w:val="both"/>
      </w:pPr>
      <w:r w:rsidRPr="009C54B4">
        <w:t>- гарантийный срок оборудования, не являющегося инженерным или технологическим, материалов и комплектующих, на которые гарантийный срок установлен их изготовителем, соответствует гарантийному сроку изготовителя.</w:t>
      </w:r>
    </w:p>
    <w:p w14:paraId="3578DC15" w14:textId="77777777" w:rsidR="00B41D6F" w:rsidRPr="009C54B4" w:rsidRDefault="00B41D6F" w:rsidP="00B41D6F">
      <w:pPr>
        <w:tabs>
          <w:tab w:val="left" w:pos="567"/>
        </w:tabs>
        <w:ind w:firstLine="567"/>
        <w:jc w:val="both"/>
      </w:pPr>
      <w:r w:rsidRPr="009C54B4">
        <w:t>Застройщик не несет ответственности за недостатки (дефекты), обнаруженные в пределах гарантийного срока, если докажет, что они произошли вследствие нормального износа Объекта долевого строительства,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систем инженерно-технического обеспечения, конструктивных элементов, изделий или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систем инженерно-технического обеспечения, конструктивных элементов, изделий.</w:t>
      </w:r>
    </w:p>
    <w:p w14:paraId="789FD21A" w14:textId="77777777" w:rsidR="00B41D6F" w:rsidRPr="009C54B4" w:rsidRDefault="00B41D6F" w:rsidP="00B41D6F">
      <w:pPr>
        <w:ind w:firstLine="567"/>
        <w:jc w:val="both"/>
      </w:pPr>
      <w:r w:rsidRPr="009C54B4">
        <w:t>5.3. При приемке Объекта долевого строительства Участник долевого строительства вправе до подписания Акта приема-передачи</w:t>
      </w:r>
      <w:r w:rsidRPr="009C54B4">
        <w:rPr>
          <w:rFonts w:eastAsiaTheme="minorHAnsi"/>
          <w:lang w:eastAsia="en-US"/>
        </w:rPr>
        <w:t xml:space="preserve"> </w:t>
      </w:r>
      <w:r w:rsidRPr="009C54B4">
        <w:t xml:space="preserve">Объекта долевого строительства потребовать от Застройщика составления Акта о несоответствии, согласно п.4.1.3. настоящего Договора, в котором указываются все имеющиеся у Участника долевого строительства замечания к Объекту долевого строительства, выявленные при приемке Объекта долевого строительства и которые не препятствуют его использованию (несущественные недостатки/дефекты). </w:t>
      </w:r>
    </w:p>
    <w:p w14:paraId="264C2815" w14:textId="77777777" w:rsidR="00B41D6F" w:rsidRPr="009C54B4" w:rsidRDefault="00B41D6F" w:rsidP="00B41D6F">
      <w:pPr>
        <w:tabs>
          <w:tab w:val="left" w:pos="567"/>
        </w:tabs>
        <w:ind w:firstLine="567"/>
        <w:jc w:val="both"/>
      </w:pPr>
      <w:r w:rsidRPr="009C54B4">
        <w:t>Стороны пришли к соглашению, что под существенным нарушением требований о качестве Объекта долевого строительства, понимается непригодность Объекта долевого строительства для использования в целях, указанных в Договоре.</w:t>
      </w:r>
    </w:p>
    <w:p w14:paraId="52AA7230" w14:textId="77777777" w:rsidR="00B41D6F" w:rsidRPr="009C54B4" w:rsidRDefault="00B41D6F" w:rsidP="00B41D6F">
      <w:pPr>
        <w:tabs>
          <w:tab w:val="left" w:pos="567"/>
        </w:tabs>
        <w:ind w:firstLine="567"/>
        <w:jc w:val="both"/>
      </w:pPr>
      <w:r w:rsidRPr="009C54B4">
        <w:t>В случае наличия спора между Участником долевого строительства и Застройщиком по качеству Объекта долевого строительства по требованию Застройщика или Участника долевого строительства может быть создана комиссия с участием Участника долевого строительства, Застройщика, Генподрядчика и Управляющей организации.</w:t>
      </w:r>
    </w:p>
    <w:p w14:paraId="6FEB7CFE" w14:textId="77777777" w:rsidR="00B41D6F" w:rsidRPr="009C54B4" w:rsidRDefault="00B41D6F" w:rsidP="00B41D6F">
      <w:pPr>
        <w:tabs>
          <w:tab w:val="left" w:pos="567"/>
        </w:tabs>
        <w:ind w:firstLine="567"/>
        <w:jc w:val="both"/>
      </w:pPr>
      <w:r w:rsidRPr="009C54B4">
        <w:t>5.4. В случае непринятия Участником долевого строительства без мотивированного обоснования Объекта долевого строительства в срок, установленный Договором, Застройщик не несет ответственность за изменение (ухудшение) его качества, за исключением ответственности, возникающей из гарантийных обязательств, указанных в п. 5.2 настоящего Договора.</w:t>
      </w:r>
    </w:p>
    <w:p w14:paraId="38270925" w14:textId="77777777" w:rsidR="00B41D6F" w:rsidRPr="009C54B4" w:rsidRDefault="00B41D6F" w:rsidP="00B41D6F">
      <w:pPr>
        <w:tabs>
          <w:tab w:val="left" w:pos="567"/>
        </w:tabs>
        <w:ind w:firstLine="567"/>
        <w:jc w:val="both"/>
        <w:rPr>
          <w:color w:val="000000" w:themeColor="text1"/>
        </w:rPr>
      </w:pPr>
      <w:r w:rsidRPr="009C54B4">
        <w:rPr>
          <w:color w:val="000000" w:themeColor="text1"/>
        </w:rPr>
        <w:t xml:space="preserve">5.5. При выявлении в период гарантийного срока в Объекте долевого строительства недостатков (дефектов), Участник долевого строительства направляет в адрес Застройщика уведомление о недостатках (далее для целей настоящего пункта – Уведомление о недостатках). Стороны определили, что направленная в период гарантийного срока </w:t>
      </w:r>
      <w:r w:rsidRPr="009C54B4">
        <w:rPr>
          <w:color w:val="000000" w:themeColor="text1"/>
        </w:rPr>
        <w:lastRenderedPageBreak/>
        <w:t>Участником долевого строительства Застройщику претензия с требованием о безвозмездном устранении недостатков/ возмещении расходов на устранение недостатков/ уменьшении цены договора, в том числе с приложением к ней заключения эксперта (специалиста), является для Застройщика Уведомлением о недостатках.</w:t>
      </w:r>
    </w:p>
    <w:p w14:paraId="4C96A76F" w14:textId="77777777" w:rsidR="00B41D6F" w:rsidRPr="009C54B4" w:rsidRDefault="00B41D6F" w:rsidP="00B41D6F">
      <w:pPr>
        <w:tabs>
          <w:tab w:val="left" w:pos="567"/>
        </w:tabs>
        <w:ind w:firstLine="567"/>
        <w:jc w:val="both"/>
        <w:rPr>
          <w:color w:val="000000" w:themeColor="text1"/>
        </w:rPr>
      </w:pPr>
      <w:r w:rsidRPr="009C54B4">
        <w:rPr>
          <w:color w:val="000000" w:themeColor="text1"/>
        </w:rPr>
        <w:t xml:space="preserve">В течение 10 (десяти) рабочих дней с даты получения Застройщиком от Участника долевого строительства Уведомления о недостатках, Застройщик согласовывает с Участником долевого строительства дату и время совместного осмотра Объекта долевого строительства на предмет подтверждения/ опровержения наличия недостатков, определения перечня недостатков и причин их появления/ образования. </w:t>
      </w:r>
    </w:p>
    <w:p w14:paraId="4AA222BE" w14:textId="77777777" w:rsidR="00B41D6F" w:rsidRPr="009C54B4" w:rsidRDefault="00B41D6F" w:rsidP="00B41D6F">
      <w:pPr>
        <w:tabs>
          <w:tab w:val="left" w:pos="567"/>
        </w:tabs>
        <w:ind w:firstLine="567"/>
        <w:jc w:val="both"/>
        <w:rPr>
          <w:color w:val="000000" w:themeColor="text1"/>
        </w:rPr>
      </w:pPr>
      <w:r w:rsidRPr="009C54B4">
        <w:rPr>
          <w:color w:val="000000" w:themeColor="text1"/>
        </w:rPr>
        <w:t xml:space="preserve">Дата и время совместного осмотра Объекта долевого строительства согласовываются Сторонами посредством телефонной связи или обмена сообщениями по электронной почте или обмена сообщениями в мессенджерах. </w:t>
      </w:r>
    </w:p>
    <w:p w14:paraId="491BAF8F" w14:textId="77777777" w:rsidR="00B41D6F" w:rsidRPr="009C54B4" w:rsidRDefault="00B41D6F" w:rsidP="00B41D6F">
      <w:pPr>
        <w:tabs>
          <w:tab w:val="left" w:pos="567"/>
        </w:tabs>
        <w:ind w:firstLine="567"/>
        <w:jc w:val="both"/>
        <w:rPr>
          <w:color w:val="000000" w:themeColor="text1"/>
        </w:rPr>
      </w:pPr>
      <w:r w:rsidRPr="009C54B4">
        <w:rPr>
          <w:color w:val="000000" w:themeColor="text1"/>
        </w:rPr>
        <w:t xml:space="preserve">В согласованную дату и время Стороны осуществляют осмотр Объекта долевого строительства, по результатам которого составляют и подписывают дефектную ведомость (далее для целей настоящего пункта – Дефектная ведомость). </w:t>
      </w:r>
    </w:p>
    <w:p w14:paraId="462AE74D" w14:textId="77777777" w:rsidR="00B41D6F" w:rsidRPr="009C54B4" w:rsidRDefault="00B41D6F" w:rsidP="00B41D6F">
      <w:pPr>
        <w:tabs>
          <w:tab w:val="left" w:pos="567"/>
        </w:tabs>
        <w:ind w:firstLine="567"/>
        <w:jc w:val="both"/>
        <w:rPr>
          <w:color w:val="000000" w:themeColor="text1"/>
        </w:rPr>
      </w:pPr>
      <w:r w:rsidRPr="009C54B4">
        <w:rPr>
          <w:color w:val="000000" w:themeColor="text1"/>
        </w:rPr>
        <w:t xml:space="preserve">При подтверждении наличия недостатков Объекта долевого строительства в Дефектной ведомости Стороны указывают их перечень, с отдельным указанием недостатков, в отношении которых Застройщик несет гарантийные обязательства (в случае их наличия) (п. 5.2 Договора, ч. 7 ст. 7 Федерального закона № 214-ФЗ). </w:t>
      </w:r>
    </w:p>
    <w:p w14:paraId="76F85374" w14:textId="77777777" w:rsidR="00B41D6F" w:rsidRPr="009C54B4" w:rsidRDefault="00B41D6F" w:rsidP="00B41D6F">
      <w:pPr>
        <w:tabs>
          <w:tab w:val="left" w:pos="567"/>
        </w:tabs>
        <w:ind w:firstLine="567"/>
        <w:jc w:val="both"/>
        <w:rPr>
          <w:color w:val="000000" w:themeColor="text1"/>
        </w:rPr>
      </w:pPr>
      <w:r w:rsidRPr="009C54B4">
        <w:rPr>
          <w:color w:val="000000" w:themeColor="text1"/>
        </w:rPr>
        <w:t>Недостатки Объекта долевого строительства, в отношении которых Застройщик несет гарантийные обязательства</w:t>
      </w:r>
      <w:r w:rsidRPr="009C54B4">
        <w:rPr>
          <w:rStyle w:val="aff"/>
          <w:color w:val="000000" w:themeColor="text1"/>
        </w:rPr>
        <w:footnoteReference w:id="1"/>
      </w:r>
      <w:r w:rsidRPr="009C54B4">
        <w:rPr>
          <w:color w:val="000000" w:themeColor="text1"/>
        </w:rPr>
        <w:t>, должны быть устранены Застройщиком в срок, который будет согласован Сторонами в Дефектной ведомости исходя из принципа объективной разумности срока для их устранения, характера, перечня и причин образования недостатков, но не менее 30 (тридцати) рабочих дней и не более 6 (шести) месяцев с даты составления Дефектной ведомости.</w:t>
      </w:r>
    </w:p>
    <w:p w14:paraId="2FA68B38" w14:textId="77777777" w:rsidR="00B41D6F" w:rsidRPr="009C54B4" w:rsidRDefault="00B41D6F" w:rsidP="00B41D6F">
      <w:pPr>
        <w:tabs>
          <w:tab w:val="left" w:pos="567"/>
        </w:tabs>
        <w:ind w:firstLine="567"/>
        <w:jc w:val="both"/>
        <w:rPr>
          <w:color w:val="000000" w:themeColor="text1"/>
        </w:rPr>
      </w:pPr>
      <w:r w:rsidRPr="009C54B4">
        <w:rPr>
          <w:color w:val="000000" w:themeColor="text1"/>
        </w:rPr>
        <w:t>Дата и время начала выполнения Застройщиком (его работником, уполномоченным им лицом, подрядчиком) работ по устранению недостатков, указанных в Дефектной ведомости, согласовываются Застройщиком и Участником долевого строительства посредством телефонной связи или обмена сообщения по электронной почте или обмена сообщениями в мессенджерах.</w:t>
      </w:r>
    </w:p>
    <w:p w14:paraId="2337A369" w14:textId="77777777" w:rsidR="00B41D6F" w:rsidRPr="009C54B4" w:rsidRDefault="00B41D6F" w:rsidP="00B41D6F">
      <w:pPr>
        <w:tabs>
          <w:tab w:val="left" w:pos="567"/>
        </w:tabs>
        <w:ind w:firstLine="567"/>
        <w:jc w:val="both"/>
        <w:rPr>
          <w:color w:val="000000" w:themeColor="text1"/>
        </w:rPr>
      </w:pPr>
      <w:r w:rsidRPr="009C54B4">
        <w:rPr>
          <w:color w:val="000000" w:themeColor="text1"/>
        </w:rPr>
        <w:t xml:space="preserve">При несогласовании Сторонами даты и времени осмотра Объекта долевого строительства для составления Дефектной ведомости или даты и времени начала выполнения работ по устранению недостатков, указанных в Дефектной ведомости по причинам, не связанными с действиями/ бездействием Застройщика, либо при не предоставлении Участником долевого строительства Застройщику (его работникам, уполномоченным им лицам, подрядчикам) доступа на Объект долевого строительства для составления Дефектной ведомости или для устранения недостатков, указанных в подписанной Сторонами Дефектной ведомости, Участник долевого строительства не вправе обращаться с требованием о безвозмездном устранении недостатков, о соразмерном уменьшении цены договора или о возмещении своих расходов на устранение недостатков. </w:t>
      </w:r>
    </w:p>
    <w:p w14:paraId="2884B23C" w14:textId="77777777" w:rsidR="00B41D6F" w:rsidRPr="009C54B4" w:rsidRDefault="00B41D6F" w:rsidP="00B41D6F">
      <w:pPr>
        <w:tabs>
          <w:tab w:val="left" w:pos="567"/>
        </w:tabs>
        <w:ind w:firstLine="567"/>
        <w:jc w:val="both"/>
        <w:rPr>
          <w:color w:val="000000" w:themeColor="text1"/>
        </w:rPr>
      </w:pPr>
      <w:r w:rsidRPr="009C54B4">
        <w:rPr>
          <w:color w:val="000000" w:themeColor="text1"/>
        </w:rPr>
        <w:t xml:space="preserve">В случае отказа Застройщика произвести осмотр Объекта долевого строительства для составления Дефектной ведомости согласно условиям настоящего пункта, или отказа Застройщика удовлетворить требование Участника долевого строительства о безвозмездном устранении недостатков, указанных в подписанной Сторонами Дефектной ведомости, или нарушения Застройщиком согласованного Сторонами в Дефектной ведомости срока устранения недостатков Объекта долевого строительства на 10 (десять) рабочих дней и более, Участник долевого строительства вправе предъявить в суд иск с требованием о безвозмездном устранении недостатков либо обратиться к Застройщику по своему выбору с требованием о соразмерном уменьшении цены договора или возмещении расходов Участника долевого строительства на устранение недостатков. </w:t>
      </w:r>
    </w:p>
    <w:p w14:paraId="05B67F64" w14:textId="77777777" w:rsidR="00B41D6F" w:rsidRPr="009C54B4" w:rsidRDefault="00B41D6F" w:rsidP="00B41D6F">
      <w:pPr>
        <w:tabs>
          <w:tab w:val="left" w:pos="567"/>
        </w:tabs>
        <w:ind w:firstLine="567"/>
        <w:jc w:val="both"/>
        <w:rPr>
          <w:color w:val="000000" w:themeColor="text1"/>
        </w:rPr>
      </w:pPr>
      <w:r w:rsidRPr="009C54B4">
        <w:rPr>
          <w:color w:val="000000" w:themeColor="text1"/>
        </w:rPr>
        <w:t>Участнику долевого строительства разъяснено и понятно, что не допускается устранение силами Участника долевого строительства или привлеченных им третьих лиц тех недостатков Объекта долевого строительства и находящегося в нем оборудования, обязательство по устранению которых исполняет Застройщик в пределах срока, согласованного Сторонами в Дефектной ведомости. Нарушение данного правила влечет для Участника долевого строительства утрату права требовать от Застройщика обеспечения устранения недостатков, а расходы, понесенные на устранение недостатков, Застройщиком не возмещаются.</w:t>
      </w:r>
    </w:p>
    <w:p w14:paraId="4541DFC4" w14:textId="77777777" w:rsidR="00B41D6F" w:rsidRPr="009C54B4" w:rsidRDefault="00B41D6F" w:rsidP="00B41D6F">
      <w:pPr>
        <w:tabs>
          <w:tab w:val="left" w:pos="567"/>
        </w:tabs>
        <w:ind w:firstLine="567"/>
        <w:jc w:val="both"/>
        <w:rPr>
          <w:dstrike/>
          <w:color w:val="000000" w:themeColor="text1"/>
        </w:rPr>
      </w:pPr>
      <w:r w:rsidRPr="009C54B4">
        <w:rPr>
          <w:color w:val="000000" w:themeColor="text1"/>
        </w:rPr>
        <w:t>5.5.1. Стороны отдельно отмечают, что право требовать соразмерного уменьшения цены договора или возмещения расходов на устранение недостатков возникает у Участника долевого строительства только при условии отказа Застройщика удовлетворить требование Участника долевого строительства о безвозмездном устранении недостатков, указанных в подписанной Сторонами по результатам осмотра Дефектной ведомости, или нарушения согласованного Сторонами в Дефектной ведомости срока устранения недостатков Объекта долевого строительства на 10 (десять) рабочих дней и более. При этом под отказом Застройщика удовлетворить требования Участника долевого строительства о безвозмездном устранении недостатков в том числе понимается отказ или уклонение Застройщика от осуществления осмотра и составления по его результатам Дефектной ведомости.</w:t>
      </w:r>
      <w:r w:rsidRPr="009C54B4">
        <w:rPr>
          <w:dstrike/>
          <w:color w:val="000000" w:themeColor="text1"/>
        </w:rPr>
        <w:t xml:space="preserve"> </w:t>
      </w:r>
    </w:p>
    <w:p w14:paraId="0B324423" w14:textId="77777777" w:rsidR="00B41D6F" w:rsidRPr="009C54B4" w:rsidRDefault="00B41D6F" w:rsidP="00B41D6F">
      <w:pPr>
        <w:tabs>
          <w:tab w:val="left" w:pos="567"/>
        </w:tabs>
        <w:ind w:firstLine="567"/>
        <w:jc w:val="both"/>
      </w:pPr>
      <w:r w:rsidRPr="009C54B4">
        <w:t>5.6. Участнику долевого строительства отдельно разъяснено и ему понятно, что качество Объекта долевого строительства будет соответствовать стандартам и сводам правил (СП, СНИП, ГОСТ), требования которых нужно соблюдать при проектировании и строительстве.</w:t>
      </w:r>
    </w:p>
    <w:p w14:paraId="226CB5B4" w14:textId="77777777" w:rsidR="00B41D6F" w:rsidRPr="009C54B4" w:rsidRDefault="00B41D6F" w:rsidP="00B41D6F">
      <w:pPr>
        <w:tabs>
          <w:tab w:val="left" w:pos="567"/>
        </w:tabs>
        <w:ind w:firstLine="567"/>
        <w:jc w:val="both"/>
      </w:pPr>
      <w:r w:rsidRPr="009C54B4">
        <w:t xml:space="preserve">Участнику долевого строительства отдельно разъяснено и ему понятно, что качество Объекта долевого строительства в отношении видов работ, не регламентированных в национальных стандартах и сводах правил (частей таких стандартов и сводов правил), будет соответствовать требованиям проектной документации, включая рабочую документацию, а также стандартам Застройщика, размещенным на сайте </w:t>
      </w:r>
      <w:hyperlink r:id="rId9" w:history="1">
        <w:r w:rsidRPr="009C54B4">
          <w:rPr>
            <w:rStyle w:val="af2"/>
          </w:rPr>
          <w:t>www.samolet.ru</w:t>
        </w:r>
      </w:hyperlink>
      <w:r w:rsidRPr="009C54B4">
        <w:t>.</w:t>
      </w:r>
    </w:p>
    <w:p w14:paraId="3F837CB4" w14:textId="77777777" w:rsidR="00B41D6F" w:rsidRPr="009C54B4" w:rsidRDefault="00B41D6F" w:rsidP="00B41D6F">
      <w:pPr>
        <w:tabs>
          <w:tab w:val="left" w:pos="567"/>
        </w:tabs>
        <w:ind w:firstLine="567"/>
        <w:jc w:val="both"/>
      </w:pPr>
      <w:r w:rsidRPr="009C54B4">
        <w:t>Участник долевого строительства при подписании договора участия в долевом строительстве:</w:t>
      </w:r>
    </w:p>
    <w:p w14:paraId="3253D5B7" w14:textId="77777777" w:rsidR="00B41D6F" w:rsidRPr="009C54B4" w:rsidRDefault="00B41D6F" w:rsidP="00B41D6F">
      <w:pPr>
        <w:tabs>
          <w:tab w:val="left" w:pos="567"/>
        </w:tabs>
        <w:ind w:firstLine="567"/>
        <w:jc w:val="both"/>
      </w:pPr>
      <w:r w:rsidRPr="009C54B4">
        <w:lastRenderedPageBreak/>
        <w:t>- уведомлен, что требования СНиП 3.04.01-87 «Изоляционные и отделочные покрытия», СП 71.13330.2017 "СНиП 3.04.01-87 «Изоляционные и отделочные покрытия» и иные документы в области стандартизации не являются обязательными;</w:t>
      </w:r>
    </w:p>
    <w:p w14:paraId="553A9C87" w14:textId="77777777" w:rsidR="00B41D6F" w:rsidRPr="009C54B4" w:rsidRDefault="00B41D6F" w:rsidP="00B41D6F">
      <w:pPr>
        <w:tabs>
          <w:tab w:val="left" w:pos="567"/>
        </w:tabs>
        <w:ind w:firstLine="567"/>
        <w:jc w:val="both"/>
      </w:pPr>
      <w:r w:rsidRPr="009C54B4">
        <w:t xml:space="preserve">- ознакомлен и согласен с тем, что при строительстве Объекта долевого строительства Застройщик не применяет требования СП 71.13330.2017 "СНиП 3.04.01-87 «Изоляционные и отделочные покрытия», а применяет стандарты Застройщика, размещенные на сайте </w:t>
      </w:r>
      <w:hyperlink r:id="rId10" w:history="1">
        <w:r w:rsidRPr="009C54B4">
          <w:rPr>
            <w:rStyle w:val="af2"/>
          </w:rPr>
          <w:t>www.samolet.ru</w:t>
        </w:r>
      </w:hyperlink>
      <w:r w:rsidRPr="009C54B4">
        <w:t>.</w:t>
      </w:r>
    </w:p>
    <w:p w14:paraId="4493D915" w14:textId="77777777" w:rsidR="00B41D6F" w:rsidRPr="009C54B4" w:rsidRDefault="00B41D6F" w:rsidP="00B41D6F">
      <w:pPr>
        <w:tabs>
          <w:tab w:val="left" w:pos="567"/>
        </w:tabs>
        <w:ind w:firstLine="567"/>
        <w:jc w:val="both"/>
      </w:pPr>
      <w:r w:rsidRPr="009C54B4">
        <w:t xml:space="preserve">Перед подписанием настоящего договора, Участник долевого строительства ознакомился с содержанием проектной документации, стандартами качества Застройщика, в том числе, со стандартом отделки помещений Застройщика и подтверждает свое согласие на заключение настоящего Договора с учетом требований к качеству Объекта долевого строительства, указанных в проектной документации и стандартах Застройщика, размещенных на сайте </w:t>
      </w:r>
      <w:hyperlink r:id="rId11" w:history="1">
        <w:r w:rsidRPr="009C54B4">
          <w:rPr>
            <w:rStyle w:val="af2"/>
          </w:rPr>
          <w:t>www.samolet.ru</w:t>
        </w:r>
      </w:hyperlink>
      <w:r w:rsidRPr="009C54B4">
        <w:t>.</w:t>
      </w:r>
    </w:p>
    <w:p w14:paraId="76FBE600" w14:textId="77777777" w:rsidR="00B41D6F" w:rsidRPr="009C54B4" w:rsidRDefault="00B41D6F" w:rsidP="00B41D6F">
      <w:pPr>
        <w:tabs>
          <w:tab w:val="left" w:pos="567"/>
        </w:tabs>
        <w:ind w:firstLine="567"/>
        <w:jc w:val="both"/>
      </w:pPr>
      <w:r w:rsidRPr="009C54B4">
        <w:t>5.7. К отношениям, вытекающим из Договора, в части неисполнения или ненадлежащего исполнения Застройщиком обязательств по Договору применяются нормы Федерального закона N 214-ФЗ, содержащие исчерпывающий перечень применяемых к Застройщику мер гражданско-правовой ответственности (в том числе неустоек (штрафов, пеней), процентов), связанных с заключением, исполнением, изменением и (или) прекращением Договора.</w:t>
      </w:r>
    </w:p>
    <w:p w14:paraId="38B37301" w14:textId="77CB8C5D" w:rsidR="00B41D6F" w:rsidRPr="009C54B4" w:rsidRDefault="00B41D6F" w:rsidP="00B41D6F">
      <w:pPr>
        <w:ind w:firstLine="567"/>
        <w:jc w:val="both"/>
      </w:pPr>
      <w:r w:rsidRPr="009C54B4">
        <w:t xml:space="preserve">5.8. В случае уплаты Застройщиком (добровольно или по решению суда) Участнику долевого строительства денежных средств на устранение строительных недостатков, включая, но не ограничиваясь: на замену оконных </w:t>
      </w:r>
      <w:r w:rsidR="00A538EA" w:rsidRPr="009C54B4">
        <w:t>блоков, входной</w:t>
      </w:r>
      <w:r w:rsidRPr="009C54B4">
        <w:t xml:space="preserve"> двери и иных отделимых от Объекта долевого строительства элементов, Участник долевого строительства обязан передать Застройщику такие заменяемые элементы Объекта долевого строительства после их замены, но не позднее 30 календарных дней с момента осуществления такой выплаты.</w:t>
      </w:r>
    </w:p>
    <w:p w14:paraId="574FC182" w14:textId="77777777" w:rsidR="00B41D6F" w:rsidRPr="009C54B4" w:rsidRDefault="00B41D6F" w:rsidP="00B41D6F">
      <w:pPr>
        <w:ind w:firstLine="567"/>
        <w:jc w:val="both"/>
        <w:rPr>
          <w:color w:val="000000" w:themeColor="text1"/>
        </w:rPr>
      </w:pPr>
      <w:r w:rsidRPr="009C54B4">
        <w:rPr>
          <w:color w:val="000000" w:themeColor="text1"/>
        </w:rPr>
        <w:t xml:space="preserve">В случае не передачи Участником долевого строительства Застройщику в соответствии с предыдущим абзацем настоящего пункта замененных оконных блоков, радиаторов отопления, входной двери и иных отделимых от Объекта долевого строительства элементов, Застройщик вправе потребовать от Участника долевого строительства оплатить их рыночную стоимость. </w:t>
      </w:r>
    </w:p>
    <w:p w14:paraId="29BF7165" w14:textId="77777777" w:rsidR="00B41D6F" w:rsidRPr="009C54B4" w:rsidRDefault="00B41D6F" w:rsidP="00B41D6F">
      <w:pPr>
        <w:ind w:firstLine="567"/>
        <w:jc w:val="both"/>
        <w:rPr>
          <w:color w:val="000000" w:themeColor="text1"/>
        </w:rPr>
      </w:pPr>
      <w:r w:rsidRPr="009C54B4">
        <w:rPr>
          <w:color w:val="000000" w:themeColor="text1"/>
        </w:rPr>
        <w:t>5.9. В случае уплаты Застройщиком (добровольно или по решению суда) Участнику долевого строительства денежных средств на устранение недостатков, Застройщик вправе по истечении 3 (трех) месяцев с момента осуществления такой выплаты потребовать от Участника долевого строительства предоставления доказательств устранения недостатков и понесенных на их устранение затрат.</w:t>
      </w:r>
    </w:p>
    <w:p w14:paraId="0A641091" w14:textId="24EAB53C" w:rsidR="00713331" w:rsidRPr="009C54B4" w:rsidRDefault="00713331" w:rsidP="003A529E">
      <w:pPr>
        <w:tabs>
          <w:tab w:val="left" w:pos="567"/>
        </w:tabs>
        <w:ind w:firstLine="567"/>
        <w:jc w:val="both"/>
        <w:rPr>
          <w:b/>
        </w:rPr>
      </w:pPr>
    </w:p>
    <w:p w14:paraId="3BDC4FFC" w14:textId="77777777" w:rsidR="00713331" w:rsidRPr="009C54B4" w:rsidRDefault="00F52F76" w:rsidP="001059E0">
      <w:pPr>
        <w:jc w:val="center"/>
        <w:rPr>
          <w:b/>
        </w:rPr>
      </w:pPr>
      <w:r w:rsidRPr="009C54B4">
        <w:rPr>
          <w:b/>
        </w:rPr>
        <w:t>6. Срок действия Договора. Государственная регистрация Договора</w:t>
      </w:r>
    </w:p>
    <w:p w14:paraId="0DF55110" w14:textId="103AC2F0" w:rsidR="00596C0D" w:rsidRPr="009C54B4" w:rsidRDefault="00F52F76" w:rsidP="001059E0">
      <w:pPr>
        <w:tabs>
          <w:tab w:val="left" w:pos="567"/>
        </w:tabs>
        <w:ind w:firstLine="567"/>
        <w:jc w:val="both"/>
      </w:pPr>
      <w:r w:rsidRPr="009C54B4">
        <w:t>6</w:t>
      </w:r>
      <w:r w:rsidR="00596C0D" w:rsidRPr="009C54B4">
        <w:t xml:space="preserve">.1. Договор, все изменения (дополнения) и уступка прав требований по нему заключаются в письменной форме, подлежат государственной регистрации в </w:t>
      </w:r>
      <w:r w:rsidR="00AF5E12" w:rsidRPr="009C54B4">
        <w:t>органе, осуществляющем государственный кадастровый учет и государственную регистрацию прав</w:t>
      </w:r>
      <w:r w:rsidR="00596C0D" w:rsidRPr="009C54B4">
        <w:t xml:space="preserve"> в порядке, предусмотренном Федеральным законом </w:t>
      </w:r>
      <w:r w:rsidR="008E020B" w:rsidRPr="009C54B4">
        <w:t xml:space="preserve">№ </w:t>
      </w:r>
      <w:r w:rsidR="00136384" w:rsidRPr="009C54B4">
        <w:t xml:space="preserve">218-ФЗ </w:t>
      </w:r>
      <w:r w:rsidR="00194CA6" w:rsidRPr="009C54B4">
        <w:t>«</w:t>
      </w:r>
      <w:r w:rsidR="00136384" w:rsidRPr="009C54B4">
        <w:t>О государственной регистрации недвижимости</w:t>
      </w:r>
      <w:r w:rsidR="00194CA6" w:rsidRPr="009C54B4">
        <w:t>»</w:t>
      </w:r>
      <w:r w:rsidR="00136384" w:rsidRPr="009C54B4">
        <w:t xml:space="preserve"> от 13.07.2015 г.</w:t>
      </w:r>
      <w:r w:rsidR="00596C0D" w:rsidRPr="009C54B4">
        <w:t xml:space="preserve"> и считаются заключенными (вступившими в силу) с момента такой регистрации.</w:t>
      </w:r>
    </w:p>
    <w:p w14:paraId="1733967A" w14:textId="1DD0B3B1" w:rsidR="006864B9" w:rsidRPr="009C54B4" w:rsidRDefault="006864B9" w:rsidP="001059E0">
      <w:pPr>
        <w:tabs>
          <w:tab w:val="left" w:pos="567"/>
        </w:tabs>
        <w:ind w:firstLine="567"/>
        <w:jc w:val="both"/>
      </w:pPr>
      <w:r w:rsidRPr="009C54B4">
        <w:t xml:space="preserve">6.2. Стороны обязуются обратиться за государственной регистрацией Договора в </w:t>
      </w:r>
      <w:r w:rsidR="00AF5E12" w:rsidRPr="009C54B4">
        <w:t>орган, осуществляющий государственный кадастровый учет и государственную регистрацию прав</w:t>
      </w:r>
      <w:r w:rsidR="0059155E" w:rsidRPr="009C54B4">
        <w:t>,</w:t>
      </w:r>
      <w:r w:rsidRPr="009C54B4">
        <w:t xml:space="preserve"> в течение </w:t>
      </w:r>
      <w:r w:rsidR="00BD2F5D" w:rsidRPr="009C54B4">
        <w:t>5</w:t>
      </w:r>
      <w:r w:rsidRPr="009C54B4">
        <w:t xml:space="preserve"> (</w:t>
      </w:r>
      <w:r w:rsidR="00BD2F5D" w:rsidRPr="009C54B4">
        <w:t>пяти</w:t>
      </w:r>
      <w:r w:rsidRPr="009C54B4">
        <w:t>) рабочих д</w:t>
      </w:r>
      <w:r w:rsidR="00077725" w:rsidRPr="009C54B4">
        <w:t>ней с даты подписания Договора и открытия Участником долевого</w:t>
      </w:r>
      <w:r w:rsidR="00BB7F83" w:rsidRPr="009C54B4">
        <w:t xml:space="preserve"> строительства счета-эскроу</w:t>
      </w:r>
      <w:r w:rsidR="00077725" w:rsidRPr="009C54B4">
        <w:t xml:space="preserve"> </w:t>
      </w:r>
      <w:r w:rsidRPr="009C54B4">
        <w:t xml:space="preserve">в т.ч. представить в указанный срок все необходимые для регистрации Договора документы. Расходы по оплате государственной пошлины в связи с государственной регистрацией Договора Стороны несут в равных долях. </w:t>
      </w:r>
    </w:p>
    <w:p w14:paraId="31207A9F" w14:textId="0E90AC05" w:rsidR="00F52F76" w:rsidRPr="009C54B4" w:rsidRDefault="006864B9" w:rsidP="001059E0">
      <w:pPr>
        <w:tabs>
          <w:tab w:val="left" w:pos="567"/>
        </w:tabs>
        <w:ind w:firstLine="567"/>
        <w:jc w:val="both"/>
      </w:pPr>
      <w:r w:rsidRPr="009C54B4">
        <w:t>6.3</w:t>
      </w:r>
      <w:r w:rsidR="00F52F76" w:rsidRPr="009C54B4">
        <w:t>. Договор действует до полного исполнения Сторонами обязательств, обусловленных</w:t>
      </w:r>
      <w:r w:rsidR="003869FB" w:rsidRPr="009C54B4">
        <w:t xml:space="preserve"> Д</w:t>
      </w:r>
      <w:r w:rsidR="00F52F76" w:rsidRPr="009C54B4">
        <w:t>оговором, или прекращения его действия в иных случаях и порядке, предусмотренном действующим закон</w:t>
      </w:r>
      <w:r w:rsidR="003869FB" w:rsidRPr="009C54B4">
        <w:t>одательством РФ и/или Д</w:t>
      </w:r>
      <w:r w:rsidR="00F52F76" w:rsidRPr="009C54B4">
        <w:t xml:space="preserve">оговором. </w:t>
      </w:r>
      <w:r w:rsidR="005D5477" w:rsidRPr="009C54B4">
        <w:t>Положения пп. 4.1.2.1</w:t>
      </w:r>
      <w:r w:rsidR="00B76BF2" w:rsidRPr="009C54B4">
        <w:t>.</w:t>
      </w:r>
      <w:r w:rsidR="00DE33DC" w:rsidRPr="009C54B4">
        <w:t xml:space="preserve"> </w:t>
      </w:r>
      <w:r w:rsidR="005D5477" w:rsidRPr="009C54B4">
        <w:t>- 4.1.2.2</w:t>
      </w:r>
      <w:r w:rsidR="00B76BF2" w:rsidRPr="009C54B4">
        <w:t>.</w:t>
      </w:r>
      <w:r w:rsidR="005D5477" w:rsidRPr="009C54B4">
        <w:t xml:space="preserve"> Договора сохраняют свое действие после расторжения Договора.</w:t>
      </w:r>
    </w:p>
    <w:p w14:paraId="7A7A56D7" w14:textId="77777777" w:rsidR="00156ED1" w:rsidRPr="009C54B4" w:rsidRDefault="00156ED1" w:rsidP="001059E0">
      <w:pPr>
        <w:rPr>
          <w:b/>
        </w:rPr>
      </w:pPr>
    </w:p>
    <w:p w14:paraId="42626ED1" w14:textId="77777777" w:rsidR="00713331" w:rsidRPr="009C54B4" w:rsidRDefault="00713331" w:rsidP="001059E0">
      <w:pPr>
        <w:jc w:val="center"/>
        <w:rPr>
          <w:b/>
        </w:rPr>
      </w:pPr>
      <w:r w:rsidRPr="009C54B4">
        <w:rPr>
          <w:b/>
        </w:rPr>
        <w:t>7. Изменение Дого</w:t>
      </w:r>
      <w:r w:rsidR="00F73F0C" w:rsidRPr="009C54B4">
        <w:rPr>
          <w:b/>
        </w:rPr>
        <w:t>вора и прекращение его действия</w:t>
      </w:r>
    </w:p>
    <w:p w14:paraId="55421361" w14:textId="734DAA81" w:rsidR="00F73F0C" w:rsidRPr="009C54B4" w:rsidRDefault="00F73F0C" w:rsidP="001059E0">
      <w:pPr>
        <w:tabs>
          <w:tab w:val="left" w:pos="567"/>
          <w:tab w:val="left" w:pos="10348"/>
          <w:tab w:val="left" w:pos="10490"/>
        </w:tabs>
        <w:ind w:firstLine="567"/>
        <w:jc w:val="both"/>
      </w:pPr>
      <w:r w:rsidRPr="009C54B4">
        <w:t xml:space="preserve">7.1. Договор может быть изменен по соглашению Сторон или в порядке, предусмотренном действующим законодательством. </w:t>
      </w:r>
    </w:p>
    <w:p w14:paraId="62EE46B4" w14:textId="77777777" w:rsidR="00F73F0C" w:rsidRPr="009C54B4" w:rsidRDefault="00F73F0C" w:rsidP="001059E0">
      <w:pPr>
        <w:tabs>
          <w:tab w:val="left" w:pos="567"/>
        </w:tabs>
        <w:autoSpaceDE w:val="0"/>
        <w:autoSpaceDN w:val="0"/>
        <w:adjustRightInd w:val="0"/>
        <w:ind w:firstLine="567"/>
        <w:jc w:val="both"/>
      </w:pPr>
      <w:r w:rsidRPr="009C54B4">
        <w:t>7.2.  Договор прекращается:</w:t>
      </w:r>
    </w:p>
    <w:p w14:paraId="6A1B58C1" w14:textId="77777777" w:rsidR="00F73F0C" w:rsidRPr="009C54B4" w:rsidRDefault="00F73F0C" w:rsidP="00B41807">
      <w:pPr>
        <w:numPr>
          <w:ilvl w:val="0"/>
          <w:numId w:val="1"/>
        </w:numPr>
        <w:tabs>
          <w:tab w:val="left" w:pos="567"/>
        </w:tabs>
        <w:autoSpaceDE w:val="0"/>
        <w:autoSpaceDN w:val="0"/>
        <w:adjustRightInd w:val="0"/>
        <w:ind w:left="0" w:firstLine="284"/>
        <w:jc w:val="both"/>
      </w:pPr>
      <w:r w:rsidRPr="009C54B4">
        <w:t>по соглашению Сторон;</w:t>
      </w:r>
    </w:p>
    <w:p w14:paraId="3628DD7F" w14:textId="77777777" w:rsidR="00F73F0C" w:rsidRPr="009C54B4" w:rsidRDefault="00F73F0C" w:rsidP="00B41807">
      <w:pPr>
        <w:numPr>
          <w:ilvl w:val="0"/>
          <w:numId w:val="1"/>
        </w:numPr>
        <w:tabs>
          <w:tab w:val="left" w:pos="567"/>
        </w:tabs>
        <w:autoSpaceDE w:val="0"/>
        <w:autoSpaceDN w:val="0"/>
        <w:adjustRightInd w:val="0"/>
        <w:ind w:left="0" w:firstLine="284"/>
        <w:jc w:val="both"/>
      </w:pPr>
      <w:r w:rsidRPr="009C54B4">
        <w:t>по выполнению Сторонами своих обязательств по Договору;</w:t>
      </w:r>
    </w:p>
    <w:p w14:paraId="58C634DD" w14:textId="77777777" w:rsidR="00F73F0C" w:rsidRPr="009C54B4" w:rsidRDefault="00F73F0C" w:rsidP="00B41807">
      <w:pPr>
        <w:numPr>
          <w:ilvl w:val="0"/>
          <w:numId w:val="1"/>
        </w:numPr>
        <w:tabs>
          <w:tab w:val="left" w:pos="567"/>
        </w:tabs>
        <w:autoSpaceDE w:val="0"/>
        <w:autoSpaceDN w:val="0"/>
        <w:adjustRightInd w:val="0"/>
        <w:ind w:left="0" w:firstLine="284"/>
        <w:jc w:val="both"/>
      </w:pPr>
      <w:r w:rsidRPr="009C54B4">
        <w:t>по решению суда;</w:t>
      </w:r>
    </w:p>
    <w:p w14:paraId="46E6F96C" w14:textId="77777777" w:rsidR="00F73F0C" w:rsidRPr="009C54B4" w:rsidRDefault="00F73F0C" w:rsidP="00B41807">
      <w:pPr>
        <w:numPr>
          <w:ilvl w:val="0"/>
          <w:numId w:val="1"/>
        </w:numPr>
        <w:tabs>
          <w:tab w:val="left" w:pos="567"/>
        </w:tabs>
        <w:autoSpaceDE w:val="0"/>
        <w:autoSpaceDN w:val="0"/>
        <w:adjustRightInd w:val="0"/>
        <w:ind w:left="0" w:firstLine="284"/>
        <w:jc w:val="both"/>
      </w:pPr>
      <w:r w:rsidRPr="009C54B4">
        <w:t>при одностороннем отказе Стороны в тех случаях, когда односторонний отказ допускается действующим законодательством.</w:t>
      </w:r>
    </w:p>
    <w:p w14:paraId="25FB76BB" w14:textId="134C9558" w:rsidR="00F73F0C" w:rsidRPr="009C54B4" w:rsidRDefault="00F73F0C" w:rsidP="001059E0">
      <w:pPr>
        <w:tabs>
          <w:tab w:val="left" w:pos="567"/>
        </w:tabs>
        <w:autoSpaceDE w:val="0"/>
        <w:autoSpaceDN w:val="0"/>
        <w:adjustRightInd w:val="0"/>
        <w:ind w:firstLine="567"/>
        <w:jc w:val="both"/>
      </w:pPr>
      <w:r w:rsidRPr="009C54B4">
        <w:t xml:space="preserve">7.3. Участник долевого строительства вправе в одностороннем порядке отказаться от исполнения Договора в случаях, установленных Федеральным законом </w:t>
      </w:r>
      <w:r w:rsidR="008E020B" w:rsidRPr="009C54B4">
        <w:t xml:space="preserve">№ </w:t>
      </w:r>
      <w:r w:rsidRPr="009C54B4">
        <w:t>214-ФЗ, а именно:</w:t>
      </w:r>
    </w:p>
    <w:p w14:paraId="3B06BD40" w14:textId="77777777" w:rsidR="00F73F0C" w:rsidRPr="009C54B4" w:rsidRDefault="00F73F0C" w:rsidP="00B41807">
      <w:pPr>
        <w:numPr>
          <w:ilvl w:val="0"/>
          <w:numId w:val="2"/>
        </w:numPr>
        <w:tabs>
          <w:tab w:val="left" w:pos="567"/>
        </w:tabs>
        <w:autoSpaceDE w:val="0"/>
        <w:autoSpaceDN w:val="0"/>
        <w:adjustRightInd w:val="0"/>
        <w:ind w:left="0" w:firstLine="284"/>
        <w:jc w:val="both"/>
      </w:pPr>
      <w:r w:rsidRPr="009C54B4">
        <w:t>неисполнения Застройщиком о</w:t>
      </w:r>
      <w:r w:rsidR="009B717B" w:rsidRPr="009C54B4">
        <w:t>бязатель</w:t>
      </w:r>
      <w:r w:rsidR="00BD6746" w:rsidRPr="009C54B4">
        <w:t>ства по передаче Объекта</w:t>
      </w:r>
      <w:r w:rsidRPr="009C54B4">
        <w:t xml:space="preserve"> долевого строительства в срок, превышающий установленный </w:t>
      </w:r>
      <w:r w:rsidR="00334F7F" w:rsidRPr="009C54B4">
        <w:t>Д</w:t>
      </w:r>
      <w:r w:rsidRPr="009C54B4">
        <w:t>оговором срок передачи на два месяца;</w:t>
      </w:r>
    </w:p>
    <w:p w14:paraId="0C970783" w14:textId="719C880A" w:rsidR="00F73F0C" w:rsidRPr="009C54B4" w:rsidRDefault="00F73F0C" w:rsidP="00B41807">
      <w:pPr>
        <w:numPr>
          <w:ilvl w:val="0"/>
          <w:numId w:val="2"/>
        </w:numPr>
        <w:tabs>
          <w:tab w:val="left" w:pos="567"/>
        </w:tabs>
        <w:autoSpaceDE w:val="0"/>
        <w:autoSpaceDN w:val="0"/>
        <w:adjustRightInd w:val="0"/>
        <w:ind w:left="0" w:firstLine="284"/>
        <w:jc w:val="both"/>
      </w:pPr>
      <w:r w:rsidRPr="009C54B4">
        <w:t>неисполнения Застр</w:t>
      </w:r>
      <w:r w:rsidR="004B6E2E" w:rsidRPr="009C54B4">
        <w:t xml:space="preserve">ойщиком предусмотренных </w:t>
      </w:r>
      <w:r w:rsidR="00B41D6F" w:rsidRPr="009C54B4">
        <w:t>п. 5.5 Договора</w:t>
      </w:r>
      <w:r w:rsidR="00B41D6F" w:rsidRPr="009C54B4">
        <w:rPr>
          <w:bCs/>
        </w:rPr>
        <w:t xml:space="preserve"> </w:t>
      </w:r>
      <w:r w:rsidRPr="009C54B4">
        <w:rPr>
          <w:bCs/>
        </w:rPr>
        <w:t>и соо</w:t>
      </w:r>
      <w:r w:rsidR="00625E00" w:rsidRPr="009C54B4">
        <w:rPr>
          <w:bCs/>
        </w:rPr>
        <w:t>тветствующих условий Д</w:t>
      </w:r>
      <w:r w:rsidRPr="009C54B4">
        <w:rPr>
          <w:bCs/>
        </w:rPr>
        <w:t>оговора</w:t>
      </w:r>
      <w:r w:rsidRPr="009C54B4">
        <w:t xml:space="preserve"> обязанностей п</w:t>
      </w:r>
      <w:r w:rsidR="00236389" w:rsidRPr="009C54B4">
        <w:t>о устранению недостатков Об</w:t>
      </w:r>
      <w:r w:rsidR="00BD6746" w:rsidRPr="009C54B4">
        <w:t>ъекта</w:t>
      </w:r>
      <w:r w:rsidRPr="009C54B4">
        <w:t xml:space="preserve"> долевого строительства, приведших к ухудшению качества и делающих Объект долевого строительства непригодным для предусмотренного </w:t>
      </w:r>
      <w:r w:rsidR="004545D7" w:rsidRPr="009C54B4">
        <w:t>Д</w:t>
      </w:r>
      <w:r w:rsidRPr="009C54B4">
        <w:t>оговором использования;</w:t>
      </w:r>
    </w:p>
    <w:p w14:paraId="4FFE6DAB" w14:textId="77777777" w:rsidR="003B0D44" w:rsidRPr="009C54B4" w:rsidRDefault="00F73F0C" w:rsidP="008E195A">
      <w:pPr>
        <w:numPr>
          <w:ilvl w:val="0"/>
          <w:numId w:val="2"/>
        </w:numPr>
        <w:tabs>
          <w:tab w:val="left" w:pos="567"/>
        </w:tabs>
        <w:autoSpaceDE w:val="0"/>
        <w:autoSpaceDN w:val="0"/>
        <w:adjustRightInd w:val="0"/>
        <w:ind w:left="0" w:firstLine="284"/>
        <w:jc w:val="both"/>
      </w:pPr>
      <w:r w:rsidRPr="009C54B4">
        <w:t>существенного нарушен</w:t>
      </w:r>
      <w:r w:rsidR="00236389" w:rsidRPr="009C54B4">
        <w:t>и</w:t>
      </w:r>
      <w:r w:rsidR="00BD6746" w:rsidRPr="009C54B4">
        <w:t>я требований к качеству Объекта</w:t>
      </w:r>
      <w:r w:rsidRPr="009C54B4">
        <w:t xml:space="preserve"> долевого строительства;</w:t>
      </w:r>
    </w:p>
    <w:p w14:paraId="5CAD6F0C" w14:textId="77777777" w:rsidR="00F73F0C" w:rsidRPr="009C54B4" w:rsidRDefault="00F73F0C" w:rsidP="00B41807">
      <w:pPr>
        <w:numPr>
          <w:ilvl w:val="0"/>
          <w:numId w:val="2"/>
        </w:numPr>
        <w:tabs>
          <w:tab w:val="left" w:pos="567"/>
        </w:tabs>
        <w:autoSpaceDE w:val="0"/>
        <w:autoSpaceDN w:val="0"/>
        <w:adjustRightInd w:val="0"/>
        <w:ind w:left="0" w:firstLine="284"/>
        <w:jc w:val="both"/>
      </w:pPr>
      <w:r w:rsidRPr="009C54B4">
        <w:t>в иных установленных федеральным законом случаях.</w:t>
      </w:r>
    </w:p>
    <w:p w14:paraId="048A03C4" w14:textId="77777777" w:rsidR="00F73F0C" w:rsidRPr="009C54B4" w:rsidRDefault="00F73F0C" w:rsidP="001059E0">
      <w:pPr>
        <w:ind w:firstLine="567"/>
        <w:jc w:val="both"/>
      </w:pPr>
      <w:r w:rsidRPr="009C54B4">
        <w:t xml:space="preserve">По требованию Участника долевого строительства </w:t>
      </w:r>
      <w:r w:rsidR="00247577" w:rsidRPr="009C54B4">
        <w:t>Д</w:t>
      </w:r>
      <w:r w:rsidRPr="009C54B4">
        <w:t>оговор может быть расторгнут в судебном порядке в случае:</w:t>
      </w:r>
    </w:p>
    <w:p w14:paraId="3DBF38F7" w14:textId="77777777" w:rsidR="00F73F0C" w:rsidRPr="009C54B4" w:rsidRDefault="00F73F0C" w:rsidP="00B41807">
      <w:pPr>
        <w:numPr>
          <w:ilvl w:val="0"/>
          <w:numId w:val="2"/>
        </w:numPr>
        <w:tabs>
          <w:tab w:val="left" w:pos="567"/>
        </w:tabs>
        <w:autoSpaceDE w:val="0"/>
        <w:autoSpaceDN w:val="0"/>
        <w:adjustRightInd w:val="0"/>
        <w:ind w:left="0" w:firstLine="284"/>
        <w:jc w:val="both"/>
      </w:pPr>
      <w:r w:rsidRPr="009C54B4">
        <w:lastRenderedPageBreak/>
        <w:t xml:space="preserve">прекращения или приостановления строительства Объекта при наличии обстоятельств, очевидно свидетельствующих о том, что в предусмотренный договором срок Объект долевого строительства не </w:t>
      </w:r>
      <w:r w:rsidR="007F4C8D" w:rsidRPr="009C54B4">
        <w:t>буд</w:t>
      </w:r>
      <w:r w:rsidR="00326CB5" w:rsidRPr="009C54B4">
        <w:t>е</w:t>
      </w:r>
      <w:r w:rsidR="007F4C8D" w:rsidRPr="009C54B4">
        <w:t xml:space="preserve">т </w:t>
      </w:r>
      <w:r w:rsidRPr="009C54B4">
        <w:t>передан Участнику долевого строительства;</w:t>
      </w:r>
    </w:p>
    <w:p w14:paraId="51A01E30" w14:textId="77777777" w:rsidR="00F73F0C" w:rsidRPr="009C54B4" w:rsidRDefault="00F73F0C" w:rsidP="00B41807">
      <w:pPr>
        <w:numPr>
          <w:ilvl w:val="0"/>
          <w:numId w:val="2"/>
        </w:numPr>
        <w:tabs>
          <w:tab w:val="left" w:pos="567"/>
        </w:tabs>
        <w:autoSpaceDE w:val="0"/>
        <w:autoSpaceDN w:val="0"/>
        <w:adjustRightInd w:val="0"/>
        <w:ind w:left="0" w:firstLine="284"/>
        <w:jc w:val="both"/>
      </w:pPr>
      <w:r w:rsidRPr="009C54B4">
        <w:t>изменения назначения общего имущества и (или) нежилых помещений, входящих в состав Объекта;</w:t>
      </w:r>
    </w:p>
    <w:p w14:paraId="06B2E571" w14:textId="77777777" w:rsidR="00F73F0C" w:rsidRPr="009C54B4" w:rsidRDefault="00F73F0C" w:rsidP="00B41807">
      <w:pPr>
        <w:numPr>
          <w:ilvl w:val="0"/>
          <w:numId w:val="2"/>
        </w:numPr>
        <w:tabs>
          <w:tab w:val="left" w:pos="567"/>
        </w:tabs>
        <w:autoSpaceDE w:val="0"/>
        <w:autoSpaceDN w:val="0"/>
        <w:adjustRightInd w:val="0"/>
        <w:ind w:left="0" w:firstLine="284"/>
        <w:jc w:val="both"/>
      </w:pPr>
      <w:r w:rsidRPr="009C54B4">
        <w:t>в иных установленных федеральным законом случаях.</w:t>
      </w:r>
      <w:r w:rsidR="006077FB" w:rsidRPr="009C54B4">
        <w:t xml:space="preserve"> </w:t>
      </w:r>
    </w:p>
    <w:p w14:paraId="58A2F88D" w14:textId="630802A0" w:rsidR="00C37012" w:rsidRPr="009C54B4" w:rsidRDefault="00F73F0C" w:rsidP="00E00F80">
      <w:pPr>
        <w:tabs>
          <w:tab w:val="left" w:pos="567"/>
        </w:tabs>
        <w:autoSpaceDE w:val="0"/>
        <w:autoSpaceDN w:val="0"/>
        <w:adjustRightInd w:val="0"/>
        <w:ind w:firstLine="567"/>
        <w:jc w:val="both"/>
      </w:pPr>
      <w:r w:rsidRPr="009C54B4">
        <w:t xml:space="preserve">В случае внесения изменений в Федеральный закон </w:t>
      </w:r>
      <w:r w:rsidR="008E020B" w:rsidRPr="009C54B4">
        <w:t xml:space="preserve">№ </w:t>
      </w:r>
      <w:r w:rsidRPr="009C54B4">
        <w:t xml:space="preserve">214-ФЗ в части оснований для одностороннего отказа Участника долевого строительства от исполнения </w:t>
      </w:r>
      <w:r w:rsidR="00B72EF3" w:rsidRPr="009C54B4">
        <w:t>Д</w:t>
      </w:r>
      <w:r w:rsidRPr="009C54B4">
        <w:t>оговора или оснований для расторжения договора по требованию Участника долевого строительства в судебном порядке, Участник долевого строительств</w:t>
      </w:r>
      <w:r w:rsidR="001B0019" w:rsidRPr="009C54B4">
        <w:t>а</w:t>
      </w:r>
      <w:r w:rsidRPr="009C54B4">
        <w:t xml:space="preserve"> вправе отказаться от исполнения </w:t>
      </w:r>
      <w:r w:rsidR="0047503F" w:rsidRPr="009C54B4">
        <w:t>Д</w:t>
      </w:r>
      <w:r w:rsidRPr="009C54B4">
        <w:t xml:space="preserve">оговора или предъявить требования о расторжении договора в судебном порядке только по основаниям, предусмотренным Федеральным законом </w:t>
      </w:r>
      <w:r w:rsidR="008E020B" w:rsidRPr="009C54B4">
        <w:t xml:space="preserve">№ </w:t>
      </w:r>
      <w:r w:rsidRPr="009C54B4">
        <w:t>214-ФЗ в редакции, действующей на момент одностороннего отказа Учас</w:t>
      </w:r>
      <w:r w:rsidR="0047503F" w:rsidRPr="009C54B4">
        <w:t>тника долевого строительства от Д</w:t>
      </w:r>
      <w:r w:rsidRPr="009C54B4">
        <w:t>оговора или обращения Участник</w:t>
      </w:r>
      <w:r w:rsidR="00E00F80" w:rsidRPr="009C54B4">
        <w:t>а долевого строительства в суд.</w:t>
      </w:r>
    </w:p>
    <w:p w14:paraId="0BF90DE6" w14:textId="325CA701" w:rsidR="00F73F0C" w:rsidRPr="009C54B4" w:rsidRDefault="0047503F" w:rsidP="001059E0">
      <w:pPr>
        <w:tabs>
          <w:tab w:val="left" w:pos="567"/>
        </w:tabs>
        <w:autoSpaceDE w:val="0"/>
        <w:autoSpaceDN w:val="0"/>
        <w:adjustRightInd w:val="0"/>
        <w:ind w:firstLine="567"/>
        <w:jc w:val="both"/>
      </w:pPr>
      <w:r w:rsidRPr="009C54B4">
        <w:t>7.</w:t>
      </w:r>
      <w:r w:rsidR="00F73F0C" w:rsidRPr="009C54B4">
        <w:t>4</w:t>
      </w:r>
      <w:r w:rsidRPr="009C54B4">
        <w:t>.</w:t>
      </w:r>
      <w:r w:rsidR="00F73F0C" w:rsidRPr="009C54B4">
        <w:t xml:space="preserve"> Застройщик вправе в одностороннем порядке отказаться от исполнения </w:t>
      </w:r>
      <w:r w:rsidRPr="009C54B4">
        <w:t>Д</w:t>
      </w:r>
      <w:r w:rsidR="00F73F0C" w:rsidRPr="009C54B4">
        <w:t xml:space="preserve">оговора в порядке, предусмотренном Федеральным законом </w:t>
      </w:r>
      <w:r w:rsidR="008E020B" w:rsidRPr="009C54B4">
        <w:t xml:space="preserve">№ </w:t>
      </w:r>
      <w:r w:rsidR="00F73F0C" w:rsidRPr="009C54B4">
        <w:t>214-ФЗ в случаях:</w:t>
      </w:r>
    </w:p>
    <w:p w14:paraId="6C96E9F3" w14:textId="3B3F496E" w:rsidR="00F73F0C" w:rsidRPr="009C54B4" w:rsidRDefault="00F73F0C" w:rsidP="00B41807">
      <w:pPr>
        <w:numPr>
          <w:ilvl w:val="0"/>
          <w:numId w:val="2"/>
        </w:numPr>
        <w:tabs>
          <w:tab w:val="left" w:pos="567"/>
        </w:tabs>
        <w:autoSpaceDE w:val="0"/>
        <w:autoSpaceDN w:val="0"/>
        <w:adjustRightInd w:val="0"/>
        <w:ind w:left="0" w:firstLine="284"/>
        <w:jc w:val="both"/>
      </w:pPr>
      <w:r w:rsidRPr="009C54B4">
        <w:t xml:space="preserve">при единовременной оплате – в случае просрочки внесения </w:t>
      </w:r>
      <w:r w:rsidR="00AC0EE9" w:rsidRPr="009C54B4">
        <w:t xml:space="preserve">денежных средств </w:t>
      </w:r>
      <w:r w:rsidRPr="009C54B4">
        <w:t>в течение более чем 2 (Два) месяц</w:t>
      </w:r>
      <w:r w:rsidR="003323B2" w:rsidRPr="009C54B4">
        <w:t>а</w:t>
      </w:r>
      <w:r w:rsidRPr="009C54B4">
        <w:t>;</w:t>
      </w:r>
    </w:p>
    <w:p w14:paraId="74E6374E" w14:textId="77777777" w:rsidR="006F038A" w:rsidRPr="009C54B4" w:rsidRDefault="00F73F0C" w:rsidP="006F038A">
      <w:pPr>
        <w:numPr>
          <w:ilvl w:val="0"/>
          <w:numId w:val="2"/>
        </w:numPr>
        <w:tabs>
          <w:tab w:val="left" w:pos="567"/>
        </w:tabs>
        <w:autoSpaceDE w:val="0"/>
        <w:autoSpaceDN w:val="0"/>
        <w:adjustRightInd w:val="0"/>
        <w:ind w:left="0" w:firstLine="284"/>
        <w:jc w:val="both"/>
      </w:pPr>
      <w:r w:rsidRPr="009C54B4">
        <w:t xml:space="preserve">при оплате путем внесения </w:t>
      </w:r>
      <w:r w:rsidR="00AC0EE9" w:rsidRPr="009C54B4">
        <w:t xml:space="preserve">денежных средств </w:t>
      </w:r>
      <w:r w:rsidRPr="009C54B4">
        <w:t xml:space="preserve">в предусмотренный </w:t>
      </w:r>
      <w:r w:rsidR="0047503F" w:rsidRPr="009C54B4">
        <w:t>Д</w:t>
      </w:r>
      <w:r w:rsidRPr="009C54B4">
        <w:t xml:space="preserve">оговором период – в случае систематического нарушения Участником долевого строительства сроков внесения </w:t>
      </w:r>
      <w:r w:rsidR="00AC0EE9" w:rsidRPr="009C54B4">
        <w:t>денежных средств</w:t>
      </w:r>
      <w:r w:rsidRPr="009C54B4">
        <w:t xml:space="preserve">, то есть нарушения срока внесения </w:t>
      </w:r>
      <w:r w:rsidR="00AC0EE9" w:rsidRPr="009C54B4">
        <w:t xml:space="preserve">денежных средств </w:t>
      </w:r>
      <w:r w:rsidRPr="009C54B4">
        <w:t xml:space="preserve">более чем 3 (Три) раза в течение 12 (Двенадцати) месяцев или просрочка внесения </w:t>
      </w:r>
      <w:r w:rsidR="00AC0EE9" w:rsidRPr="009C54B4">
        <w:t xml:space="preserve">денежных средств </w:t>
      </w:r>
      <w:r w:rsidRPr="009C54B4">
        <w:t xml:space="preserve">в течение более чем 2 (Два) месяца. </w:t>
      </w:r>
    </w:p>
    <w:p w14:paraId="1127C84B" w14:textId="1A7E288C" w:rsidR="006F038A" w:rsidRPr="009C54B4" w:rsidRDefault="006F038A" w:rsidP="006F038A">
      <w:pPr>
        <w:numPr>
          <w:ilvl w:val="0"/>
          <w:numId w:val="2"/>
        </w:numPr>
        <w:tabs>
          <w:tab w:val="left" w:pos="567"/>
        </w:tabs>
        <w:autoSpaceDE w:val="0"/>
        <w:autoSpaceDN w:val="0"/>
        <w:adjustRightInd w:val="0"/>
        <w:ind w:left="0" w:firstLine="284"/>
        <w:jc w:val="both"/>
      </w:pPr>
      <w:r w:rsidRPr="009C54B4">
        <w:t>в иных установленных федеральным законом случаях.</w:t>
      </w:r>
    </w:p>
    <w:p w14:paraId="505A2C97" w14:textId="77777777" w:rsidR="00785CF8" w:rsidRPr="009C54B4" w:rsidRDefault="00525E43" w:rsidP="001059E0">
      <w:pPr>
        <w:tabs>
          <w:tab w:val="left" w:pos="567"/>
        </w:tabs>
        <w:autoSpaceDE w:val="0"/>
        <w:autoSpaceDN w:val="0"/>
        <w:adjustRightInd w:val="0"/>
        <w:ind w:firstLine="567"/>
        <w:jc w:val="both"/>
      </w:pPr>
      <w:r w:rsidRPr="009C54B4">
        <w:t>7.</w:t>
      </w:r>
      <w:r w:rsidR="00F73F0C" w:rsidRPr="009C54B4">
        <w:t>5. В случае одност</w:t>
      </w:r>
      <w:r w:rsidR="00632E54" w:rsidRPr="009C54B4">
        <w:t>ороннего отказа одной из Сторон Д</w:t>
      </w:r>
      <w:r w:rsidR="00F73F0C" w:rsidRPr="009C54B4">
        <w:t>оговор считается прекратившим свое действие со дня направления другой стороне уведомления с мотивированным обоснованием причин отказа, которое подлежит направлению по почте заказным письмом с описью вложения.</w:t>
      </w:r>
    </w:p>
    <w:p w14:paraId="2E6D8FB9" w14:textId="77777777" w:rsidR="00F73F0C" w:rsidRPr="009C54B4" w:rsidRDefault="00785CF8" w:rsidP="001059E0">
      <w:pPr>
        <w:tabs>
          <w:tab w:val="left" w:pos="567"/>
        </w:tabs>
        <w:autoSpaceDE w:val="0"/>
        <w:autoSpaceDN w:val="0"/>
        <w:adjustRightInd w:val="0"/>
        <w:ind w:firstLine="567"/>
        <w:jc w:val="both"/>
      </w:pPr>
      <w:r w:rsidRPr="009C54B4">
        <w:t xml:space="preserve">В случае отсутствия оснований для расторжения Участником долевого строительства Договора в одностороннем внесудебном порядке Застройщик праве отказать в признании Договора расторгнутым и подтвердить продолжение действия Договора. </w:t>
      </w:r>
      <w:r w:rsidR="00F73F0C" w:rsidRPr="009C54B4">
        <w:t xml:space="preserve"> </w:t>
      </w:r>
    </w:p>
    <w:p w14:paraId="3C2F7124" w14:textId="433A2152" w:rsidR="003467D1" w:rsidRPr="009C54B4" w:rsidRDefault="00D12AFF" w:rsidP="001059E0">
      <w:pPr>
        <w:tabs>
          <w:tab w:val="left" w:pos="567"/>
        </w:tabs>
        <w:autoSpaceDE w:val="0"/>
        <w:autoSpaceDN w:val="0"/>
        <w:adjustRightInd w:val="0"/>
        <w:ind w:firstLine="567"/>
        <w:jc w:val="both"/>
      </w:pPr>
      <w:r w:rsidRPr="009C54B4">
        <w:t>7.</w:t>
      </w:r>
      <w:r w:rsidR="00F73F0C" w:rsidRPr="009C54B4">
        <w:t xml:space="preserve">6. </w:t>
      </w:r>
      <w:r w:rsidR="003467D1" w:rsidRPr="009C54B4">
        <w:t>Снижение рыночной стоимости Объекта долевого строительства не является основанием для одностороннего отказа Участника долевого строительства от Договора.</w:t>
      </w:r>
    </w:p>
    <w:p w14:paraId="66BD57C2" w14:textId="65F151D7" w:rsidR="006447EB" w:rsidRPr="009C54B4" w:rsidRDefault="003467D1" w:rsidP="006447EB">
      <w:pPr>
        <w:tabs>
          <w:tab w:val="left" w:pos="567"/>
        </w:tabs>
        <w:autoSpaceDE w:val="0"/>
        <w:autoSpaceDN w:val="0"/>
        <w:adjustRightInd w:val="0"/>
        <w:ind w:firstLine="567"/>
        <w:jc w:val="both"/>
      </w:pPr>
      <w:r w:rsidRPr="009C54B4">
        <w:t>7.7</w:t>
      </w:r>
      <w:r w:rsidR="00FE4900" w:rsidRPr="009C54B4">
        <w:t>.</w:t>
      </w:r>
      <w:r w:rsidRPr="009C54B4">
        <w:t xml:space="preserve"> </w:t>
      </w:r>
      <w:r w:rsidR="006447EB" w:rsidRPr="009C54B4">
        <w:t xml:space="preserve">В случае расторжения Договора по любой причине, денежные средства со счета-эскроу подлежат возврату Участнику долевого строительства путем их перечисления Эскроу-агентом на счет Участника, открытого в </w:t>
      </w:r>
      <w:r w:rsidR="00343816" w:rsidRPr="009C54B4">
        <w:t>уполномоченном б</w:t>
      </w:r>
      <w:r w:rsidR="005A26B7" w:rsidRPr="009C54B4">
        <w:t>анке</w:t>
      </w:r>
      <w:r w:rsidR="006447EB" w:rsidRPr="009C54B4">
        <w:t>. При заключении Договора счета-эскроу, Участник долевого строительства обязан указать в договоре счета-эскроу указанный номер счета, в качестве счета, на который осуществляется возврат денежных средств.</w:t>
      </w:r>
    </w:p>
    <w:p w14:paraId="3D5240CD" w14:textId="77777777" w:rsidR="003467D1" w:rsidRPr="009C54B4" w:rsidRDefault="00D12AFF" w:rsidP="001059E0">
      <w:pPr>
        <w:tabs>
          <w:tab w:val="left" w:pos="567"/>
        </w:tabs>
        <w:autoSpaceDE w:val="0"/>
        <w:autoSpaceDN w:val="0"/>
        <w:adjustRightInd w:val="0"/>
        <w:ind w:firstLine="567"/>
        <w:jc w:val="both"/>
      </w:pPr>
      <w:r w:rsidRPr="009C54B4">
        <w:t>7.</w:t>
      </w:r>
      <w:r w:rsidR="003467D1" w:rsidRPr="009C54B4">
        <w:t>8</w:t>
      </w:r>
      <w:r w:rsidR="00F73F0C" w:rsidRPr="009C54B4">
        <w:t>.</w:t>
      </w:r>
      <w:r w:rsidR="0026475B" w:rsidRPr="009C54B4">
        <w:t xml:space="preserve"> Расторжение Д</w:t>
      </w:r>
      <w:r w:rsidR="00F73F0C" w:rsidRPr="009C54B4">
        <w:t xml:space="preserve">оговора влечет прекращение обязательств за исключением обязательства Сторон провести расчеты по поводу и в связи с расторжением </w:t>
      </w:r>
      <w:r w:rsidR="00B40F84" w:rsidRPr="009C54B4">
        <w:t>Д</w:t>
      </w:r>
      <w:r w:rsidR="00F73F0C" w:rsidRPr="009C54B4">
        <w:t>оговора.</w:t>
      </w:r>
    </w:p>
    <w:p w14:paraId="178CD145" w14:textId="65090401" w:rsidR="00F73F0C" w:rsidRPr="009C54B4" w:rsidRDefault="003467D1" w:rsidP="001059E0">
      <w:pPr>
        <w:tabs>
          <w:tab w:val="left" w:pos="567"/>
        </w:tabs>
        <w:autoSpaceDE w:val="0"/>
        <w:autoSpaceDN w:val="0"/>
        <w:adjustRightInd w:val="0"/>
        <w:ind w:firstLine="567"/>
        <w:jc w:val="both"/>
      </w:pPr>
      <w:r w:rsidRPr="009C54B4">
        <w:t>7.9.</w:t>
      </w:r>
      <w:r w:rsidR="00F73F0C" w:rsidRPr="009C54B4">
        <w:t xml:space="preserve"> </w:t>
      </w:r>
      <w:r w:rsidRPr="009C54B4">
        <w:t>В случае, если Застройщик надлежащим образом исполняет свои обязательства перед Участником долевого строительства и соответствует пред</w:t>
      </w:r>
      <w:r w:rsidR="000572C4" w:rsidRPr="009C54B4">
        <w:t>усмотренным Федеральным законом</w:t>
      </w:r>
      <w:r w:rsidR="00FE4900" w:rsidRPr="009C54B4">
        <w:t xml:space="preserve"> </w:t>
      </w:r>
      <w:r w:rsidR="003C31FF" w:rsidRPr="009C54B4">
        <w:t>№</w:t>
      </w:r>
      <w:r w:rsidRPr="009C54B4">
        <w:t>214-ФЗ требованиям к застройщику, Участник долевого строительства не имеет права на односторонний отказ от исполнения Договора во внесудебном порядке.</w:t>
      </w:r>
    </w:p>
    <w:p w14:paraId="2D3A0D38" w14:textId="366EDF42" w:rsidR="00EA0D64" w:rsidRPr="009C54B4" w:rsidRDefault="00EA0D64" w:rsidP="001059E0">
      <w:pPr>
        <w:tabs>
          <w:tab w:val="left" w:pos="567"/>
        </w:tabs>
        <w:autoSpaceDE w:val="0"/>
        <w:autoSpaceDN w:val="0"/>
        <w:adjustRightInd w:val="0"/>
        <w:ind w:firstLine="567"/>
        <w:jc w:val="both"/>
      </w:pPr>
      <w:r w:rsidRPr="009C54B4">
        <w:rPr>
          <w:spacing w:val="-6"/>
        </w:rPr>
        <w:t>7.10. Фактически внесенные Участником долевого строительства денежные средства в счет уплаты Цены Договора возвращаются Эскроу-агентом/уполномоченным банком в порядке и срок, предусмотренными Договором эскроу счета.</w:t>
      </w:r>
    </w:p>
    <w:p w14:paraId="1044F18D" w14:textId="168C89AE" w:rsidR="00F56D81" w:rsidRPr="009C54B4" w:rsidRDefault="00F56D81" w:rsidP="001059E0">
      <w:pPr>
        <w:ind w:firstLine="567"/>
        <w:jc w:val="both"/>
        <w:rPr>
          <w:color w:val="FF0000"/>
        </w:rPr>
      </w:pPr>
    </w:p>
    <w:p w14:paraId="3FF36B84" w14:textId="77777777" w:rsidR="00713331" w:rsidRPr="009C54B4" w:rsidRDefault="001D34E3" w:rsidP="001059E0">
      <w:pPr>
        <w:pStyle w:val="a7"/>
        <w:jc w:val="center"/>
        <w:rPr>
          <w:rFonts w:ascii="Times New Roman" w:hAnsi="Times New Roman"/>
          <w:b/>
        </w:rPr>
      </w:pPr>
      <w:bookmarkStart w:id="0" w:name="sub_603"/>
      <w:bookmarkEnd w:id="0"/>
      <w:r w:rsidRPr="009C54B4">
        <w:rPr>
          <w:rFonts w:ascii="Times New Roman" w:hAnsi="Times New Roman"/>
          <w:b/>
        </w:rPr>
        <w:t>8. Ответственность Сторон</w:t>
      </w:r>
    </w:p>
    <w:p w14:paraId="787070C1" w14:textId="77777777" w:rsidR="00A37D0C" w:rsidRPr="009C54B4" w:rsidRDefault="00A37D0C" w:rsidP="001059E0">
      <w:pPr>
        <w:tabs>
          <w:tab w:val="left" w:pos="567"/>
          <w:tab w:val="left" w:pos="10348"/>
          <w:tab w:val="left" w:pos="10490"/>
        </w:tabs>
        <w:ind w:firstLine="567"/>
        <w:jc w:val="both"/>
      </w:pPr>
      <w:r w:rsidRPr="009C54B4">
        <w:t xml:space="preserve">8.1. Стороны несут ответственность за неисполнение или ненадлежащее исполнение принятых на себя обязательств по Договору в соответствии с действующим законодательством РФ. Уплата неустойки (штрафов, пени), предусмотренных Договором, не освобождает Стороны от исполнения своих обязательств по Договору. </w:t>
      </w:r>
    </w:p>
    <w:p w14:paraId="0CA29919" w14:textId="0CEEC758" w:rsidR="00865749" w:rsidRPr="009C54B4" w:rsidRDefault="00865749" w:rsidP="001059E0">
      <w:pPr>
        <w:autoSpaceDE w:val="0"/>
        <w:autoSpaceDN w:val="0"/>
        <w:adjustRightInd w:val="0"/>
        <w:ind w:firstLine="540"/>
        <w:jc w:val="both"/>
        <w:rPr>
          <w:rFonts w:eastAsiaTheme="minorHAnsi"/>
          <w:lang w:eastAsia="en-US"/>
        </w:rPr>
      </w:pPr>
      <w:r w:rsidRPr="009C54B4">
        <w:rPr>
          <w:rFonts w:eastAsiaTheme="minorHAnsi"/>
          <w:lang w:eastAsia="en-US"/>
        </w:rPr>
        <w:t xml:space="preserve">8.2. В случае нарушения установленных Договором сроков оплаты Цены Договора Участник долевого строительства уплачивает Застройщику неустойку (пени) в размере одной трехсотой </w:t>
      </w:r>
      <w:hyperlink r:id="rId12" w:history="1">
        <w:r w:rsidRPr="009C54B4">
          <w:rPr>
            <w:rFonts w:eastAsiaTheme="minorHAnsi"/>
            <w:lang w:eastAsia="en-US"/>
          </w:rPr>
          <w:t>ставки рефинансирования</w:t>
        </w:r>
      </w:hyperlink>
      <w:r w:rsidRPr="009C54B4">
        <w:rPr>
          <w:rFonts w:eastAsiaTheme="minorHAnsi"/>
          <w:lang w:eastAsia="en-US"/>
        </w:rPr>
        <w:t xml:space="preserve"> Центрального банка Российской Федерации, действующей на день исполнения обязательства, от суммы просроченного платежа за каждый день просрочки.</w:t>
      </w:r>
    </w:p>
    <w:p w14:paraId="3F623736" w14:textId="58AF3593" w:rsidR="00A9276F" w:rsidRPr="009C54B4" w:rsidRDefault="00A9276F" w:rsidP="00A81DCE">
      <w:pPr>
        <w:shd w:val="clear" w:color="auto" w:fill="FFFFFF"/>
        <w:autoSpaceDE w:val="0"/>
        <w:autoSpaceDN w:val="0"/>
        <w:ind w:firstLine="567"/>
        <w:jc w:val="both"/>
      </w:pPr>
      <w:r w:rsidRPr="009C54B4">
        <w:t>В случае зачисления Участником</w:t>
      </w:r>
      <w:r w:rsidR="00B22623" w:rsidRPr="009C54B4">
        <w:t xml:space="preserve"> долевого строительства на счет-</w:t>
      </w:r>
      <w:r w:rsidRPr="009C54B4">
        <w:t xml:space="preserve">эскроу денежных средств в любом размере до государственной регистрации настоящего Договора, Участник долевого строительства обязуется возместить Застройщику все фактически понесенные Застройщиком убытки, возникшие вследствие указанных действий (в том числе возникшие вследствие наложения на Застройщика штрафных санкций государственными органами), в течение пяти календарных дней с даты получения от Застройщика соответствующего требования. </w:t>
      </w:r>
    </w:p>
    <w:p w14:paraId="54A71B0D" w14:textId="6F24F38E" w:rsidR="003A529E" w:rsidRPr="009C54B4" w:rsidRDefault="003A529E" w:rsidP="00A81DCE">
      <w:pPr>
        <w:shd w:val="clear" w:color="auto" w:fill="FFFFFF"/>
        <w:autoSpaceDE w:val="0"/>
        <w:autoSpaceDN w:val="0"/>
        <w:ind w:firstLine="567"/>
        <w:jc w:val="both"/>
      </w:pPr>
      <w:r w:rsidRPr="009C54B4">
        <w:t>В случае одностороннего отказа Застройщика от исполнения настоящего договора в связи с ненадлежащим исполнением Участником долевого строительства обязательств по оплате Цены настоящего договора, а также в случае расторжения настоящего договора по инициативе Участника долевого строительства при условии надлежащего исполнения Застройщиком предусмотренных настоящим Договором обязательств, Участник долевого строительства за счет собственных средств обязан оплатить Застройщику штраф в размере 15 (пятнадцать) процентов от Цены настоящего договора в срок не позднее 10 (десяти) рабочих дней со дня расторжения настоящего Договора, если соглашением Сторон не будет определен иной срок.</w:t>
      </w:r>
    </w:p>
    <w:p w14:paraId="54D806A8" w14:textId="7EC131BE" w:rsidR="00A37D0C" w:rsidRPr="009C54B4" w:rsidRDefault="00A37D0C" w:rsidP="001059E0">
      <w:pPr>
        <w:tabs>
          <w:tab w:val="left" w:pos="567"/>
        </w:tabs>
        <w:ind w:firstLine="567"/>
        <w:jc w:val="both"/>
      </w:pPr>
      <w:r w:rsidRPr="009C54B4">
        <w:t>8.3. При невыполнении Участником долевого строительства обязательств, у</w:t>
      </w:r>
      <w:r w:rsidR="00053FA6" w:rsidRPr="009C54B4">
        <w:t>становленных в п. 3.</w:t>
      </w:r>
      <w:r w:rsidR="008423B9" w:rsidRPr="009C54B4">
        <w:t>2.</w:t>
      </w:r>
      <w:r w:rsidR="0007150E" w:rsidRPr="009C54B4">
        <w:t xml:space="preserve"> </w:t>
      </w:r>
      <w:r w:rsidRPr="009C54B4">
        <w:t xml:space="preserve">Договора и соответствующих условий, установленных </w:t>
      </w:r>
      <w:r w:rsidR="00840B3D" w:rsidRPr="009C54B4">
        <w:t>Д</w:t>
      </w:r>
      <w:r w:rsidRPr="009C54B4">
        <w:t>оговором, обязательства З</w:t>
      </w:r>
      <w:r w:rsidR="002C604B" w:rsidRPr="009C54B4">
        <w:t>астройщика по передаче Объекта</w:t>
      </w:r>
      <w:r w:rsidR="0026475B" w:rsidRPr="009C54B4">
        <w:t xml:space="preserve"> </w:t>
      </w:r>
      <w:r w:rsidRPr="009C54B4">
        <w:t xml:space="preserve">долевого строительства не считаются просроченными. При этом Застройщик не несет ответственность за нарушение предусмотренного </w:t>
      </w:r>
      <w:r w:rsidR="00840B3D" w:rsidRPr="009C54B4">
        <w:t>Д</w:t>
      </w:r>
      <w:r w:rsidRPr="009C54B4">
        <w:t>оговором срока передачи Участник</w:t>
      </w:r>
      <w:r w:rsidR="0026475B" w:rsidRPr="009C54B4">
        <w:t>у</w:t>
      </w:r>
      <w:r w:rsidR="002C604B" w:rsidRPr="009C54B4">
        <w:t xml:space="preserve"> долевого строительства Объекта</w:t>
      </w:r>
      <w:r w:rsidRPr="009C54B4">
        <w:t xml:space="preserve"> долевого строительства.</w:t>
      </w:r>
    </w:p>
    <w:p w14:paraId="7E844C2B" w14:textId="77777777" w:rsidR="00A37D0C" w:rsidRPr="009C54B4" w:rsidRDefault="00840B3D" w:rsidP="001059E0">
      <w:pPr>
        <w:tabs>
          <w:tab w:val="left" w:pos="567"/>
        </w:tabs>
        <w:ind w:firstLine="567"/>
        <w:jc w:val="both"/>
      </w:pPr>
      <w:r w:rsidRPr="009C54B4">
        <w:lastRenderedPageBreak/>
        <w:t>8</w:t>
      </w:r>
      <w:r w:rsidR="00A37D0C" w:rsidRPr="009C54B4">
        <w:t>.4. В случае нар</w:t>
      </w:r>
      <w:r w:rsidR="008D08D9" w:rsidRPr="009C54B4">
        <w:t>ушения обязанности</w:t>
      </w:r>
      <w:r w:rsidR="00053FA6" w:rsidRPr="009C54B4">
        <w:t xml:space="preserve"> по п. 4.1.4</w:t>
      </w:r>
      <w:r w:rsidR="008D08D9" w:rsidRPr="009C54B4">
        <w:t xml:space="preserve"> Договора</w:t>
      </w:r>
      <w:r w:rsidR="00A37D0C" w:rsidRPr="009C54B4">
        <w:t xml:space="preserve"> </w:t>
      </w:r>
      <w:r w:rsidR="00A37D0C" w:rsidRPr="009C54B4">
        <w:rPr>
          <w:bCs/>
        </w:rPr>
        <w:t>и соо</w:t>
      </w:r>
      <w:r w:rsidR="008D08D9" w:rsidRPr="009C54B4">
        <w:rPr>
          <w:bCs/>
        </w:rPr>
        <w:t>тветствующих условий Д</w:t>
      </w:r>
      <w:r w:rsidR="00A37D0C" w:rsidRPr="009C54B4">
        <w:rPr>
          <w:bCs/>
        </w:rPr>
        <w:t>оговора</w:t>
      </w:r>
      <w:r w:rsidR="00A37D0C" w:rsidRPr="009C54B4">
        <w:t>, Застройщик вправе взыскать с Участника долевого строительства средства, не</w:t>
      </w:r>
      <w:r w:rsidR="002F0DA6" w:rsidRPr="009C54B4">
        <w:t>о</w:t>
      </w:r>
      <w:r w:rsidR="002C604B" w:rsidRPr="009C54B4">
        <w:t>бходимые для приведения Объекта</w:t>
      </w:r>
      <w:r w:rsidR="00A37D0C" w:rsidRPr="009C54B4">
        <w:t xml:space="preserve"> долевого строительства в состояние, соответствующее проектной документации и Договору.</w:t>
      </w:r>
    </w:p>
    <w:p w14:paraId="0B96570A" w14:textId="06D39094" w:rsidR="00785CF8" w:rsidRPr="006B334D" w:rsidRDefault="006524AC" w:rsidP="001059E0">
      <w:pPr>
        <w:autoSpaceDE w:val="0"/>
        <w:autoSpaceDN w:val="0"/>
        <w:adjustRightInd w:val="0"/>
        <w:ind w:firstLine="540"/>
        <w:jc w:val="both"/>
        <w:rPr>
          <w:rFonts w:eastAsiaTheme="minorHAnsi"/>
          <w:lang w:eastAsia="en-US"/>
        </w:rPr>
      </w:pPr>
      <w:r w:rsidRPr="009C54B4">
        <w:rPr>
          <w:rFonts w:eastAsiaTheme="minorHAnsi"/>
          <w:lang w:eastAsia="en-US"/>
        </w:rPr>
        <w:t>8.5</w:t>
      </w:r>
      <w:r w:rsidR="00785CF8" w:rsidRPr="009C54B4">
        <w:rPr>
          <w:rFonts w:eastAsiaTheme="minorHAnsi"/>
          <w:lang w:eastAsia="en-US"/>
        </w:rPr>
        <w:t>. Уступка Участником долевого строительства своих прав и обязанностей по Договору после</w:t>
      </w:r>
      <w:r w:rsidR="00BE3ADE" w:rsidRPr="009C54B4">
        <w:rPr>
          <w:rFonts w:eastAsiaTheme="minorHAnsi"/>
          <w:lang w:eastAsia="en-US"/>
        </w:rPr>
        <w:t xml:space="preserve"> ввода Объекта в эксплуатацию</w:t>
      </w:r>
      <w:r w:rsidR="00785CF8" w:rsidRPr="009C54B4">
        <w:rPr>
          <w:rFonts w:eastAsiaTheme="minorHAnsi"/>
          <w:lang w:eastAsia="en-US"/>
        </w:rPr>
        <w:t xml:space="preserve"> третьему лицу является основанием для продления срока исполнения обязательства Застройщиком в соответствии с п.4 ст.8 Федерального закона </w:t>
      </w:r>
      <w:r w:rsidR="008E020B" w:rsidRPr="009C54B4">
        <w:rPr>
          <w:rFonts w:eastAsiaTheme="minorHAnsi"/>
          <w:lang w:eastAsia="en-US"/>
        </w:rPr>
        <w:t xml:space="preserve">№ </w:t>
      </w:r>
      <w:r w:rsidR="00785CF8" w:rsidRPr="009C54B4">
        <w:rPr>
          <w:rFonts w:eastAsiaTheme="minorHAnsi"/>
          <w:lang w:eastAsia="en-US"/>
        </w:rPr>
        <w:t>214-ФЗ. В указанном случае Заст</w:t>
      </w:r>
      <w:r w:rsidR="005C47F8" w:rsidRPr="009C54B4">
        <w:rPr>
          <w:rFonts w:eastAsiaTheme="minorHAnsi"/>
          <w:lang w:eastAsia="en-US"/>
        </w:rPr>
        <w:t>ройщик обязан направить Новому у</w:t>
      </w:r>
      <w:r w:rsidR="00785CF8" w:rsidRPr="009C54B4">
        <w:rPr>
          <w:rFonts w:eastAsiaTheme="minorHAnsi"/>
          <w:lang w:eastAsia="en-US"/>
        </w:rPr>
        <w:t>частнику долевого строительства сообщение о завершении строительства Объекта и о готовности Объекта долевого</w:t>
      </w:r>
      <w:r w:rsidR="00785CF8" w:rsidRPr="0045346B">
        <w:rPr>
          <w:rFonts w:eastAsiaTheme="minorHAnsi"/>
          <w:lang w:eastAsia="en-US"/>
        </w:rPr>
        <w:t xml:space="preserve"> </w:t>
      </w:r>
      <w:r w:rsidR="00785CF8" w:rsidRPr="006B334D">
        <w:rPr>
          <w:rFonts w:eastAsiaTheme="minorHAnsi"/>
          <w:lang w:eastAsia="en-US"/>
        </w:rPr>
        <w:t>строительства к передаче в течение 45 (сорока пяти) календарных дней с даты получения оригинала договора уступки в соответствии с п.</w:t>
      </w:r>
      <w:r w:rsidR="00FD0F98" w:rsidRPr="006B334D">
        <w:rPr>
          <w:rFonts w:eastAsiaTheme="minorHAnsi"/>
          <w:lang w:eastAsia="en-US"/>
        </w:rPr>
        <w:t xml:space="preserve"> </w:t>
      </w:r>
      <w:r w:rsidR="00785CF8" w:rsidRPr="006B334D">
        <w:rPr>
          <w:rFonts w:eastAsiaTheme="minorHAnsi"/>
          <w:lang w:eastAsia="en-US"/>
        </w:rPr>
        <w:t>4.1.2 Договора.</w:t>
      </w:r>
    </w:p>
    <w:p w14:paraId="6EA3B3F1" w14:textId="6BB1B33D" w:rsidR="00D27323" w:rsidRPr="009C54B4" w:rsidRDefault="00D27323" w:rsidP="00BB7F83">
      <w:pPr>
        <w:widowControl w:val="0"/>
        <w:shd w:val="clear" w:color="auto" w:fill="FFFFFF"/>
        <w:tabs>
          <w:tab w:val="left" w:pos="567"/>
          <w:tab w:val="left" w:pos="1134"/>
        </w:tabs>
        <w:autoSpaceDE w:val="0"/>
        <w:autoSpaceDN w:val="0"/>
        <w:adjustRightInd w:val="0"/>
        <w:ind w:firstLine="567"/>
        <w:jc w:val="both"/>
      </w:pPr>
      <w:r w:rsidRPr="009D71E7">
        <w:rPr>
          <w:rFonts w:eastAsiaTheme="minorHAnsi"/>
          <w:lang w:eastAsia="en-US"/>
        </w:rPr>
        <w:t xml:space="preserve">Уступка Участником долевого строительства своих прав и обязанностей по Договору </w:t>
      </w:r>
      <w:proofErr w:type="gramStart"/>
      <w:r w:rsidRPr="009D71E7">
        <w:rPr>
          <w:rFonts w:eastAsiaTheme="minorHAnsi"/>
          <w:lang w:eastAsia="en-US"/>
        </w:rPr>
        <w:t>после</w:t>
      </w:r>
      <w:r w:rsidR="00D72C76">
        <w:rPr>
          <w:rFonts w:eastAsiaTheme="minorHAnsi"/>
          <w:lang w:eastAsia="en-US"/>
        </w:rPr>
        <w:t xml:space="preserve"> </w:t>
      </w:r>
      <w:r w:rsidRPr="00792BD6">
        <w:rPr>
          <w:rFonts w:eastAsiaTheme="minorHAnsi"/>
          <w:lang w:eastAsia="en-US"/>
        </w:rPr>
        <w:t>третьему</w:t>
      </w:r>
      <w:r w:rsidRPr="009D71E7">
        <w:rPr>
          <w:rFonts w:eastAsiaTheme="minorHAnsi"/>
          <w:lang w:eastAsia="en-US"/>
        </w:rPr>
        <w:t xml:space="preserve"> лицу</w:t>
      </w:r>
      <w:proofErr w:type="gramEnd"/>
      <w:r w:rsidRPr="009D71E7">
        <w:rPr>
          <w:rFonts w:eastAsiaTheme="minorHAnsi"/>
          <w:lang w:eastAsia="en-US"/>
        </w:rPr>
        <w:t xml:space="preserve"> является основанием для продления срока исполнения обязательства </w:t>
      </w:r>
      <w:r w:rsidRPr="009C54B4">
        <w:rPr>
          <w:rFonts w:eastAsiaTheme="minorHAnsi"/>
          <w:lang w:eastAsia="en-US"/>
        </w:rPr>
        <w:t>Застройщиком по передаче Объекта долевого строительства Новому участнику долевого строительства на два календарных месяца с даты получения оригинала договора уступки в соответствии с п.4.1.2. Договора.</w:t>
      </w:r>
    </w:p>
    <w:p w14:paraId="0B98D669" w14:textId="77777777" w:rsidR="00B41D6F" w:rsidRPr="009C54B4" w:rsidRDefault="00B41D6F" w:rsidP="00B41D6F">
      <w:pPr>
        <w:autoSpaceDE w:val="0"/>
        <w:autoSpaceDN w:val="0"/>
        <w:adjustRightInd w:val="0"/>
        <w:ind w:firstLine="540"/>
        <w:jc w:val="both"/>
        <w:rPr>
          <w:color w:val="000000" w:themeColor="text1"/>
        </w:rPr>
      </w:pPr>
      <w:r w:rsidRPr="009C54B4">
        <w:rPr>
          <w:color w:val="000000" w:themeColor="text1"/>
        </w:rPr>
        <w:t>8.6. При уклонении Участника долевого строительства от принятия Объекта долевого строительства в течение 7 (семи) рабочих дней с даты получения сообщения о завершении строительства (создания) Объекта в соответствии с Договором и о готовности Объекта долевого строительства к передаче:</w:t>
      </w:r>
    </w:p>
    <w:p w14:paraId="01663C3C" w14:textId="77777777" w:rsidR="00B41D6F" w:rsidRPr="009C54B4" w:rsidRDefault="00B41D6F" w:rsidP="00B41D6F">
      <w:pPr>
        <w:autoSpaceDE w:val="0"/>
        <w:autoSpaceDN w:val="0"/>
        <w:adjustRightInd w:val="0"/>
        <w:ind w:firstLine="540"/>
        <w:jc w:val="both"/>
        <w:rPr>
          <w:color w:val="000000" w:themeColor="text1"/>
        </w:rPr>
      </w:pPr>
      <w:r w:rsidRPr="009C54B4">
        <w:rPr>
          <w:color w:val="000000" w:themeColor="text1"/>
        </w:rPr>
        <w:t>- Участник долевого строительства обязан уплатить Застройщику неустойку (пени) в размере одной трехсотой ставки рефинансирования Центрального банка Российской Федерации, действующей на день фактического исполнения Участником долевого строительства обязательства, что соответствует дате документа о передаче Объекта долевого строительства (дата акта приема-передачи, либо дата Одностороннего акта о передаче) от цены Договора за каждый день просрочки;</w:t>
      </w:r>
    </w:p>
    <w:p w14:paraId="4A218537" w14:textId="77777777" w:rsidR="00B41D6F" w:rsidRPr="009C54B4" w:rsidRDefault="00B41D6F" w:rsidP="00B41D6F">
      <w:pPr>
        <w:autoSpaceDE w:val="0"/>
        <w:autoSpaceDN w:val="0"/>
        <w:adjustRightInd w:val="0"/>
        <w:ind w:firstLine="540"/>
        <w:jc w:val="both"/>
        <w:rPr>
          <w:color w:val="000000" w:themeColor="text1"/>
        </w:rPr>
      </w:pPr>
      <w:r w:rsidRPr="009C54B4">
        <w:rPr>
          <w:color w:val="000000" w:themeColor="text1"/>
        </w:rPr>
        <w:t>- в части обязательства Застройщика по передаче Участнику долевого строительства Объекта долевого строительства последний в силу ст. 406 ГК РФ считается просрочившим, что исключает право Участника долевого строительства требовать от Застройщика уплаты неустойки с даты наступления просрочки кредитора до даты акта приема-передачи Объекта долевого строительства (Одностороннего акта о передаче) либо до даты составления Акта о несоответствии.</w:t>
      </w:r>
    </w:p>
    <w:p w14:paraId="03006A66" w14:textId="77777777" w:rsidR="00B41D6F" w:rsidRPr="009C54B4" w:rsidRDefault="00B41D6F" w:rsidP="00B41D6F">
      <w:pPr>
        <w:autoSpaceDE w:val="0"/>
        <w:autoSpaceDN w:val="0"/>
        <w:adjustRightInd w:val="0"/>
        <w:ind w:firstLine="540"/>
        <w:jc w:val="both"/>
        <w:rPr>
          <w:color w:val="000000" w:themeColor="text1"/>
        </w:rPr>
      </w:pPr>
      <w:r w:rsidRPr="009C54B4">
        <w:rPr>
          <w:color w:val="000000" w:themeColor="text1"/>
        </w:rPr>
        <w:t>8.7. Застройщик освобождается от ответственности за нарушение срока исполнения любого из обязательств, предусматривающих перечисление Участнику долевого строительства денежных средств (требование об уплате неустойки за нарушение срока передачи Объекта долевого строительства, требование о соразмерном уменьшении цены договора, требование о возмещении расходов на устранение недостатков Объекта долевого строительства и т.д.), если в полученном Застройщиком требовании/ претензии Участник долевого строительства не сообщил данные банковского счета, на который должны быть зачислены денежные средства (ст. 406 ГК РФ).</w:t>
      </w:r>
    </w:p>
    <w:p w14:paraId="5E721CF7" w14:textId="77777777" w:rsidR="00CD60E7" w:rsidRPr="009C54B4" w:rsidRDefault="00CD60E7" w:rsidP="001059E0">
      <w:pPr>
        <w:ind w:firstLine="540"/>
        <w:jc w:val="both"/>
        <w:rPr>
          <w:rFonts w:eastAsiaTheme="minorHAnsi"/>
          <w:lang w:eastAsia="en-US"/>
        </w:rPr>
      </w:pPr>
    </w:p>
    <w:p w14:paraId="2A62A96E" w14:textId="77777777" w:rsidR="00713331" w:rsidRPr="009C54B4" w:rsidRDefault="00713331" w:rsidP="001059E0">
      <w:pPr>
        <w:jc w:val="center"/>
        <w:rPr>
          <w:b/>
        </w:rPr>
      </w:pPr>
      <w:r w:rsidRPr="009C54B4">
        <w:rPr>
          <w:b/>
        </w:rPr>
        <w:t>9. Об</w:t>
      </w:r>
      <w:r w:rsidR="008D08D9" w:rsidRPr="009C54B4">
        <w:rPr>
          <w:b/>
        </w:rPr>
        <w:t>стоятельства непреодолимой силы</w:t>
      </w:r>
    </w:p>
    <w:p w14:paraId="260AAAB1" w14:textId="6EB7FAB6" w:rsidR="00713331" w:rsidRPr="009C54B4" w:rsidRDefault="00713331" w:rsidP="001059E0">
      <w:pPr>
        <w:ind w:firstLine="567"/>
        <w:jc w:val="both"/>
      </w:pPr>
      <w:r w:rsidRPr="009C54B4">
        <w:t>9.1. Стороны освобождаются от ответственности за частичное или полное неисполнение обязательств по Договору, если такое неисполнение явилось следствием действия обстоятельств непреодолимой силы, не поддающихся разумному контролю Сторон, возникших после заключения Договора, а также объективно препятствующих полному или частичному выполнению Сторонами своих обязательств по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принятие актов компетентными государственными органами и органами местного самоуправления, препятствующих выполнению Сторонами своих обязательств по Договору. При этом срок исполнения обязательств по Договору отодвигается на время действия указанных обстоятельств, а также последствий, вызванных этими обстоятельствами.</w:t>
      </w:r>
    </w:p>
    <w:p w14:paraId="024317F4" w14:textId="667409FE" w:rsidR="00713331" w:rsidRPr="00B51E33" w:rsidRDefault="00713331" w:rsidP="001059E0">
      <w:pPr>
        <w:ind w:firstLine="567"/>
        <w:jc w:val="both"/>
      </w:pPr>
      <w:r w:rsidRPr="009C54B4">
        <w:t>9.2. Сторона, для которой создалась невозможность исполнения обязательств по Договору вследствие наступления вышеназванных обстоятельств, обязана известить в письменной форме другую Сторону без промедления,</w:t>
      </w:r>
      <w:r w:rsidRPr="00B51E33">
        <w:t xml:space="preserve"> но не позднее 5 (Пяти) рабочих дней с даты их наступления, а также принять все возможные меры с целью максимального снижения отрицательных последствий, вызванных обстоятельствами непреодолимой силы. Извещение должно содержать данные о наступлении и характере обстоятельств, их возможной продолжительности и последствиях.</w:t>
      </w:r>
    </w:p>
    <w:p w14:paraId="62FAA256" w14:textId="53D2B8D3" w:rsidR="00713331" w:rsidRPr="00B51E33" w:rsidRDefault="00713331" w:rsidP="001059E0">
      <w:pPr>
        <w:ind w:firstLine="567"/>
        <w:jc w:val="both"/>
      </w:pPr>
      <w:r w:rsidRPr="00B51E33">
        <w:t>9.3. Не извещение или несвоевременное извещение другой Стороны Стороной, для которой создалась невозможность исполнения обязательств вследствие наступления обстоятельств непреодолимой силы, влечет за собой утрату для этой Стороны права ссылаться на такие обстоятельства в качестве оснований, освобождающих ее от ответственности по Договору.</w:t>
      </w:r>
    </w:p>
    <w:p w14:paraId="4432AE03" w14:textId="0E498BC8" w:rsidR="00713331" w:rsidRPr="00B51E33" w:rsidRDefault="00713331" w:rsidP="001059E0">
      <w:pPr>
        <w:ind w:firstLine="567"/>
        <w:jc w:val="both"/>
      </w:pPr>
      <w:r w:rsidRPr="00B51E33">
        <w:t>9.</w:t>
      </w:r>
      <w:r w:rsidR="000D3E79" w:rsidRPr="00B51E33">
        <w:t>4</w:t>
      </w:r>
      <w:r w:rsidRPr="00B51E33">
        <w:t>. В случае если обстоятельства, предусмотренные настоящим разделом, длятся более 1 (Одного) месяца, Стороны вправе расторгнуть Договор, предварительно урегулировав все спорные вопросы. В этом случае Стороны создают комиссию для рассмотрения своих финансовых взаимоотношений, состоящую из равного количества полномочных представителей обеих Сторон.</w:t>
      </w:r>
    </w:p>
    <w:p w14:paraId="674A81BA" w14:textId="77777777" w:rsidR="00BB3613" w:rsidRPr="00B51E33" w:rsidRDefault="00BB3613" w:rsidP="001059E0">
      <w:pPr>
        <w:jc w:val="both"/>
      </w:pPr>
    </w:p>
    <w:p w14:paraId="305FB834" w14:textId="77777777" w:rsidR="00713331" w:rsidRPr="00B51E33" w:rsidRDefault="006D3099" w:rsidP="001059E0">
      <w:pPr>
        <w:jc w:val="center"/>
        <w:rPr>
          <w:b/>
        </w:rPr>
      </w:pPr>
      <w:r w:rsidRPr="00B51E33">
        <w:rPr>
          <w:b/>
        </w:rPr>
        <w:t>10. Дополнительные условия</w:t>
      </w:r>
    </w:p>
    <w:p w14:paraId="169BDF8B" w14:textId="493C4B3F" w:rsidR="009F7EC8" w:rsidRPr="00B51E33" w:rsidRDefault="009F7EC8" w:rsidP="00FD0F98">
      <w:pPr>
        <w:tabs>
          <w:tab w:val="left" w:pos="567"/>
        </w:tabs>
        <w:ind w:firstLine="567"/>
        <w:jc w:val="both"/>
      </w:pPr>
      <w:r w:rsidRPr="00B51E33">
        <w:t>10.1</w:t>
      </w:r>
      <w:r w:rsidR="004C4CC4" w:rsidRPr="00B51E33">
        <w:t>.</w:t>
      </w:r>
      <w:r w:rsidR="00FD0F98" w:rsidRPr="00B51E33">
        <w:t xml:space="preserve"> </w:t>
      </w:r>
      <w:r w:rsidRPr="00B51E33">
        <w:t>По окончании</w:t>
      </w:r>
      <w:r w:rsidR="00797F25" w:rsidRPr="00B51E33">
        <w:t xml:space="preserve"> </w:t>
      </w:r>
      <w:r w:rsidR="0048116F" w:rsidRPr="00B51E33">
        <w:t>строительства Объекту</w:t>
      </w:r>
      <w:r w:rsidRPr="00B51E33">
        <w:t xml:space="preserve"> долевого строительства будут присвоены почтовый адрес и номер в соответствии с порядком, установленным действующим законо</w:t>
      </w:r>
      <w:r w:rsidR="00797F25" w:rsidRPr="00B51E33">
        <w:t>д</w:t>
      </w:r>
      <w:r w:rsidR="0048116F" w:rsidRPr="00B51E33">
        <w:t>ате</w:t>
      </w:r>
      <w:r w:rsidR="00FD0F98" w:rsidRPr="00B51E33">
        <w:t xml:space="preserve">льством РФ. </w:t>
      </w:r>
      <w:r w:rsidR="0048116F" w:rsidRPr="00B51E33">
        <w:t>Площадь Объекта</w:t>
      </w:r>
      <w:r w:rsidRPr="00B51E33">
        <w:t xml:space="preserve"> долевого строительства подлежит уточнению в соответствии с данными </w:t>
      </w:r>
      <w:r w:rsidR="00EE1EF0" w:rsidRPr="00B51E33">
        <w:t>Технического плана</w:t>
      </w:r>
      <w:r w:rsidR="007709FE" w:rsidRPr="00B51E33">
        <w:t>.</w:t>
      </w:r>
      <w:r w:rsidRPr="00B51E33">
        <w:t xml:space="preserve"> Почтовый адрес Объекта, номер</w:t>
      </w:r>
      <w:r w:rsidR="0048116F" w:rsidRPr="00B51E33">
        <w:t>а Объекта</w:t>
      </w:r>
      <w:r w:rsidRPr="00B51E33">
        <w:t xml:space="preserve"> долевого</w:t>
      </w:r>
      <w:r w:rsidR="00797F25" w:rsidRPr="00B51E33">
        <w:t xml:space="preserve"> </w:t>
      </w:r>
      <w:r w:rsidR="0048116F" w:rsidRPr="00B51E33">
        <w:t>строительства и площадь Объекта</w:t>
      </w:r>
      <w:r w:rsidRPr="00B51E33">
        <w:t xml:space="preserve"> долевого строительства по данным </w:t>
      </w:r>
      <w:r w:rsidR="00EE1EF0" w:rsidRPr="00B51E33">
        <w:t>Технического плана</w:t>
      </w:r>
      <w:r w:rsidR="0048116F" w:rsidRPr="00B51E33">
        <w:t xml:space="preserve"> указываются в Акте</w:t>
      </w:r>
      <w:r w:rsidRPr="00B51E33">
        <w:t xml:space="preserve"> приема-передачи Объект</w:t>
      </w:r>
      <w:r w:rsidR="0048116F" w:rsidRPr="00B51E33">
        <w:t>а</w:t>
      </w:r>
      <w:r w:rsidRPr="00B51E33">
        <w:t xml:space="preserve"> долевого строительства</w:t>
      </w:r>
      <w:r w:rsidR="00F37489" w:rsidRPr="00B51E33">
        <w:t xml:space="preserve"> (в том числе односторонне</w:t>
      </w:r>
      <w:r w:rsidR="00F620C6" w:rsidRPr="00B51E33">
        <w:t>м</w:t>
      </w:r>
      <w:r w:rsidR="00F37489" w:rsidRPr="00B51E33">
        <w:t xml:space="preserve"> Акт</w:t>
      </w:r>
      <w:r w:rsidR="00F620C6" w:rsidRPr="00B51E33">
        <w:t>е</w:t>
      </w:r>
      <w:r w:rsidR="00F37489" w:rsidRPr="00B51E33">
        <w:t xml:space="preserve"> приема-передачи Объекта долевого строительства, составленн</w:t>
      </w:r>
      <w:r w:rsidR="00F620C6" w:rsidRPr="00B51E33">
        <w:t>ом</w:t>
      </w:r>
      <w:r w:rsidR="00F37489" w:rsidRPr="00B51E33">
        <w:t xml:space="preserve"> Застройщиком)</w:t>
      </w:r>
      <w:r w:rsidRPr="00B51E33">
        <w:t xml:space="preserve">. </w:t>
      </w:r>
    </w:p>
    <w:p w14:paraId="74DBA2A5" w14:textId="5233CC97" w:rsidR="009F7EC8" w:rsidRPr="00B51E33" w:rsidRDefault="00690D7E" w:rsidP="00633C40">
      <w:pPr>
        <w:tabs>
          <w:tab w:val="left" w:pos="567"/>
        </w:tabs>
        <w:ind w:firstLine="567"/>
        <w:jc w:val="both"/>
      </w:pPr>
      <w:r w:rsidRPr="00B51E33">
        <w:lastRenderedPageBreak/>
        <w:t>10.</w:t>
      </w:r>
      <w:r w:rsidR="00196F0B" w:rsidRPr="00B51E33">
        <w:t>2</w:t>
      </w:r>
      <w:r w:rsidRPr="00B51E33">
        <w:t>.</w:t>
      </w:r>
      <w:r w:rsidR="009F7EC8" w:rsidRPr="00B51E33">
        <w:t xml:space="preserve"> Риск случайной гибели ил</w:t>
      </w:r>
      <w:r w:rsidR="00797F25" w:rsidRPr="00B51E33">
        <w:t>и</w:t>
      </w:r>
      <w:r w:rsidR="00C11122" w:rsidRPr="00B51E33">
        <w:t xml:space="preserve"> случайного повреждения Объекта</w:t>
      </w:r>
      <w:r w:rsidR="009F7EC8" w:rsidRPr="00B51E33">
        <w:t xml:space="preserve"> долевого строительства до его передачи Участнику долевого строительства </w:t>
      </w:r>
      <w:r w:rsidR="00DD07A1" w:rsidRPr="00B51E33">
        <w:t xml:space="preserve">по Акту приема-передачи Объекта долевого строительства (в том числе одностороннему Акту </w:t>
      </w:r>
      <w:r w:rsidR="00474A12" w:rsidRPr="00B51E33">
        <w:t>приема-</w:t>
      </w:r>
      <w:r w:rsidR="00DD07A1" w:rsidRPr="00B51E33">
        <w:t xml:space="preserve">передачи Объекта долевого строительства, составленному Застройщиком) </w:t>
      </w:r>
      <w:r w:rsidR="009F7EC8" w:rsidRPr="00B51E33">
        <w:t>несет</w:t>
      </w:r>
      <w:r w:rsidR="008C1B0F" w:rsidRPr="00B51E33">
        <w:t xml:space="preserve"> Застройщик. </w:t>
      </w:r>
    </w:p>
    <w:p w14:paraId="28FB9B43" w14:textId="283C8D41" w:rsidR="009F7EC8" w:rsidRPr="00B51E33" w:rsidRDefault="00D53CF3" w:rsidP="00633C40">
      <w:pPr>
        <w:pStyle w:val="31"/>
        <w:spacing w:after="0"/>
        <w:ind w:firstLine="567"/>
        <w:jc w:val="both"/>
        <w:rPr>
          <w:sz w:val="20"/>
          <w:szCs w:val="20"/>
        </w:rPr>
      </w:pPr>
      <w:r w:rsidRPr="00B51E33">
        <w:rPr>
          <w:sz w:val="20"/>
          <w:szCs w:val="20"/>
        </w:rPr>
        <w:t>10.</w:t>
      </w:r>
      <w:r w:rsidR="00196F0B" w:rsidRPr="00B51E33">
        <w:rPr>
          <w:sz w:val="20"/>
          <w:szCs w:val="20"/>
        </w:rPr>
        <w:t>3</w:t>
      </w:r>
      <w:r w:rsidR="008C1B0F" w:rsidRPr="00B51E33">
        <w:rPr>
          <w:sz w:val="20"/>
          <w:szCs w:val="20"/>
        </w:rPr>
        <w:t>.</w:t>
      </w:r>
      <w:r w:rsidR="009F7EC8" w:rsidRPr="00B51E33">
        <w:rPr>
          <w:sz w:val="20"/>
          <w:szCs w:val="20"/>
        </w:rPr>
        <w:t xml:space="preserve"> Застройщик вправе не передавать (удерживать) Объект долевого строительства до момента выполнения Участником долевого строительства денежных обязательств перед Застройщиком, предусмотрен</w:t>
      </w:r>
      <w:r w:rsidR="00596995" w:rsidRPr="00B51E33">
        <w:rPr>
          <w:sz w:val="20"/>
          <w:szCs w:val="20"/>
        </w:rPr>
        <w:t>ных Д</w:t>
      </w:r>
      <w:r w:rsidR="009F7EC8" w:rsidRPr="00B51E33">
        <w:rPr>
          <w:sz w:val="20"/>
          <w:szCs w:val="20"/>
        </w:rPr>
        <w:t>оговором и (или) действующим законодательством РФ.</w:t>
      </w:r>
    </w:p>
    <w:p w14:paraId="6C7D3A47" w14:textId="77777777" w:rsidR="00713331" w:rsidRPr="00B51E33" w:rsidRDefault="00713331" w:rsidP="001059E0">
      <w:pPr>
        <w:autoSpaceDE w:val="0"/>
        <w:autoSpaceDN w:val="0"/>
        <w:adjustRightInd w:val="0"/>
        <w:jc w:val="both"/>
      </w:pPr>
      <w:bookmarkStart w:id="1" w:name="sub_1309"/>
    </w:p>
    <w:bookmarkEnd w:id="1"/>
    <w:p w14:paraId="1B319F5F" w14:textId="77777777" w:rsidR="00713331" w:rsidRPr="00B51E33" w:rsidRDefault="00713331" w:rsidP="001059E0">
      <w:pPr>
        <w:jc w:val="center"/>
        <w:rPr>
          <w:b/>
        </w:rPr>
      </w:pPr>
      <w:r w:rsidRPr="00B51E33">
        <w:rPr>
          <w:b/>
        </w:rPr>
        <w:t>11. Заклю</w:t>
      </w:r>
      <w:r w:rsidR="005804C9" w:rsidRPr="00B51E33">
        <w:rPr>
          <w:b/>
        </w:rPr>
        <w:t>чительные положения</w:t>
      </w:r>
    </w:p>
    <w:p w14:paraId="59BBB070" w14:textId="77777777" w:rsidR="00E450EC" w:rsidRPr="009C54B4" w:rsidRDefault="00E61C01" w:rsidP="00633C40">
      <w:pPr>
        <w:pStyle w:val="a7"/>
        <w:tabs>
          <w:tab w:val="left" w:pos="567"/>
        </w:tabs>
        <w:ind w:firstLine="567"/>
        <w:jc w:val="both"/>
        <w:rPr>
          <w:rFonts w:ascii="Times New Roman" w:hAnsi="Times New Roman"/>
        </w:rPr>
      </w:pPr>
      <w:r w:rsidRPr="00B51E33">
        <w:rPr>
          <w:rFonts w:ascii="Times New Roman" w:hAnsi="Times New Roman"/>
          <w:snapToGrid w:val="0"/>
        </w:rPr>
        <w:t xml:space="preserve">11.1. </w:t>
      </w:r>
      <w:r w:rsidR="00E450EC" w:rsidRPr="00B51E33">
        <w:rPr>
          <w:rFonts w:ascii="Times New Roman" w:hAnsi="Times New Roman"/>
        </w:rPr>
        <w:t xml:space="preserve">Участник долевого строительства за свой счет осуществляет мероприятия, необходимые для </w:t>
      </w:r>
      <w:r w:rsidR="00E450EC" w:rsidRPr="009C54B4">
        <w:rPr>
          <w:rFonts w:ascii="Times New Roman" w:hAnsi="Times New Roman"/>
        </w:rPr>
        <w:t>государственной регистрации уступки права требования по Договору, а также права собственности и любых иных связанных с Договором регистрационн</w:t>
      </w:r>
      <w:r w:rsidR="003145D8" w:rsidRPr="009C54B4">
        <w:rPr>
          <w:rFonts w:ascii="Times New Roman" w:hAnsi="Times New Roman"/>
        </w:rPr>
        <w:t>ых действий в отношении Объекта</w:t>
      </w:r>
      <w:r w:rsidR="00E450EC" w:rsidRPr="009C54B4">
        <w:rPr>
          <w:rFonts w:ascii="Times New Roman" w:hAnsi="Times New Roman"/>
        </w:rPr>
        <w:t xml:space="preserve"> долевого строительства Участника долевого строительства. </w:t>
      </w:r>
    </w:p>
    <w:p w14:paraId="1E9C0934" w14:textId="77777777" w:rsidR="00B41D6F" w:rsidRPr="009C54B4" w:rsidRDefault="00B41D6F" w:rsidP="00B41D6F">
      <w:pPr>
        <w:pStyle w:val="a7"/>
        <w:tabs>
          <w:tab w:val="left" w:pos="567"/>
          <w:tab w:val="left" w:pos="851"/>
        </w:tabs>
        <w:ind w:firstLine="567"/>
        <w:jc w:val="both"/>
        <w:rPr>
          <w:rFonts w:ascii="Times New Roman" w:hAnsi="Times New Roman"/>
          <w:color w:val="000000" w:themeColor="text1"/>
        </w:rPr>
      </w:pPr>
      <w:r w:rsidRPr="009C54B4">
        <w:rPr>
          <w:rFonts w:ascii="Times New Roman" w:hAnsi="Times New Roman"/>
          <w:color w:val="000000" w:themeColor="text1"/>
        </w:rPr>
        <w:t xml:space="preserve">11.2. Стороны соглашаются с тем, что сообщение о завершении строительства (создания) Объекта и о готовности Объекта долевого строительства к передаче (далее для целей настоящего пункта – Сообщение) направляются Застройщиком Участнику долевого строительства в соответствии с Федеральным законом № 214-ФЗ по почте заказным письмом с описью вложения и уведомлением о вручении по указанному Участником долевого строительства в Договоре почтовому адресу или могут быть вручены Участнику долевого строительства лично под расписку. При этом, датой получения Сообщения является: </w:t>
      </w:r>
    </w:p>
    <w:p w14:paraId="6319D1E7" w14:textId="77777777" w:rsidR="00B41D6F" w:rsidRPr="009C54B4" w:rsidRDefault="00B41D6F" w:rsidP="00B41D6F">
      <w:pPr>
        <w:pStyle w:val="a5"/>
        <w:numPr>
          <w:ilvl w:val="2"/>
          <w:numId w:val="15"/>
        </w:numPr>
        <w:tabs>
          <w:tab w:val="clear" w:pos="360"/>
          <w:tab w:val="num" w:pos="567"/>
          <w:tab w:val="left" w:pos="709"/>
        </w:tabs>
        <w:ind w:left="0" w:firstLine="567"/>
        <w:rPr>
          <w:color w:val="000000" w:themeColor="text1"/>
          <w:sz w:val="20"/>
        </w:rPr>
      </w:pPr>
      <w:r w:rsidRPr="009C54B4">
        <w:rPr>
          <w:color w:val="000000" w:themeColor="text1"/>
          <w:sz w:val="20"/>
        </w:rPr>
        <w:t>день вручения Сообщения Участнику долевого строительства лично, либо его представителю под расписку;</w:t>
      </w:r>
    </w:p>
    <w:p w14:paraId="709665BA" w14:textId="77777777" w:rsidR="00B41D6F" w:rsidRPr="009C54B4" w:rsidRDefault="00B41D6F" w:rsidP="00B41D6F">
      <w:pPr>
        <w:pStyle w:val="a5"/>
        <w:numPr>
          <w:ilvl w:val="2"/>
          <w:numId w:val="16"/>
        </w:numPr>
        <w:tabs>
          <w:tab w:val="clear" w:pos="360"/>
          <w:tab w:val="num" w:pos="567"/>
          <w:tab w:val="left" w:pos="709"/>
        </w:tabs>
        <w:ind w:left="0" w:firstLine="567"/>
        <w:rPr>
          <w:color w:val="000000" w:themeColor="text1"/>
          <w:sz w:val="20"/>
        </w:rPr>
      </w:pPr>
      <w:r w:rsidRPr="009C54B4">
        <w:rPr>
          <w:color w:val="000000" w:themeColor="text1"/>
          <w:sz w:val="20"/>
        </w:rPr>
        <w:t>день, определяемый по правилам оказания услуг почтовой связи, если сообщение отправлено по почте регистрируемым почтовым отправлением с описью вложения и уведомлением о вручении по почтовому адресу Участника долевого строительства. Если отправленное по почте Сообщение не было получено Участником долевого строительства по обстоятельствам, зависящим от него, Сообщение считается доставленным Участнику долевого строительства в день истечения срока хранения почтового отправления.</w:t>
      </w:r>
    </w:p>
    <w:p w14:paraId="54C99677" w14:textId="77777777" w:rsidR="00B41D6F" w:rsidRPr="009C54B4" w:rsidRDefault="00B41D6F" w:rsidP="00B41D6F">
      <w:pPr>
        <w:pStyle w:val="a9"/>
        <w:tabs>
          <w:tab w:val="left" w:pos="709"/>
        </w:tabs>
        <w:autoSpaceDE w:val="0"/>
        <w:autoSpaceDN w:val="0"/>
        <w:adjustRightInd w:val="0"/>
        <w:ind w:left="0" w:firstLine="567"/>
        <w:jc w:val="both"/>
        <w:rPr>
          <w:rFonts w:eastAsiaTheme="minorHAnsi"/>
          <w:bCs/>
          <w:color w:val="000000" w:themeColor="text1"/>
          <w:lang w:eastAsia="en-US"/>
        </w:rPr>
      </w:pPr>
      <w:r w:rsidRPr="009C54B4">
        <w:rPr>
          <w:rFonts w:eastAsiaTheme="minorHAnsi"/>
          <w:bCs/>
          <w:color w:val="000000" w:themeColor="text1"/>
          <w:lang w:eastAsia="en-US"/>
        </w:rPr>
        <w:t>Застройщик вправе направить Сообщение, составленное в форме электронного документа, подписанного усиленной квалифицированной электронной подписью лица, уполномоченного действовать от имени Застройщика, следующими способами:</w:t>
      </w:r>
    </w:p>
    <w:p w14:paraId="549E43D9" w14:textId="77777777" w:rsidR="00B41D6F" w:rsidRPr="009C54B4" w:rsidRDefault="00B41D6F" w:rsidP="00B41D6F">
      <w:pPr>
        <w:pStyle w:val="a9"/>
        <w:tabs>
          <w:tab w:val="left" w:pos="851"/>
        </w:tabs>
        <w:autoSpaceDE w:val="0"/>
        <w:autoSpaceDN w:val="0"/>
        <w:adjustRightInd w:val="0"/>
        <w:ind w:left="0" w:firstLine="567"/>
        <w:jc w:val="both"/>
        <w:rPr>
          <w:color w:val="000000" w:themeColor="text1"/>
        </w:rPr>
      </w:pPr>
      <w:r w:rsidRPr="009C54B4">
        <w:rPr>
          <w:rFonts w:eastAsiaTheme="minorHAnsi"/>
          <w:bCs/>
          <w:color w:val="000000" w:themeColor="text1"/>
          <w:lang w:eastAsia="en-US"/>
        </w:rPr>
        <w:t xml:space="preserve">- по адресу электронной почты Участника долевого строительства, указанному в настоящем Договоре. </w:t>
      </w:r>
      <w:r w:rsidRPr="009C54B4">
        <w:rPr>
          <w:color w:val="000000" w:themeColor="text1"/>
        </w:rPr>
        <w:t>При этом, датой получения Сообщения является день отправки сообщения по электронной почте.</w:t>
      </w:r>
    </w:p>
    <w:p w14:paraId="569DB5E5" w14:textId="77777777" w:rsidR="00B41D6F" w:rsidRPr="009C54B4" w:rsidRDefault="00B41D6F" w:rsidP="00B41D6F">
      <w:pPr>
        <w:ind w:firstLine="567"/>
        <w:jc w:val="both"/>
        <w:rPr>
          <w:color w:val="000000" w:themeColor="text1"/>
        </w:rPr>
      </w:pPr>
      <w:r w:rsidRPr="009C54B4">
        <w:rPr>
          <w:color w:val="000000" w:themeColor="text1"/>
        </w:rPr>
        <w:t>- посредством размещения в Личном кабинете Участника долевого строительства, расположенного в информационно-телекоммуникационной сети Интернет по адресу: https://samolet.ru/account, доступ к которому обеспечивается посредством введения кода доступа, направляемого СМС-сообщением на номер телефона Участника долевого строительства, указанный в разделе 12 Договора. При этом, датой получения Сообщения является день его размещения Застройщика в Личном кабинете Участника долевого строительства.</w:t>
      </w:r>
    </w:p>
    <w:p w14:paraId="7B57F8C4" w14:textId="77777777" w:rsidR="00B41D6F" w:rsidRPr="009C54B4" w:rsidRDefault="00B41D6F" w:rsidP="00B41D6F">
      <w:pPr>
        <w:ind w:firstLine="567"/>
        <w:jc w:val="both"/>
        <w:rPr>
          <w:color w:val="000000" w:themeColor="text1"/>
        </w:rPr>
      </w:pPr>
      <w:r w:rsidRPr="009C54B4">
        <w:rPr>
          <w:color w:val="000000" w:themeColor="text1"/>
        </w:rPr>
        <w:t xml:space="preserve">Стороны определили, что допустимым доказательством факта направления Сообщения по адресу электронной почты Участника долевого строительства и/или посредством размещения его в Личном кабинете Участника долевого строительства, расположенного в информационной-телекоммуникационной сети Интернет по адресу: </w:t>
      </w:r>
      <w:hyperlink r:id="rId13" w:history="1">
        <w:r w:rsidRPr="009C54B4">
          <w:rPr>
            <w:rStyle w:val="af2"/>
            <w:color w:val="000000" w:themeColor="text1"/>
          </w:rPr>
          <w:t>https://samolet.ru/account</w:t>
        </w:r>
      </w:hyperlink>
      <w:r w:rsidRPr="009C54B4">
        <w:rPr>
          <w:color w:val="000000" w:themeColor="text1"/>
        </w:rPr>
        <w:t>, будет являться сделанный и заверенный Застройщиком (уполномоченными им лицами) скриншот.</w:t>
      </w:r>
    </w:p>
    <w:p w14:paraId="78EF6A97" w14:textId="77777777" w:rsidR="00B41D6F" w:rsidRPr="009C54B4" w:rsidRDefault="00B41D6F" w:rsidP="00B41D6F">
      <w:pPr>
        <w:pStyle w:val="a5"/>
        <w:tabs>
          <w:tab w:val="left" w:pos="851"/>
        </w:tabs>
        <w:ind w:firstLine="567"/>
        <w:rPr>
          <w:color w:val="000000" w:themeColor="text1"/>
          <w:sz w:val="20"/>
        </w:rPr>
      </w:pPr>
      <w:r w:rsidRPr="009C54B4">
        <w:rPr>
          <w:color w:val="000000" w:themeColor="text1"/>
          <w:sz w:val="20"/>
        </w:rPr>
        <w:t xml:space="preserve">Застройщик вправе дополнительно направить Сообщение Участнику долевого строительства посредством отправки СМС-сообщения на номер телефона Участника долевого строительства, указанный в разделе 12 настоящего Договора. </w:t>
      </w:r>
    </w:p>
    <w:p w14:paraId="67439A96" w14:textId="77777777" w:rsidR="00634876" w:rsidRPr="009C54B4" w:rsidRDefault="00634876" w:rsidP="00634876">
      <w:pPr>
        <w:pStyle w:val="a7"/>
        <w:tabs>
          <w:tab w:val="left" w:pos="567"/>
        </w:tabs>
        <w:ind w:firstLine="567"/>
        <w:jc w:val="both"/>
        <w:rPr>
          <w:rFonts w:ascii="Times New Roman" w:hAnsi="Times New Roman"/>
        </w:rPr>
      </w:pPr>
      <w:r w:rsidRPr="009C54B4">
        <w:rPr>
          <w:rFonts w:ascii="Times New Roman" w:hAnsi="Times New Roman"/>
        </w:rPr>
        <w:t>11.2.1. Стороны договорились о том, что сообщения/уведомления/письма по настоящему Договору, в т.ч. уведомления/сообщения/письма в адрес Участника долевого строительства об устранении замечаний и о необходимости приёмки Объекта долевого строительства (за исключением сообщения, указанного в п.11.2. настоящего Договора) считаются надлежащими в случае направления их Застройщиком Участнику долевого строительства посредством электронной почты, а также посредством отправки СМС-сообщений на номер телефона Участника долевого строительства, указанные в разделе 12 настоящего Договора. При этом риск неполучения/несвоевременного ознакомления с таким уведомлением/сообщением/письмом лежит на Участнике долевого строительства.</w:t>
      </w:r>
    </w:p>
    <w:p w14:paraId="278E4E0D" w14:textId="77777777" w:rsidR="00634876" w:rsidRPr="009C54B4" w:rsidRDefault="00634876" w:rsidP="00634876">
      <w:pPr>
        <w:pStyle w:val="a7"/>
        <w:tabs>
          <w:tab w:val="left" w:pos="567"/>
        </w:tabs>
        <w:ind w:firstLine="567"/>
        <w:jc w:val="both"/>
        <w:rPr>
          <w:rFonts w:ascii="Times New Roman" w:hAnsi="Times New Roman"/>
        </w:rPr>
      </w:pPr>
      <w:r w:rsidRPr="009C54B4">
        <w:rPr>
          <w:rFonts w:ascii="Times New Roman" w:hAnsi="Times New Roman"/>
        </w:rPr>
        <w:t xml:space="preserve">11.2.2. Уведомления (сообщения, письма), указанные в п.п.11.2.,11.2.1. настоящего Договора, по усмотрению Застройщика и при наличии технической возможности могут быть составлены Застройщиком в форме электронного документа, подписанного усиленной квалифицированной электронной подписью лица, уполномоченного действовать от имени Застройщика. </w:t>
      </w:r>
    </w:p>
    <w:p w14:paraId="59CC8817" w14:textId="45457EFF" w:rsidR="009A6985" w:rsidRPr="009C54B4" w:rsidRDefault="009A6985" w:rsidP="009A6985">
      <w:pPr>
        <w:pStyle w:val="a7"/>
        <w:tabs>
          <w:tab w:val="left" w:pos="567"/>
        </w:tabs>
        <w:ind w:firstLine="567"/>
        <w:jc w:val="both"/>
        <w:rPr>
          <w:rFonts w:ascii="Times New Roman" w:hAnsi="Times New Roman"/>
        </w:rPr>
      </w:pPr>
      <w:r w:rsidRPr="009C54B4">
        <w:rPr>
          <w:rFonts w:ascii="Times New Roman" w:hAnsi="Times New Roman"/>
        </w:rPr>
        <w:t xml:space="preserve">11.3. В случае изменения адреса или других реквизитов (в том числе банковских) Участник долевого строительства обязан в десятидневный срок с даты соответствующих изменений письменно уведомить об этом Застройщика. В случае не уведомления Застройщик считается </w:t>
      </w:r>
      <w:r w:rsidR="00A538EA" w:rsidRPr="009C54B4">
        <w:rPr>
          <w:rFonts w:ascii="Times New Roman" w:hAnsi="Times New Roman"/>
        </w:rPr>
        <w:t>надлежащим образом,</w:t>
      </w:r>
      <w:r w:rsidRPr="009C54B4">
        <w:rPr>
          <w:rFonts w:ascii="Times New Roman" w:hAnsi="Times New Roman"/>
        </w:rPr>
        <w:t xml:space="preserve"> исполнившим свои обязательства по отношению к Участнику долевого строительства, в том числе в части почтовых уведомлений, направленных по адресу, указанному в разделе 12 настоящего Договора.</w:t>
      </w:r>
    </w:p>
    <w:p w14:paraId="168DCA00" w14:textId="77777777" w:rsidR="009A6985" w:rsidRPr="009C54B4" w:rsidRDefault="009A6985" w:rsidP="009A6985">
      <w:pPr>
        <w:pStyle w:val="a7"/>
        <w:tabs>
          <w:tab w:val="left" w:pos="567"/>
        </w:tabs>
        <w:ind w:firstLine="567"/>
        <w:jc w:val="both"/>
        <w:rPr>
          <w:rFonts w:ascii="Times New Roman" w:hAnsi="Times New Roman"/>
        </w:rPr>
      </w:pPr>
      <w:r w:rsidRPr="009C54B4">
        <w:rPr>
          <w:rFonts w:ascii="Times New Roman" w:hAnsi="Times New Roman"/>
        </w:rPr>
        <w:t xml:space="preserve">При этом, Стороны пришли к соглашению, что в случае изменения места нахождения Застройщика, внесение изменений в настоящий Договор не требуется. Новое местонахождение Застройщика указывается в проектной декларации и информации о застройщике, размещенных на сайте единой информационной системы жилищного строительства </w:t>
      </w:r>
      <w:r w:rsidRPr="009C54B4">
        <w:rPr>
          <w:rFonts w:ascii="Times New Roman" w:hAnsi="Times New Roman"/>
        </w:rPr>
        <w:fldChar w:fldCharType="begin"/>
      </w:r>
      <w:r w:rsidRPr="009C54B4">
        <w:rPr>
          <w:rFonts w:ascii="Times New Roman" w:hAnsi="Times New Roman"/>
        </w:rPr>
        <w:instrText xml:space="preserve"> HYPERLINK "https://наш.дом.рф/</w:instrText>
      </w:r>
    </w:p>
    <w:p w14:paraId="588B2E33" w14:textId="77777777" w:rsidR="009A6985" w:rsidRPr="009C54B4" w:rsidRDefault="009A6985" w:rsidP="009A6985">
      <w:pPr>
        <w:pStyle w:val="a7"/>
        <w:tabs>
          <w:tab w:val="left" w:pos="567"/>
        </w:tabs>
        <w:ind w:firstLine="567"/>
        <w:jc w:val="both"/>
        <w:rPr>
          <w:rFonts w:ascii="Times New Roman" w:hAnsi="Times New Roman"/>
        </w:rPr>
      </w:pPr>
      <w:r w:rsidRPr="009C54B4">
        <w:rPr>
          <w:rFonts w:ascii="Times New Roman" w:hAnsi="Times New Roman"/>
        </w:rPr>
        <w:instrText xml:space="preserve">" </w:instrText>
      </w:r>
      <w:r w:rsidRPr="009C54B4">
        <w:rPr>
          <w:rFonts w:ascii="Times New Roman" w:hAnsi="Times New Roman"/>
        </w:rPr>
        <w:fldChar w:fldCharType="separate"/>
      </w:r>
      <w:r w:rsidRPr="009C54B4">
        <w:rPr>
          <w:rFonts w:ascii="Times New Roman" w:hAnsi="Times New Roman"/>
        </w:rPr>
        <w:t>https://наш.дом.рф/</w:t>
      </w:r>
      <w:r w:rsidRPr="009C54B4">
        <w:rPr>
          <w:rFonts w:ascii="Times New Roman" w:hAnsi="Times New Roman"/>
        </w:rPr>
        <w:fldChar w:fldCharType="end"/>
      </w:r>
      <w:r w:rsidRPr="009C54B4">
        <w:rPr>
          <w:rFonts w:ascii="Times New Roman" w:hAnsi="Times New Roman"/>
        </w:rPr>
        <w:t>.</w:t>
      </w:r>
    </w:p>
    <w:p w14:paraId="6E785050" w14:textId="77777777" w:rsidR="009A6985" w:rsidRPr="00527804" w:rsidRDefault="009A6985" w:rsidP="009A6985">
      <w:pPr>
        <w:pStyle w:val="a7"/>
        <w:tabs>
          <w:tab w:val="left" w:pos="567"/>
        </w:tabs>
        <w:ind w:firstLine="567"/>
        <w:jc w:val="both"/>
        <w:rPr>
          <w:rFonts w:ascii="Times New Roman" w:hAnsi="Times New Roman"/>
        </w:rPr>
      </w:pPr>
      <w:r w:rsidRPr="009C54B4">
        <w:rPr>
          <w:rFonts w:ascii="Times New Roman" w:hAnsi="Times New Roman"/>
        </w:rPr>
        <w:lastRenderedPageBreak/>
        <w:t>В случае получения Участником долевого строительства сообщения от Застройщика о необходимости предоставлении сведений о банковских реквизитах для осуществления денежных расчетов, Участник долевого строительства обязуется предоставить указанные сведения в срок не позднее 3 (Трех) рабочих дней с даты получения запроса. При этом, Участник долевого строительства несет ответственность за достоверность, правильность и ак</w:t>
      </w:r>
      <w:r w:rsidRPr="00527804">
        <w:rPr>
          <w:rFonts w:ascii="Times New Roman" w:hAnsi="Times New Roman"/>
        </w:rPr>
        <w:t xml:space="preserve">туальность предоставляемых им сведений. </w:t>
      </w:r>
    </w:p>
    <w:p w14:paraId="2DFCF7C7" w14:textId="77777777" w:rsidR="00D64E00" w:rsidRPr="00B51E33" w:rsidRDefault="00FC25AB" w:rsidP="00633C40">
      <w:pPr>
        <w:pStyle w:val="21"/>
        <w:widowControl/>
        <w:shd w:val="clear" w:color="auto" w:fill="auto"/>
        <w:spacing w:line="240" w:lineRule="auto"/>
        <w:ind w:right="0" w:firstLine="567"/>
        <w:rPr>
          <w:sz w:val="20"/>
        </w:rPr>
      </w:pPr>
      <w:r w:rsidRPr="00527804">
        <w:rPr>
          <w:sz w:val="20"/>
        </w:rPr>
        <w:t>11.4</w:t>
      </w:r>
      <w:r w:rsidR="00E61C01" w:rsidRPr="00527804">
        <w:rPr>
          <w:sz w:val="20"/>
        </w:rPr>
        <w:t xml:space="preserve">. </w:t>
      </w:r>
      <w:r w:rsidR="0054748D" w:rsidRPr="00527804">
        <w:rPr>
          <w:sz w:val="20"/>
        </w:rPr>
        <w:t>В процессе строительства Объекта возможны</w:t>
      </w:r>
      <w:r w:rsidR="0054748D" w:rsidRPr="00B51E33">
        <w:rPr>
          <w:sz w:val="20"/>
        </w:rPr>
        <w:t xml:space="preserve"> изменения параметров помещ</w:t>
      </w:r>
      <w:r w:rsidR="0094096B" w:rsidRPr="00B51E33">
        <w:rPr>
          <w:sz w:val="20"/>
        </w:rPr>
        <w:t>ений, входящих в состав Объекта</w:t>
      </w:r>
      <w:r w:rsidR="0054748D" w:rsidRPr="00B51E33">
        <w:rPr>
          <w:sz w:val="20"/>
        </w:rPr>
        <w:t xml:space="preserve"> долевого строительства. Указанные изменения и отклонения признаются Сторонами допустимыми и не приводят к изменению цены Договора за исключением случаев, предусмотренных в Договоре.</w:t>
      </w:r>
    </w:p>
    <w:p w14:paraId="7178CA0B" w14:textId="6CB01808" w:rsidR="0019690A" w:rsidRPr="00B51E33" w:rsidRDefault="00D64E00" w:rsidP="006524AC">
      <w:pPr>
        <w:pStyle w:val="21"/>
        <w:widowControl/>
        <w:shd w:val="clear" w:color="auto" w:fill="auto"/>
        <w:spacing w:line="240" w:lineRule="auto"/>
        <w:ind w:right="0" w:firstLine="567"/>
        <w:rPr>
          <w:sz w:val="20"/>
        </w:rPr>
      </w:pPr>
      <w:r w:rsidRPr="00B51E33">
        <w:rPr>
          <w:sz w:val="20"/>
        </w:rPr>
        <w:t>11.5.</w:t>
      </w:r>
      <w:r w:rsidR="0054748D" w:rsidRPr="00B51E33">
        <w:rPr>
          <w:sz w:val="20"/>
        </w:rPr>
        <w:t xml:space="preserve"> </w:t>
      </w:r>
      <w:r w:rsidR="000B7244" w:rsidRPr="00B51E33">
        <w:rPr>
          <w:sz w:val="20"/>
        </w:rPr>
        <w:t>Стороны пришли к соглашению, что не являются существенными изменения проектной документации Объекта и не являются существенным нарушением требований к качеству производимые Застройщиком без согласования (уведомления) с Участником долевого строительства изменения в Объекте и (или) изменения в Объекте долевого строительства, при условии их согласования с соответствующими государственными органами и организациями, или изменения, производимые без такого согласования, если согласование не требуется по законодательству РФ.</w:t>
      </w:r>
    </w:p>
    <w:p w14:paraId="169F02C8" w14:textId="6CD75C8D" w:rsidR="00233CFB" w:rsidRDefault="00233CFB" w:rsidP="00233CFB">
      <w:pPr>
        <w:pStyle w:val="21"/>
        <w:widowControl/>
        <w:shd w:val="clear" w:color="auto" w:fill="auto"/>
        <w:spacing w:line="240" w:lineRule="auto"/>
        <w:ind w:right="0" w:firstLine="567"/>
        <w:rPr>
          <w:sz w:val="20"/>
        </w:rPr>
      </w:pPr>
      <w:r w:rsidRPr="00233CFB">
        <w:rPr>
          <w:sz w:val="20"/>
        </w:rPr>
        <w:t xml:space="preserve">Стороны допускают, что площадь и конфигурация отдельных помещений в составе Объекта долевого строительства может быть изменена, уменьшена или увеличена за счёт, соответственно, изменения конфигурации, увеличения или уменьшения других помещений Объекта долевого строительства в результате возникновения неизбежной погрешности при проведении строительно-монтажных работ. Такие отклонения считаются допустимыми (т.е. не являются нарушением требований о качестве Объекта долевого строительства и существенным изменением размеров Объекта долевого строительства). </w:t>
      </w:r>
    </w:p>
    <w:p w14:paraId="1D068B08" w14:textId="497941DC" w:rsidR="003A529E" w:rsidRPr="00233CFB" w:rsidRDefault="003A529E" w:rsidP="00233CFB">
      <w:pPr>
        <w:pStyle w:val="21"/>
        <w:widowControl/>
        <w:shd w:val="clear" w:color="auto" w:fill="auto"/>
        <w:spacing w:line="240" w:lineRule="auto"/>
        <w:ind w:right="0" w:firstLine="567"/>
        <w:rPr>
          <w:sz w:val="20"/>
        </w:rPr>
      </w:pPr>
      <w:r w:rsidRPr="003A529E">
        <w:rPr>
          <w:sz w:val="20"/>
        </w:rPr>
        <w:t>Участник долевого строительства дает свое согласие на внесение изменений в проектную документацию, включая рабочую документацию, стандарты Застройщика, в том числе, но не ограничиваясь, в стандарт отделки помещений Застройщика.</w:t>
      </w:r>
    </w:p>
    <w:p w14:paraId="686EFCF8" w14:textId="77777777" w:rsidR="008C398D" w:rsidRPr="00500353" w:rsidRDefault="008C398D" w:rsidP="008C398D">
      <w:pPr>
        <w:pStyle w:val="21"/>
        <w:spacing w:line="240" w:lineRule="auto"/>
        <w:ind w:firstLine="567"/>
        <w:rPr>
          <w:sz w:val="20"/>
        </w:rPr>
      </w:pPr>
      <w:r w:rsidRPr="00500353">
        <w:rPr>
          <w:sz w:val="20"/>
        </w:rPr>
        <w:t>11.6. Участник долевого строительства дает свое согласие на последующий залог земельного участка, в том числе в обеспечение исполнения обязательств Застройщика перед другими лицами по договорам участия в долевом строительстве, по договорам с кредитными учреждениями (в том числе для целей осуществления проектного финансирования)</w:t>
      </w:r>
      <w:r>
        <w:rPr>
          <w:sz w:val="20"/>
        </w:rPr>
        <w:t xml:space="preserve"> и иным договорам</w:t>
      </w:r>
      <w:r w:rsidRPr="00500353">
        <w:rPr>
          <w:sz w:val="20"/>
        </w:rPr>
        <w:t xml:space="preserve">, которые будут заключаться Застройщиком при строительстве других объектов </w:t>
      </w:r>
      <w:r>
        <w:rPr>
          <w:sz w:val="20"/>
        </w:rPr>
        <w:t>недвижимости</w:t>
      </w:r>
      <w:r w:rsidRPr="00500353">
        <w:rPr>
          <w:sz w:val="20"/>
        </w:rPr>
        <w:t xml:space="preserve"> на земельном участке, на котором осуществляется строительство Объекта.</w:t>
      </w:r>
    </w:p>
    <w:p w14:paraId="04EB9BA0" w14:textId="77777777" w:rsidR="008C398D" w:rsidRPr="00500353" w:rsidRDefault="008C398D" w:rsidP="008C398D">
      <w:pPr>
        <w:pStyle w:val="21"/>
        <w:spacing w:line="240" w:lineRule="auto"/>
        <w:ind w:firstLine="567"/>
        <w:rPr>
          <w:sz w:val="20"/>
        </w:rPr>
      </w:pPr>
      <w:r w:rsidRPr="00500353">
        <w:rPr>
          <w:sz w:val="20"/>
        </w:rPr>
        <w:t xml:space="preserve">Характеристики земельного участка, указанные в п. 1.1. Договора могут быть изменены (либо из него могут быть образованы иные земельные участки) без уведомления и без необходимости получения дополнительного согласия Участника долевого строительства при условии, что это не повлечет за собой изменения фактического местоположения Объекта. </w:t>
      </w:r>
    </w:p>
    <w:p w14:paraId="5DBE0152" w14:textId="77777777" w:rsidR="008C398D" w:rsidRPr="00500353" w:rsidRDefault="008C398D" w:rsidP="008C398D">
      <w:pPr>
        <w:pStyle w:val="a5"/>
        <w:ind w:firstLine="567"/>
        <w:rPr>
          <w:sz w:val="20"/>
        </w:rPr>
      </w:pPr>
      <w:r w:rsidRPr="00500353">
        <w:rPr>
          <w:sz w:val="20"/>
        </w:rPr>
        <w:t xml:space="preserve">Настоящим Участник долевого строительства дает свое согласие  на последующее (до и /или после ввода Объекта в эксплуатацию) изменение по усмотрению Застройщика границ земельного участка, указанного в п. 1.1. Договора, когда такое изменение связано с разделом земельного участка в целях образования (формирования) отдельного земельного участка под Объектом, в том числе на изменение документации по планировке территории, проектов планировки, проектов межевания, градостроительных планов и любой иной документации, межевание (размежевание) земельного участка, совершение Застройщиком и /или другими лицами любых иных действий, связанных с разделом земельного участка в вышеуказанных целях, также Участник долевого строительства дает свое согласие на уточнение границ земельного участка и/или изменение площади земельного участка и/или изменение (уточнение) описания местоположения его границ. </w:t>
      </w:r>
    </w:p>
    <w:p w14:paraId="5D458978" w14:textId="000E1DC7" w:rsidR="008C398D" w:rsidRPr="00241EDD" w:rsidRDefault="008C398D" w:rsidP="008C398D">
      <w:pPr>
        <w:pStyle w:val="a5"/>
        <w:ind w:firstLine="567"/>
        <w:rPr>
          <w:sz w:val="20"/>
        </w:rPr>
      </w:pPr>
      <w:r w:rsidRPr="00500353">
        <w:rPr>
          <w:sz w:val="20"/>
        </w:rPr>
        <w:t xml:space="preserve">Участник долевого строительства настоящим прямо выражает </w:t>
      </w:r>
      <w:r w:rsidRPr="00241EDD">
        <w:rPr>
          <w:sz w:val="20"/>
        </w:rPr>
        <w:t>свое согласие на образование иных земельных участков из земельного участка, указанного в п. 1.1. Договора, включая раздел земельного участка, указанного в п. 1.1. Договора и/или выдел из земельного участка, указанного в п. 1.1. Договор</w:t>
      </w:r>
      <w:r w:rsidR="008D103B" w:rsidRPr="00241EDD">
        <w:rPr>
          <w:sz w:val="20"/>
        </w:rPr>
        <w:t>а</w:t>
      </w:r>
      <w:r w:rsidRPr="00241EDD">
        <w:rPr>
          <w:sz w:val="20"/>
        </w:rPr>
        <w:t>, иного (иных) земельных участков иной площади,  на снятие с кадастрового учета земельного участка в связи с постановкой на кадастровый учет вновь образованных земельных участков и постановку на кадастровый учет вновь образованных земельных участков из состава земельного участка, а также на регистрацию права собственности Застройщика на вновь образованные земельные участки.</w:t>
      </w:r>
    </w:p>
    <w:p w14:paraId="4FB7A2E6" w14:textId="77777777" w:rsidR="008C398D" w:rsidRPr="00500353" w:rsidRDefault="008C398D" w:rsidP="008C398D">
      <w:pPr>
        <w:pStyle w:val="a5"/>
        <w:ind w:firstLine="567"/>
        <w:rPr>
          <w:sz w:val="20"/>
        </w:rPr>
      </w:pPr>
      <w:r w:rsidRPr="00241EDD">
        <w:rPr>
          <w:sz w:val="20"/>
        </w:rPr>
        <w:t>Настоящее согласие Участника долевого строительства является</w:t>
      </w:r>
      <w:r w:rsidRPr="00500353">
        <w:rPr>
          <w:sz w:val="20"/>
        </w:rPr>
        <w:t xml:space="preserve"> письменным согласием, выданным в соответствии с п.4 ст.11.2. Земельного Кодекса РФ. В случае уступки Участником долевого строительства своих прав и обязанностей по Договору иному лицу согласие Участника долевого строительства сохраняет силу, получение нового согласия Нового участника долевого строительства не требуется.    </w:t>
      </w:r>
    </w:p>
    <w:p w14:paraId="52F13762" w14:textId="77777777" w:rsidR="008C398D" w:rsidRPr="00500353" w:rsidRDefault="008C398D" w:rsidP="008C398D">
      <w:pPr>
        <w:pStyle w:val="a5"/>
        <w:ind w:firstLine="567"/>
        <w:rPr>
          <w:sz w:val="20"/>
        </w:rPr>
      </w:pPr>
      <w:r w:rsidRPr="00500353">
        <w:rPr>
          <w:sz w:val="20"/>
        </w:rPr>
        <w:t xml:space="preserve">Участник долевого строительства дает свое согласие Застройщику производить замену предмета залога (земельного участка, указанного в п.п. 1.1 Договора), при этом оформление дополнительных соглашений к настоящему Договору о замене предмета залога не требуется.  </w:t>
      </w:r>
    </w:p>
    <w:p w14:paraId="0AE67EAD" w14:textId="77777777" w:rsidR="008C398D" w:rsidRPr="00500353" w:rsidRDefault="008C398D" w:rsidP="008C398D">
      <w:pPr>
        <w:ind w:firstLine="567"/>
        <w:jc w:val="both"/>
      </w:pPr>
      <w:r w:rsidRPr="00500353">
        <w:t>Стороны пришли к соглашению, что в случае образования иных земельных участков из земельного участка, указанного в п. 1.1. Договора, залог вновь образованного земельного участка на котором не находится создаваемый на этом земельном участке Объект, в котором расположен Объект долевого строительства, являющийся предметом настоящего Договора, не возникает.</w:t>
      </w:r>
    </w:p>
    <w:p w14:paraId="47965EAE" w14:textId="77777777" w:rsidR="008C398D" w:rsidRPr="00500353" w:rsidRDefault="008C398D" w:rsidP="008C398D">
      <w:pPr>
        <w:ind w:firstLine="567"/>
        <w:jc w:val="both"/>
      </w:pPr>
      <w:r w:rsidRPr="00500353">
        <w:t>Участник долевого строительства дает свое согласие Застройщику на изменение вида разрешенного использования вновь образованного земельного участка на котором не находится создаваемый на этом земельном участке Объект, в котором расположен Объект долевого строительства.</w:t>
      </w:r>
    </w:p>
    <w:p w14:paraId="6EBB1D03" w14:textId="3C2CC54F" w:rsidR="008C398D" w:rsidRDefault="008C398D" w:rsidP="008C398D">
      <w:pPr>
        <w:ind w:firstLine="567"/>
        <w:jc w:val="both"/>
      </w:pPr>
      <w:r w:rsidRPr="00500353">
        <w:t xml:space="preserve">Участник долевого строительства дает свое согласие Застройщику на отчуждение вновь образованного земельного участка, на котором не находится создаваемый на этом земельном участке Объект, в котором расположен </w:t>
      </w:r>
      <w:r w:rsidRPr="00500353">
        <w:lastRenderedPageBreak/>
        <w:t>Объект долевого строительства, а также на передачу такого вновь образованного земельного участка в аренду, распоряжение или обременение Застройщиком такого земельного участка иным образом.</w:t>
      </w:r>
    </w:p>
    <w:p w14:paraId="37B95D62" w14:textId="2C69B6B3" w:rsidR="008C2CA8" w:rsidRPr="00942C7B" w:rsidRDefault="008C2CA8" w:rsidP="00233CFB">
      <w:pPr>
        <w:ind w:firstLine="567"/>
        <w:jc w:val="both"/>
      </w:pPr>
      <w:r>
        <w:t xml:space="preserve">11.6.1. Уступка Участником долевого строительства своих прав и обязанностей по Договору иному лицу не прекращает и не отменяет согласия Участника долевого строительства на изменение характеристик земельного участка, указанного в п. 1.1. Договора, на образование иных земельных участков из земельного участка, указанного в п. 1.1. Договора, на изменение предмета залога в отношении земельного участка, и иных согласий Участника долевого строительства, указанных в п.11.6 Договора. В случае уступки Участником долевого строительства своих прав и обязанностей по Договору иному лицу положения п.11.6 Договора распространяются на Нового Участника долевого </w:t>
      </w:r>
      <w:r w:rsidRPr="00942C7B">
        <w:t>строительства.</w:t>
      </w:r>
    </w:p>
    <w:p w14:paraId="4898136C" w14:textId="3BD99983" w:rsidR="00942C7B" w:rsidRDefault="00942C7B" w:rsidP="00942C7B">
      <w:pPr>
        <w:widowControl w:val="0"/>
        <w:shd w:val="clear" w:color="auto" w:fill="FFFFFF"/>
        <w:ind w:right="19" w:firstLine="567"/>
        <w:jc w:val="both"/>
      </w:pPr>
      <w:r w:rsidRPr="00942C7B">
        <w:t>11.6.2.</w:t>
      </w:r>
      <w:r w:rsidRPr="00942C7B">
        <w:tab/>
        <w:t>Участник долевого строительства подписанием настоящего Договора подтверждает, что уведомлен о нахождении вблизи Объекта аэродромов Московской зоны воздушного движения, в связи с чем возможно шумовое воздействие от полетов воздушных судов на территорию размещения Объекта.</w:t>
      </w:r>
    </w:p>
    <w:p w14:paraId="5F147646" w14:textId="77777777" w:rsidR="00250A10" w:rsidRPr="00250A10" w:rsidRDefault="00250A10" w:rsidP="00250A10">
      <w:pPr>
        <w:widowControl w:val="0"/>
        <w:shd w:val="clear" w:color="auto" w:fill="FFFFFF"/>
        <w:ind w:right="19" w:firstLine="567"/>
        <w:jc w:val="both"/>
        <w:rPr>
          <w:lang w:val="ru"/>
        </w:rPr>
      </w:pPr>
      <w:r w:rsidRPr="00250A10">
        <w:t>11.6</w:t>
      </w:r>
      <w:r w:rsidRPr="00250A10">
        <w:rPr>
          <w:lang w:val="ru"/>
        </w:rPr>
        <w:t xml:space="preserve">.3. Участник долевого строительства путем подписания настоящего Договора выражает свое согласие на передачу внутридомовых  и/или внутриплощадочных и/или внешних инженерных сетей, коммуникаций и иных необходимых объектов инфраструктуры (в т.ч. сетей и оборудования связи, оборудования и систем контроля управления доступом, домофонной связи и видеонаблюдения), построенных Застройщиком или иным лицом, в том числе специализированными организациями, за свой счет без привлечения средств участников долевого строительства  в составе Объекта, в собственность ресурсоснабжающих/эксплуатирующих организаций, иных лиц, в том числе, специализированных организаций, построивших за свой счет без привлечения средств участников долевого строительства указанные выше сети и коммуникации,  а также передачу на баланс указанным соответствующим лицам, в том числе,  специализированным организациям, в том числе на безвозмездной основе. </w:t>
      </w:r>
    </w:p>
    <w:p w14:paraId="2F0A43E2" w14:textId="77777777" w:rsidR="00250A10" w:rsidRPr="00250A10" w:rsidRDefault="00250A10" w:rsidP="00250A10">
      <w:pPr>
        <w:widowControl w:val="0"/>
        <w:shd w:val="clear" w:color="auto" w:fill="FFFFFF"/>
        <w:ind w:right="19" w:firstLine="567"/>
        <w:jc w:val="both"/>
        <w:rPr>
          <w:lang w:val="ru"/>
        </w:rPr>
      </w:pPr>
      <w:r w:rsidRPr="00250A10">
        <w:rPr>
          <w:lang w:val="ru"/>
        </w:rPr>
        <w:t>Внешние, внутридомовые и/или внутриплощадочные инженерные сети, коммуникации и иные необходимые объекты инфраструктуры (в т.ч. сети и оборудование связи, оборудование и системы контроля управления доступом, домофонной связи и видеонаблюдения), построенные Застройщиком или иным лицом в том числе, специализированными организациями, за свой счет без привлечения средств участников долевого строительства в составе Объекта, не являются Общим имуществом Объекта и  могут быть переданы Застройщиком в собственность ресурсоснабжающих/эксплуатирующих организаций, а также на баланс соответствующим специализированным организациям, в том числе на безвозмездной основе, без согласия на это Участника долевого строительства.</w:t>
      </w:r>
    </w:p>
    <w:p w14:paraId="3177055E" w14:textId="33741666" w:rsidR="007610B3" w:rsidRPr="0045346B" w:rsidRDefault="005D35CC" w:rsidP="007610B3">
      <w:pPr>
        <w:pStyle w:val="21"/>
        <w:spacing w:line="240" w:lineRule="auto"/>
        <w:ind w:right="0" w:firstLine="567"/>
        <w:rPr>
          <w:sz w:val="20"/>
        </w:rPr>
      </w:pPr>
      <w:r w:rsidRPr="00942C7B">
        <w:rPr>
          <w:sz w:val="20"/>
        </w:rPr>
        <w:t>11.</w:t>
      </w:r>
      <w:r w:rsidR="006524AC" w:rsidRPr="00942C7B">
        <w:rPr>
          <w:sz w:val="20"/>
        </w:rPr>
        <w:t>7</w:t>
      </w:r>
      <w:r w:rsidR="00FC25AB" w:rsidRPr="00942C7B">
        <w:rPr>
          <w:sz w:val="20"/>
        </w:rPr>
        <w:t xml:space="preserve">. </w:t>
      </w:r>
      <w:r w:rsidR="007610B3" w:rsidRPr="00942C7B">
        <w:rPr>
          <w:sz w:val="20"/>
        </w:rPr>
        <w:t>Настоящим Участник долевого строительства, являющийся субъектом персональных данных, дает Застройщику, выступающему оператором персональных данных, свое согласие на обработку своих персональных данных (в том числе: фамилия, имя, отчество Участника долевого строительства, пол, место и дата рождения,</w:t>
      </w:r>
      <w:r w:rsidR="007610B3" w:rsidRPr="0045346B">
        <w:rPr>
          <w:sz w:val="20"/>
        </w:rPr>
        <w:t xml:space="preserve"> паспортные данные (в том числе, серия, номер паспорта, кем и когда выдан, код подразделения), гражданство, адрес регистрации, почтовый адрес, контактные телефоны (основной и дополнительный), адрес электронной почты, данные о документах-основаниях приобретения прав на Объект долевого строительства (номер, дата и наименование сторон договора участия в долевом строительстве, номер, дата и наименование сторон договора уступки прав по договору долевого участия, номер, дата и наименование сторон Акта о приеме-передачи Объекта долевого строительства))</w:t>
      </w:r>
      <w:r w:rsidR="007610B3" w:rsidRPr="0045346B">
        <w:t xml:space="preserve"> </w:t>
      </w:r>
      <w:r w:rsidR="007610B3" w:rsidRPr="0045346B">
        <w:rPr>
          <w:sz w:val="20"/>
        </w:rPr>
        <w:t xml:space="preserve">в целях надлежащего исполнения Застройщиком обязательств по настоящему Договору и положений действующего законодательства РФ.  </w:t>
      </w:r>
    </w:p>
    <w:p w14:paraId="3E15A663" w14:textId="77777777" w:rsidR="007610B3" w:rsidRPr="0045346B" w:rsidRDefault="007610B3" w:rsidP="007610B3">
      <w:pPr>
        <w:pStyle w:val="21"/>
        <w:spacing w:line="240" w:lineRule="auto"/>
        <w:ind w:right="0" w:firstLine="567"/>
        <w:rPr>
          <w:sz w:val="20"/>
        </w:rPr>
      </w:pPr>
      <w:r w:rsidRPr="0045346B">
        <w:rPr>
          <w:sz w:val="20"/>
        </w:rPr>
        <w:t xml:space="preserve">Участник долевого строительства, как субъект персональных данных дает согласие на совершение Застройщиком в качестве оператора персональных данных любых действий (операций) или совокупности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также передачу (предоставление) персональных данных страховой организации (обществу взаимного страхования), осуществляющей страхование гражданской ответственности Застройщика за неисполнение или ненадлежащее исполнение обязательств по передаче жилого помещения по Договору, управляющей компании, а также органу, осуществляющему государственный кадастровый учет и государственную регистрацию прав, и, при необходимости, иным организациям и  государственным органам и органам местного самоуправления, с использованием баз данных, находящихся на территории Российской Федерации. Участник долевого строительства дает свое согласие на получение от Застройщика информационных и рекламных смс-сообщений по телефонам, указанным в Договоре. </w:t>
      </w:r>
    </w:p>
    <w:p w14:paraId="5F9D097E" w14:textId="1BA5C9DF" w:rsidR="007610B3" w:rsidRPr="0045346B" w:rsidRDefault="007610B3" w:rsidP="007610B3">
      <w:pPr>
        <w:pStyle w:val="21"/>
        <w:spacing w:line="240" w:lineRule="auto"/>
        <w:ind w:right="0" w:firstLine="567"/>
        <w:rPr>
          <w:sz w:val="20"/>
        </w:rPr>
      </w:pPr>
      <w:r w:rsidRPr="0045346B">
        <w:rPr>
          <w:sz w:val="20"/>
        </w:rPr>
        <w:t xml:space="preserve">Настоящее согласие на обработку персональных данных действует в течение </w:t>
      </w:r>
      <w:r w:rsidR="00EB6888">
        <w:rPr>
          <w:sz w:val="20"/>
        </w:rPr>
        <w:t>7</w:t>
      </w:r>
      <w:r w:rsidRPr="0045346B">
        <w:rPr>
          <w:sz w:val="20"/>
        </w:rPr>
        <w:t xml:space="preserve"> (</w:t>
      </w:r>
      <w:r w:rsidR="00EB6888">
        <w:rPr>
          <w:sz w:val="20"/>
        </w:rPr>
        <w:t>Семи</w:t>
      </w:r>
      <w:r w:rsidRPr="0045346B">
        <w:rPr>
          <w:sz w:val="20"/>
        </w:rPr>
        <w:t xml:space="preserve">) лет с даты его предоставления. </w:t>
      </w:r>
    </w:p>
    <w:p w14:paraId="26820556" w14:textId="77777777" w:rsidR="007610B3" w:rsidRPr="0045346B" w:rsidRDefault="007610B3" w:rsidP="007610B3">
      <w:pPr>
        <w:pStyle w:val="21"/>
        <w:spacing w:line="240" w:lineRule="auto"/>
        <w:ind w:right="0" w:firstLine="567"/>
        <w:rPr>
          <w:sz w:val="20"/>
        </w:rPr>
      </w:pPr>
      <w:r w:rsidRPr="0045346B">
        <w:rPr>
          <w:sz w:val="20"/>
        </w:rPr>
        <w:t>В случае уступки Участником долевого строительства своих прав и обязанностей по настоящему Договору иному лицу, согласие на обработку персональных данных, указанное в настоящем пункте Договора, считается выданным Новым Участником долевого строительства.</w:t>
      </w:r>
    </w:p>
    <w:p w14:paraId="5AD8D171" w14:textId="29EBEC87" w:rsidR="00E61C01" w:rsidRPr="0045346B" w:rsidRDefault="008A210A" w:rsidP="00633C40">
      <w:pPr>
        <w:pStyle w:val="21"/>
        <w:widowControl/>
        <w:shd w:val="clear" w:color="auto" w:fill="auto"/>
        <w:spacing w:line="240" w:lineRule="auto"/>
        <w:ind w:right="0" w:firstLine="567"/>
        <w:rPr>
          <w:sz w:val="20"/>
        </w:rPr>
      </w:pPr>
      <w:r w:rsidRPr="0045346B">
        <w:rPr>
          <w:sz w:val="20"/>
        </w:rPr>
        <w:t>11.</w:t>
      </w:r>
      <w:r w:rsidR="006524AC">
        <w:rPr>
          <w:sz w:val="20"/>
        </w:rPr>
        <w:t>8</w:t>
      </w:r>
      <w:r w:rsidRPr="0045346B">
        <w:rPr>
          <w:sz w:val="20"/>
        </w:rPr>
        <w:t xml:space="preserve">. </w:t>
      </w:r>
      <w:r w:rsidR="00E61C01" w:rsidRPr="0045346B">
        <w:rPr>
          <w:sz w:val="20"/>
        </w:rPr>
        <w:t xml:space="preserve">На момент заключения </w:t>
      </w:r>
      <w:r w:rsidR="00FC25AB" w:rsidRPr="0045346B">
        <w:rPr>
          <w:sz w:val="20"/>
        </w:rPr>
        <w:t>Д</w:t>
      </w:r>
      <w:r w:rsidR="00E61C01" w:rsidRPr="0045346B">
        <w:rPr>
          <w:sz w:val="20"/>
        </w:rPr>
        <w:t>оговора Застройщиком не заключен договор с другим лицом, кроме Участника долевого строительства, выполнение условий которого приведет к возникновению (с момента государственной регистрации) права собственности этого лица на Объект долевого строительства.</w:t>
      </w:r>
    </w:p>
    <w:p w14:paraId="016FE14B" w14:textId="77777777" w:rsidR="00B41D6F" w:rsidRDefault="00FC25AB" w:rsidP="00633C40">
      <w:pPr>
        <w:widowControl w:val="0"/>
        <w:tabs>
          <w:tab w:val="left" w:pos="567"/>
        </w:tabs>
        <w:ind w:firstLine="567"/>
        <w:jc w:val="both"/>
      </w:pPr>
      <w:r w:rsidRPr="0045346B">
        <w:t>11.</w:t>
      </w:r>
      <w:r w:rsidR="006524AC">
        <w:t>9</w:t>
      </w:r>
      <w:r w:rsidR="00E61C01" w:rsidRPr="0045346B">
        <w:t>.</w:t>
      </w:r>
      <w:r w:rsidR="00E61C01" w:rsidRPr="0045346B">
        <w:rPr>
          <w:snapToGrid w:val="0"/>
        </w:rPr>
        <w:t xml:space="preserve"> С</w:t>
      </w:r>
      <w:r w:rsidR="00E61C01" w:rsidRPr="0045346B">
        <w:t>поры и разногласия, возникаю</w:t>
      </w:r>
      <w:r w:rsidRPr="0045346B">
        <w:t>щие между Сторонами из Д</w:t>
      </w:r>
      <w:r w:rsidR="00E61C01" w:rsidRPr="0045346B">
        <w:t xml:space="preserve">оговора или в связи с ним, в том числе в связи с его заключением, исполнением, изменением, расторжением и недействительностью, передаются на разрешение </w:t>
      </w:r>
      <w:r w:rsidR="00797F25" w:rsidRPr="0045346B">
        <w:t>су</w:t>
      </w:r>
      <w:r w:rsidR="001D4452" w:rsidRPr="0045346B">
        <w:t xml:space="preserve">да </w:t>
      </w:r>
      <w:r w:rsidR="00A7410E">
        <w:t xml:space="preserve">в соответствии с действующим законодательством РФ </w:t>
      </w:r>
      <w:r w:rsidR="00E61C01" w:rsidRPr="0045346B">
        <w:t>с обязательным соблюдением досудебного претензионного порядка. Срок расс</w:t>
      </w:r>
      <w:r w:rsidR="002543FA" w:rsidRPr="0045346B">
        <w:t>мотрения претензий – в течение 1 (</w:t>
      </w:r>
      <w:r w:rsidR="00D302E0" w:rsidRPr="0045346B">
        <w:t>Одного</w:t>
      </w:r>
      <w:r w:rsidR="002543FA" w:rsidRPr="0045346B">
        <w:t xml:space="preserve">) </w:t>
      </w:r>
      <w:r w:rsidR="00D302E0" w:rsidRPr="0045346B">
        <w:t>месяца</w:t>
      </w:r>
      <w:r w:rsidR="00E61C01" w:rsidRPr="0045346B">
        <w:t xml:space="preserve"> с момента получения.</w:t>
      </w:r>
    </w:p>
    <w:p w14:paraId="369C69FE" w14:textId="77777777" w:rsidR="00B41D6F" w:rsidRPr="009C54B4" w:rsidRDefault="00B41D6F" w:rsidP="00B41D6F">
      <w:pPr>
        <w:widowControl w:val="0"/>
        <w:tabs>
          <w:tab w:val="left" w:pos="567"/>
        </w:tabs>
        <w:ind w:firstLine="567"/>
        <w:jc w:val="both"/>
      </w:pPr>
      <w:r w:rsidRPr="009C54B4">
        <w:t>Отдельно стороны договорились, что в случае признания какого-либо пункта настоящего Договора недействительным, Договор продолжает свое действие за исключением недействительного пункта.</w:t>
      </w:r>
    </w:p>
    <w:p w14:paraId="36AF9833" w14:textId="5BC05A6C" w:rsidR="007F48EC" w:rsidRPr="0045346B" w:rsidRDefault="0061785F" w:rsidP="00633C40">
      <w:pPr>
        <w:widowControl w:val="0"/>
        <w:tabs>
          <w:tab w:val="left" w:pos="567"/>
        </w:tabs>
        <w:ind w:firstLine="567"/>
        <w:jc w:val="both"/>
      </w:pPr>
      <w:r w:rsidRPr="009C54B4">
        <w:lastRenderedPageBreak/>
        <w:t>11.1</w:t>
      </w:r>
      <w:r w:rsidR="006524AC" w:rsidRPr="009C54B4">
        <w:t>0</w:t>
      </w:r>
      <w:r w:rsidRPr="009C54B4">
        <w:t xml:space="preserve">. </w:t>
      </w:r>
      <w:r w:rsidR="007F48EC" w:rsidRPr="009C54B4">
        <w:t>Каждая из сторон Договора обязуется рассматривать и принимать письменные решения в связи с</w:t>
      </w:r>
      <w:r w:rsidR="007F48EC" w:rsidRPr="0045346B">
        <w:t xml:space="preserve"> обращениями другой стороны Договора, срок для рассмотрения и ответа Участника долевого строительства на обращения Застройщика пять рабочих дней, срок для рассмотрения и ответа Застройщика на обращение Участника долевого строительства 30 календарных дней, если иные сроки не установлены действующим законодательством РФ</w:t>
      </w:r>
      <w:r w:rsidR="00623C51" w:rsidRPr="0045346B">
        <w:t>.</w:t>
      </w:r>
    </w:p>
    <w:p w14:paraId="096EA669" w14:textId="24F471F2" w:rsidR="00E61C01" w:rsidRPr="0045346B" w:rsidRDefault="006524AC" w:rsidP="00633C40">
      <w:pPr>
        <w:widowControl w:val="0"/>
        <w:tabs>
          <w:tab w:val="left" w:pos="567"/>
        </w:tabs>
        <w:ind w:firstLine="567"/>
        <w:jc w:val="both"/>
      </w:pPr>
      <w:r>
        <w:t>11.11</w:t>
      </w:r>
      <w:r w:rsidR="007F48EC" w:rsidRPr="0045346B">
        <w:t xml:space="preserve">. </w:t>
      </w:r>
      <w:r w:rsidR="00FC25AB" w:rsidRPr="0045346B">
        <w:t>Все приложения к Д</w:t>
      </w:r>
      <w:r w:rsidR="00E61C01" w:rsidRPr="0045346B">
        <w:t>оговору являются его неотъемлемой частью.</w:t>
      </w:r>
    </w:p>
    <w:p w14:paraId="74F2C15D" w14:textId="1E5D311F" w:rsidR="004F37CE" w:rsidRPr="0045346B" w:rsidRDefault="00FC25AB" w:rsidP="00633C40">
      <w:pPr>
        <w:shd w:val="clear" w:color="auto" w:fill="FFFFFF"/>
        <w:ind w:firstLine="567"/>
        <w:jc w:val="both"/>
      </w:pPr>
      <w:r w:rsidRPr="0045346B">
        <w:t>11.</w:t>
      </w:r>
      <w:r w:rsidR="005D35CC" w:rsidRPr="0045346B">
        <w:t>1</w:t>
      </w:r>
      <w:r w:rsidR="006524AC">
        <w:t>2</w:t>
      </w:r>
      <w:r w:rsidR="00E61C01" w:rsidRPr="0045346B">
        <w:t xml:space="preserve">. </w:t>
      </w:r>
      <w:r w:rsidR="000572C4" w:rsidRPr="0045346B">
        <w:t>Участник долевого строительства подтверждает, что все условия настоящего Договора и приложений к Договору им внимательно прочитаны перед подписанием и понятны. Участник долевого строительства подтверждает, что содержание сделки, ее последствия, ответственность, возникшие права и обязанности понятны, что любые сомнения в содержании Договора и толковании его условий были им устранены до подписания Договора. Участник долевого строительства подтверждает, что перед подписанием настоящего Договора ознакомился с проектной декларацией и документами на строительство Объекта, местоположением Объекта с учётом окружающей обстановки, в связи с чем ему известны и понятны описание Объекта, его основные характеристики, включая состав и описание имущества. Участник долевого строительства, подтверждает, что он в дееспособности не ограничен, по состоянию здоровья мо</w:t>
      </w:r>
      <w:fldSimple w:instr=" DOCVARIABLE  ГУТ_ЖЕТ  \* MERGEFORMAT ">
        <w:r w:rsidR="000572C4" w:rsidRPr="0045346B">
          <w:t>жет</w:t>
        </w:r>
      </w:fldSimple>
      <w:r w:rsidR="000572C4" w:rsidRPr="0045346B">
        <w:t xml:space="preserve"> самостоятельно осуществлять, защищать свои права и исполнять свои обязанности по Договору, не страда</w:t>
      </w:r>
      <w:fldSimple w:instr=" DOCVARIABLE  ЕТ_ЮТ  \* MERGEFORMAT ">
        <w:r w:rsidR="000572C4" w:rsidRPr="0045346B">
          <w:t>ет</w:t>
        </w:r>
      </w:fldSimple>
      <w:r w:rsidR="000572C4" w:rsidRPr="0045346B">
        <w:t xml:space="preserve"> заболеваниями, препятствующими осознавать суть подписываемого Договора и обстоятельств его заключения, что у него отсутствуют причины заключать Договор на крайне невыгодных для себя условиях (кабальная сделка)</w:t>
      </w:r>
      <w:r w:rsidR="004F37CE" w:rsidRPr="0045346B">
        <w:t>.</w:t>
      </w:r>
    </w:p>
    <w:p w14:paraId="1FF107F8" w14:textId="55348FD1" w:rsidR="00713331" w:rsidRPr="0045346B" w:rsidRDefault="002D0C7E" w:rsidP="00633C40">
      <w:pPr>
        <w:shd w:val="clear" w:color="auto" w:fill="FFFFFF"/>
        <w:ind w:firstLine="567"/>
        <w:jc w:val="both"/>
      </w:pPr>
      <w:r w:rsidRPr="0045346B">
        <w:t>11.1</w:t>
      </w:r>
      <w:r w:rsidR="006524AC">
        <w:t>3</w:t>
      </w:r>
      <w:r w:rsidRPr="0045346B">
        <w:t xml:space="preserve">. </w:t>
      </w:r>
      <w:r w:rsidR="0093353C" w:rsidRPr="0093353C">
        <w:t xml:space="preserve">Стороны согласовали, что настоящий Договор заключен в электронной форме, подписан Сторонами </w:t>
      </w:r>
      <w:r w:rsidR="0093353C" w:rsidRPr="0093353C">
        <w:br/>
        <w:t xml:space="preserve">усиленной квалифицированной электронной подписью, что равнозначно документу, заключенному в письменной </w:t>
      </w:r>
      <w:r w:rsidR="0093353C" w:rsidRPr="0093353C">
        <w:br/>
        <w:t xml:space="preserve">форме на бумажном носителе в соответствии с Федеральным законом № 63-ФЗ от 06.04.2011г. «Об электронной </w:t>
      </w:r>
      <w:r w:rsidR="0093353C" w:rsidRPr="0093353C">
        <w:br/>
        <w:t>подписи». Договор подлежит государственной регистрации в электронном виде</w:t>
      </w:r>
    </w:p>
    <w:p w14:paraId="7CCB803E" w14:textId="77777777" w:rsidR="00713331" w:rsidRPr="0045346B" w:rsidRDefault="00713331" w:rsidP="001059E0">
      <w:pPr>
        <w:pStyle w:val="a7"/>
        <w:jc w:val="both"/>
        <w:rPr>
          <w:rFonts w:ascii="Times New Roman" w:hAnsi="Times New Roman"/>
        </w:rPr>
      </w:pPr>
    </w:p>
    <w:p w14:paraId="2603D1D9" w14:textId="77777777" w:rsidR="00B45A9C" w:rsidRPr="0045346B" w:rsidRDefault="00713331" w:rsidP="001059E0">
      <w:pPr>
        <w:jc w:val="center"/>
        <w:rPr>
          <w:b/>
        </w:rPr>
      </w:pPr>
      <w:r w:rsidRPr="0045346B">
        <w:rPr>
          <w:b/>
        </w:rPr>
        <w:t>12. Адреса</w:t>
      </w:r>
      <w:r w:rsidR="00A655AF" w:rsidRPr="0045346B">
        <w:rPr>
          <w:b/>
        </w:rPr>
        <w:t xml:space="preserve"> и</w:t>
      </w:r>
      <w:r w:rsidR="000D0DF8" w:rsidRPr="0045346B">
        <w:rPr>
          <w:b/>
        </w:rPr>
        <w:t xml:space="preserve"> реквизиты </w:t>
      </w:r>
      <w:r w:rsidR="00D87BFA" w:rsidRPr="0045346B">
        <w:rPr>
          <w:b/>
        </w:rPr>
        <w:t>Сторон</w:t>
      </w:r>
    </w:p>
    <w:tbl>
      <w:tblPr>
        <w:tblW w:w="0" w:type="auto"/>
        <w:tblInd w:w="-142" w:type="dxa"/>
        <w:tblLook w:val="01E0" w:firstRow="1" w:lastRow="1" w:firstColumn="1" w:lastColumn="1" w:noHBand="0" w:noVBand="0"/>
      </w:tblPr>
      <w:tblGrid>
        <w:gridCol w:w="5104"/>
        <w:gridCol w:w="5244"/>
      </w:tblGrid>
      <w:tr w:rsidR="00876F90" w:rsidRPr="00B51E33" w14:paraId="130BA6B4" w14:textId="77777777" w:rsidTr="00951EAD">
        <w:trPr>
          <w:trHeight w:val="280"/>
        </w:trPr>
        <w:tc>
          <w:tcPr>
            <w:tcW w:w="5104" w:type="dxa"/>
          </w:tcPr>
          <w:p w14:paraId="43AA3476" w14:textId="77777777" w:rsidR="00876F90" w:rsidRPr="00B51E33" w:rsidRDefault="00876F90" w:rsidP="00951EAD">
            <w:pPr>
              <w:widowControl w:val="0"/>
              <w:autoSpaceDE w:val="0"/>
              <w:autoSpaceDN w:val="0"/>
              <w:adjustRightInd w:val="0"/>
              <w:rPr>
                <w:b/>
                <w:bCs/>
                <w:lang w:eastAsia="en-US"/>
              </w:rPr>
            </w:pPr>
            <w:r w:rsidRPr="00B51E33">
              <w:rPr>
                <w:b/>
                <w:bCs/>
                <w:lang w:eastAsia="en-US"/>
              </w:rPr>
              <w:t>Застройщик</w:t>
            </w:r>
          </w:p>
        </w:tc>
        <w:tc>
          <w:tcPr>
            <w:tcW w:w="5244" w:type="dxa"/>
            <w:vMerge w:val="restart"/>
          </w:tcPr>
          <w:p w14:paraId="018072D6" w14:textId="77777777" w:rsidR="00876F90" w:rsidRDefault="00D72C76" w:rsidP="00D72C76">
            <w:pPr>
              <w:widowControl w:val="0"/>
              <w:autoSpaceDE w:val="0"/>
              <w:autoSpaceDN w:val="0"/>
              <w:adjustRightInd w:val="0"/>
              <w:rPr>
                <w:b/>
              </w:rPr>
            </w:pPr>
            <w:r w:rsidRPr="00D72C76">
              <w:rPr>
                <w:b/>
              </w:rPr>
              <w:t>Покупатель</w:t>
            </w:r>
          </w:p>
          <w:p w14:paraId="73AB709A" w14:textId="4F6195CA" w:rsidR="00D72C76" w:rsidRPr="00D72C76" w:rsidRDefault="00D72C76" w:rsidP="00D72C76">
            <w:pPr>
              <w:widowControl w:val="0"/>
              <w:autoSpaceDE w:val="0"/>
              <w:autoSpaceDN w:val="0"/>
              <w:adjustRightInd w:val="0"/>
              <w:rPr>
                <w:bCs/>
                <w:lang w:eastAsia="en-US"/>
              </w:rPr>
            </w:pPr>
            <w:r w:rsidRPr="00D72C76">
              <w:t>Паспортные данные покупателя</w:t>
            </w:r>
          </w:p>
        </w:tc>
      </w:tr>
      <w:tr w:rsidR="00876F90" w:rsidRPr="00B51E33" w14:paraId="121AC5F6" w14:textId="77777777" w:rsidTr="00951EAD">
        <w:trPr>
          <w:trHeight w:val="70"/>
        </w:trPr>
        <w:tc>
          <w:tcPr>
            <w:tcW w:w="5104" w:type="dxa"/>
          </w:tcPr>
          <w:p w14:paraId="7466718A" w14:textId="77777777" w:rsidR="00D72C76" w:rsidRPr="00A538EA" w:rsidRDefault="00D72C76" w:rsidP="00D72C76">
            <w:pPr>
              <w:shd w:val="clear" w:color="auto" w:fill="FFFFFF"/>
              <w:tabs>
                <w:tab w:val="left" w:pos="1145"/>
              </w:tabs>
              <w:jc w:val="both"/>
              <w:rPr>
                <w:b/>
              </w:rPr>
            </w:pPr>
            <w:r w:rsidRPr="00A538EA">
              <w:rPr>
                <w:b/>
                <w:iCs/>
              </w:rPr>
              <w:t xml:space="preserve">ООО «СЗ «Самолет-Богдановский Лес» </w:t>
            </w:r>
          </w:p>
          <w:p w14:paraId="3E1082CF" w14:textId="77777777" w:rsidR="00D72C76" w:rsidRPr="00A538EA" w:rsidRDefault="00D72C76" w:rsidP="00D72C76">
            <w:pPr>
              <w:shd w:val="clear" w:color="auto" w:fill="FFFFFF"/>
              <w:tabs>
                <w:tab w:val="left" w:pos="1145"/>
              </w:tabs>
              <w:jc w:val="both"/>
            </w:pPr>
            <w:r w:rsidRPr="00A538EA">
              <w:t xml:space="preserve">ОГРН: 1137746376910, ИНН: 7725790373, </w:t>
            </w:r>
          </w:p>
          <w:p w14:paraId="191EAC5A" w14:textId="74B42586" w:rsidR="00D72C76" w:rsidRPr="00A538EA" w:rsidRDefault="00D72C76" w:rsidP="00D72C76">
            <w:pPr>
              <w:shd w:val="clear" w:color="auto" w:fill="FFFFFF"/>
              <w:tabs>
                <w:tab w:val="left" w:pos="1145"/>
              </w:tabs>
              <w:jc w:val="both"/>
            </w:pPr>
            <w:r w:rsidRPr="00A538EA">
              <w:t>КПП: 500301001</w:t>
            </w:r>
          </w:p>
          <w:p w14:paraId="48C6BDDB" w14:textId="77777777" w:rsidR="00D72C76" w:rsidRPr="00A538EA" w:rsidRDefault="00D72C76" w:rsidP="00D72C76">
            <w:pPr>
              <w:rPr>
                <w:iCs/>
              </w:rPr>
            </w:pPr>
            <w:r w:rsidRPr="00A538EA">
              <w:t xml:space="preserve">Юридический адрес: </w:t>
            </w:r>
            <w:r w:rsidRPr="00A538EA">
              <w:rPr>
                <w:iCs/>
              </w:rPr>
              <w:t>140016, МОСКОВСКАЯ ОБЛАСТЬ, Г.О. ЛЮБЕРЦЫ, Г ЛЮБЕРЦЫ, МКР. ЗЕНИНО ЖК САМОЛЕТ, УЛ. БАРЫКИНА, Д. 2, ПОМЕЩ. 4Н</w:t>
            </w:r>
          </w:p>
          <w:p w14:paraId="3F65C53C" w14:textId="77777777" w:rsidR="00A538EA" w:rsidRPr="00A538EA" w:rsidRDefault="00D72C76" w:rsidP="00D72C76">
            <w:pPr>
              <w:tabs>
                <w:tab w:val="left" w:pos="567"/>
              </w:tabs>
              <w:autoSpaceDE w:val="0"/>
              <w:autoSpaceDN w:val="0"/>
              <w:adjustRightInd w:val="0"/>
              <w:jc w:val="both"/>
            </w:pPr>
            <w:r w:rsidRPr="00A538EA">
              <w:t xml:space="preserve">Р/СЧ 40702810900020001830 ПАО СБЕРБАНК, </w:t>
            </w:r>
          </w:p>
          <w:p w14:paraId="41070A74" w14:textId="5EFD8860" w:rsidR="00876F90" w:rsidRPr="00B51E33" w:rsidRDefault="00D72C76" w:rsidP="00D72C76">
            <w:pPr>
              <w:tabs>
                <w:tab w:val="left" w:pos="567"/>
              </w:tabs>
              <w:autoSpaceDE w:val="0"/>
              <w:autoSpaceDN w:val="0"/>
              <w:adjustRightInd w:val="0"/>
              <w:jc w:val="both"/>
              <w:rPr>
                <w:b/>
                <w:lang w:eastAsia="en-US"/>
              </w:rPr>
            </w:pPr>
            <w:r w:rsidRPr="00A538EA">
              <w:t>г. Москва, БИК 044525225; к/сч 30101810400000000225</w:t>
            </w:r>
          </w:p>
          <w:p w14:paraId="50A9C39F" w14:textId="2B33F4E1" w:rsidR="00876F90" w:rsidRPr="00B51E33" w:rsidRDefault="00876F90" w:rsidP="00951EAD">
            <w:pPr>
              <w:widowControl w:val="0"/>
              <w:autoSpaceDE w:val="0"/>
              <w:rPr>
                <w:b/>
                <w:lang w:eastAsia="en-US"/>
              </w:rPr>
            </w:pPr>
          </w:p>
        </w:tc>
        <w:tc>
          <w:tcPr>
            <w:tcW w:w="5244" w:type="dxa"/>
            <w:vMerge/>
          </w:tcPr>
          <w:p w14:paraId="1BC28FFE" w14:textId="77777777" w:rsidR="00876F90" w:rsidRPr="00B51E33" w:rsidRDefault="00876F90" w:rsidP="00951EAD">
            <w:pPr>
              <w:tabs>
                <w:tab w:val="center" w:pos="4677"/>
                <w:tab w:val="right" w:pos="9355"/>
              </w:tabs>
              <w:autoSpaceDE w:val="0"/>
              <w:autoSpaceDN w:val="0"/>
              <w:adjustRightInd w:val="0"/>
              <w:rPr>
                <w:b/>
                <w:lang w:eastAsia="en-US"/>
              </w:rPr>
            </w:pPr>
          </w:p>
        </w:tc>
      </w:tr>
    </w:tbl>
    <w:p w14:paraId="5498A00D" w14:textId="0FC53475" w:rsidR="00A655AF" w:rsidRPr="00997359" w:rsidRDefault="00A655AF" w:rsidP="00997359">
      <w:pPr>
        <w:pStyle w:val="FR1"/>
        <w:tabs>
          <w:tab w:val="left" w:pos="567"/>
        </w:tabs>
        <w:spacing w:before="0"/>
        <w:ind w:left="0"/>
        <w:jc w:val="center"/>
        <w:rPr>
          <w:rFonts w:ascii="Times New Roman" w:hAnsi="Times New Roman" w:cs="Times New Roman"/>
          <w:b/>
          <w:i w:val="0"/>
          <w:iCs w:val="0"/>
        </w:rPr>
      </w:pPr>
      <w:r w:rsidRPr="0045346B">
        <w:rPr>
          <w:rFonts w:ascii="Times New Roman" w:hAnsi="Times New Roman" w:cs="Times New Roman"/>
          <w:b/>
          <w:i w:val="0"/>
          <w:iCs w:val="0"/>
        </w:rPr>
        <w:t>13. Подписи Сторон</w:t>
      </w:r>
    </w:p>
    <w:p w14:paraId="7E40F613" w14:textId="13F18955" w:rsidR="00A655AF" w:rsidRPr="00B51E33" w:rsidRDefault="00C318F4" w:rsidP="001059E0">
      <w:pPr>
        <w:pStyle w:val="FR1"/>
        <w:tabs>
          <w:tab w:val="left" w:pos="567"/>
        </w:tabs>
        <w:spacing w:before="0"/>
        <w:ind w:left="0"/>
        <w:jc w:val="both"/>
        <w:rPr>
          <w:rFonts w:ascii="Times New Roman" w:hAnsi="Times New Roman" w:cs="Times New Roman"/>
          <w:i w:val="0"/>
          <w:iCs w:val="0"/>
        </w:rPr>
      </w:pPr>
      <w:r w:rsidRPr="00B51E33">
        <w:rPr>
          <w:rFonts w:ascii="Times New Roman" w:hAnsi="Times New Roman" w:cs="Times New Roman"/>
          <w:i w:val="0"/>
          <w:iCs w:val="0"/>
        </w:rPr>
        <w:t>Подписывая настоящий Д</w:t>
      </w:r>
      <w:r w:rsidR="00A655AF" w:rsidRPr="00B51E33">
        <w:rPr>
          <w:rFonts w:ascii="Times New Roman" w:hAnsi="Times New Roman" w:cs="Times New Roman"/>
          <w:i w:val="0"/>
          <w:iCs w:val="0"/>
        </w:rPr>
        <w:t xml:space="preserve">оговор Стороны согласовывают все условия, содержащиеся как в самом </w:t>
      </w:r>
      <w:r w:rsidR="00BD1B75" w:rsidRPr="00B51E33">
        <w:rPr>
          <w:rFonts w:ascii="Times New Roman" w:hAnsi="Times New Roman" w:cs="Times New Roman"/>
          <w:i w:val="0"/>
          <w:iCs w:val="0"/>
        </w:rPr>
        <w:t>Договоре</w:t>
      </w:r>
      <w:r w:rsidR="00150E81" w:rsidRPr="00B51E33">
        <w:rPr>
          <w:rFonts w:ascii="Times New Roman" w:hAnsi="Times New Roman" w:cs="Times New Roman"/>
          <w:i w:val="0"/>
          <w:iCs w:val="0"/>
        </w:rPr>
        <w:t xml:space="preserve">, так и в Приложениях </w:t>
      </w:r>
      <w:r w:rsidR="008E020B" w:rsidRPr="00B51E33">
        <w:rPr>
          <w:rFonts w:ascii="Times New Roman" w:hAnsi="Times New Roman" w:cs="Times New Roman"/>
          <w:i w:val="0"/>
          <w:iCs w:val="0"/>
        </w:rPr>
        <w:t xml:space="preserve">№ </w:t>
      </w:r>
      <w:r w:rsidR="00150E81" w:rsidRPr="00B51E33">
        <w:rPr>
          <w:rFonts w:ascii="Times New Roman" w:hAnsi="Times New Roman" w:cs="Times New Roman"/>
          <w:i w:val="0"/>
          <w:iCs w:val="0"/>
        </w:rPr>
        <w:t>1, 2</w:t>
      </w:r>
      <w:r w:rsidR="00A655AF" w:rsidRPr="00B51E33">
        <w:rPr>
          <w:rFonts w:ascii="Times New Roman" w:hAnsi="Times New Roman" w:cs="Times New Roman"/>
          <w:i w:val="0"/>
          <w:iCs w:val="0"/>
        </w:rPr>
        <w:t xml:space="preserve"> к нему, и подтверждают, что проставление отдельных подписей под каждым приложением к </w:t>
      </w:r>
      <w:r w:rsidR="00BD1B75" w:rsidRPr="00B51E33">
        <w:rPr>
          <w:rFonts w:ascii="Times New Roman" w:hAnsi="Times New Roman" w:cs="Times New Roman"/>
          <w:i w:val="0"/>
          <w:iCs w:val="0"/>
        </w:rPr>
        <w:t xml:space="preserve">Договору </w:t>
      </w:r>
      <w:r w:rsidR="00A655AF" w:rsidRPr="00B51E33">
        <w:rPr>
          <w:rFonts w:ascii="Times New Roman" w:hAnsi="Times New Roman" w:cs="Times New Roman"/>
          <w:i w:val="0"/>
          <w:iCs w:val="0"/>
        </w:rPr>
        <w:t xml:space="preserve">не требуется. </w:t>
      </w:r>
    </w:p>
    <w:p w14:paraId="1D2D3190" w14:textId="77777777" w:rsidR="00A655AF" w:rsidRPr="00B51E33" w:rsidRDefault="00A655AF" w:rsidP="001059E0">
      <w:pPr>
        <w:pStyle w:val="FR1"/>
        <w:tabs>
          <w:tab w:val="left" w:pos="567"/>
        </w:tabs>
        <w:spacing w:before="0"/>
        <w:ind w:left="0"/>
        <w:jc w:val="both"/>
        <w:rPr>
          <w:rFonts w:ascii="Times New Roman" w:hAnsi="Times New Roman" w:cs="Times New Roman"/>
          <w:b/>
          <w:i w:val="0"/>
          <w:iCs w:val="0"/>
        </w:rPr>
      </w:pPr>
    </w:p>
    <w:tbl>
      <w:tblPr>
        <w:tblStyle w:val="aff2"/>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244"/>
      </w:tblGrid>
      <w:tr w:rsidR="00876F90" w:rsidRPr="005B1F8E" w14:paraId="4A0E6656" w14:textId="77777777" w:rsidTr="00951EAD">
        <w:tc>
          <w:tcPr>
            <w:tcW w:w="5104" w:type="dxa"/>
          </w:tcPr>
          <w:p w14:paraId="73276FC0" w14:textId="22E7C744" w:rsidR="00876F90" w:rsidRPr="00B51E33" w:rsidRDefault="00876F90" w:rsidP="00951EAD">
            <w:pPr>
              <w:tabs>
                <w:tab w:val="left" w:pos="567"/>
              </w:tabs>
              <w:autoSpaceDE w:val="0"/>
              <w:autoSpaceDN w:val="0"/>
              <w:adjustRightInd w:val="0"/>
              <w:spacing w:line="288" w:lineRule="auto"/>
              <w:ind w:left="34"/>
              <w:jc w:val="both"/>
              <w:rPr>
                <w:b/>
                <w:lang w:eastAsia="en-US"/>
              </w:rPr>
            </w:pPr>
          </w:p>
        </w:tc>
        <w:tc>
          <w:tcPr>
            <w:tcW w:w="5244" w:type="dxa"/>
          </w:tcPr>
          <w:p w14:paraId="053E8203" w14:textId="77777777" w:rsidR="00876F90" w:rsidRPr="005B1F8E" w:rsidRDefault="00876F90" w:rsidP="00D72C76">
            <w:pPr>
              <w:tabs>
                <w:tab w:val="center" w:pos="4993"/>
                <w:tab w:val="right" w:pos="9355"/>
              </w:tabs>
              <w:autoSpaceDE w:val="0"/>
              <w:autoSpaceDN w:val="0"/>
              <w:adjustRightInd w:val="0"/>
              <w:rPr>
                <w:b/>
                <w:i/>
                <w:iCs/>
              </w:rPr>
            </w:pPr>
          </w:p>
        </w:tc>
      </w:tr>
    </w:tbl>
    <w:p w14:paraId="36EE3356" w14:textId="77777777" w:rsidR="0056268E" w:rsidRPr="005B1F8E" w:rsidRDefault="0056268E" w:rsidP="0056268E">
      <w:pPr>
        <w:pStyle w:val="FR1"/>
        <w:pageBreakBefore/>
        <w:tabs>
          <w:tab w:val="left" w:pos="567"/>
        </w:tabs>
        <w:spacing w:before="0"/>
        <w:ind w:left="0"/>
        <w:jc w:val="right"/>
        <w:rPr>
          <w:rFonts w:ascii="Times New Roman" w:hAnsi="Times New Roman" w:cs="Times New Roman"/>
          <w:b/>
          <w:i w:val="0"/>
        </w:rPr>
      </w:pPr>
      <w:r w:rsidRPr="005B1F8E">
        <w:rPr>
          <w:rFonts w:ascii="Times New Roman" w:hAnsi="Times New Roman" w:cs="Times New Roman"/>
          <w:b/>
          <w:i w:val="0"/>
        </w:rPr>
        <w:lastRenderedPageBreak/>
        <w:t xml:space="preserve">Приложение № 1 </w:t>
      </w:r>
    </w:p>
    <w:p w14:paraId="6B3444AE" w14:textId="77777777" w:rsidR="0056268E" w:rsidRPr="005B1F8E" w:rsidRDefault="0056268E" w:rsidP="0056268E">
      <w:pPr>
        <w:pStyle w:val="FR1"/>
        <w:tabs>
          <w:tab w:val="left" w:pos="567"/>
        </w:tabs>
        <w:spacing w:before="0"/>
        <w:ind w:left="0" w:firstLine="567"/>
        <w:jc w:val="right"/>
        <w:rPr>
          <w:rFonts w:ascii="Times New Roman" w:hAnsi="Times New Roman" w:cs="Times New Roman"/>
          <w:b/>
          <w:i w:val="0"/>
        </w:rPr>
      </w:pPr>
      <w:r w:rsidRPr="005B1F8E">
        <w:rPr>
          <w:rFonts w:ascii="Times New Roman" w:hAnsi="Times New Roman" w:cs="Times New Roman"/>
          <w:b/>
          <w:i w:val="0"/>
        </w:rPr>
        <w:t>к Договору участия в долевом строительстве</w:t>
      </w:r>
    </w:p>
    <w:p w14:paraId="1C2A08B3" w14:textId="377B2F03" w:rsidR="009C011A" w:rsidRPr="00903F14" w:rsidRDefault="00362F43" w:rsidP="009C011A">
      <w:pPr>
        <w:pStyle w:val="FR1"/>
        <w:tabs>
          <w:tab w:val="left" w:pos="567"/>
        </w:tabs>
        <w:spacing w:before="0"/>
        <w:ind w:left="0" w:firstLine="567"/>
        <w:jc w:val="right"/>
        <w:rPr>
          <w:rFonts w:ascii="Times New Roman" w:hAnsi="Times New Roman" w:cs="Times New Roman"/>
          <w:b/>
          <w:i w:val="0"/>
        </w:rPr>
      </w:pPr>
      <w:r w:rsidRPr="005B1F8E">
        <w:rPr>
          <w:rFonts w:ascii="Times New Roman" w:hAnsi="Times New Roman" w:cs="Times New Roman"/>
          <w:b/>
          <w:i w:val="0"/>
        </w:rPr>
        <w:t xml:space="preserve">№ </w:t>
      </w:r>
      <w:r w:rsidR="00771672" w:rsidRPr="00771672">
        <w:rPr>
          <w:rFonts w:ascii="Times New Roman" w:hAnsi="Times New Roman" w:cs="Times New Roman"/>
          <w:b/>
          <w:i w:val="0"/>
          <w:highlight w:val="lightGray"/>
        </w:rPr>
        <w:t>_________</w:t>
      </w:r>
      <w:r w:rsidRPr="00771672">
        <w:rPr>
          <w:rFonts w:ascii="Times New Roman" w:hAnsi="Times New Roman" w:cs="Times New Roman"/>
          <w:b/>
          <w:i w:val="0"/>
          <w:highlight w:val="lightGray"/>
        </w:rPr>
        <w:t xml:space="preserve">от </w:t>
      </w:r>
      <w:r w:rsidR="00771672" w:rsidRPr="00771672">
        <w:rPr>
          <w:rFonts w:ascii="Times New Roman" w:hAnsi="Times New Roman" w:cs="Times New Roman"/>
          <w:b/>
          <w:i w:val="0"/>
          <w:highlight w:val="lightGray"/>
        </w:rPr>
        <w:t>__________</w:t>
      </w:r>
      <w:r w:rsidR="009C011A" w:rsidRPr="00903F14">
        <w:rPr>
          <w:rFonts w:ascii="Times New Roman" w:hAnsi="Times New Roman" w:cs="Times New Roman"/>
          <w:b/>
          <w:i w:val="0"/>
        </w:rPr>
        <w:fldChar w:fldCharType="begin"/>
      </w:r>
      <w:r w:rsidR="009C011A" w:rsidRPr="00903F14">
        <w:rPr>
          <w:rFonts w:ascii="Times New Roman" w:hAnsi="Times New Roman" w:cs="Times New Roman"/>
          <w:b/>
          <w:i w:val="0"/>
        </w:rPr>
        <w:instrText xml:space="preserve"> DOCVARIABLE  ПредставлениеДоговора  \* MERGEFORMAT </w:instrText>
      </w:r>
      <w:r w:rsidR="009C011A" w:rsidRPr="00903F14">
        <w:rPr>
          <w:rFonts w:ascii="Times New Roman" w:hAnsi="Times New Roman" w:cs="Times New Roman"/>
          <w:b/>
          <w:i w:val="0"/>
        </w:rPr>
        <w:fldChar w:fldCharType="end"/>
      </w:r>
    </w:p>
    <w:p w14:paraId="03705F7E" w14:textId="06F17231" w:rsidR="004371F1" w:rsidRPr="005B1F8E" w:rsidRDefault="0056268E" w:rsidP="0056268E">
      <w:pPr>
        <w:pStyle w:val="FR1"/>
        <w:tabs>
          <w:tab w:val="left" w:pos="567"/>
        </w:tabs>
        <w:spacing w:before="0"/>
        <w:ind w:left="0" w:firstLine="567"/>
        <w:jc w:val="right"/>
        <w:rPr>
          <w:rFonts w:ascii="Times New Roman" w:hAnsi="Times New Roman" w:cs="Times New Roman"/>
          <w:b/>
          <w:i w:val="0"/>
        </w:rPr>
      </w:pPr>
      <w:r w:rsidRPr="005B1F8E">
        <w:rPr>
          <w:rFonts w:ascii="Times New Roman" w:hAnsi="Times New Roman" w:cs="Times New Roman"/>
          <w:b/>
          <w:i w:val="0"/>
        </w:rPr>
        <w:t xml:space="preserve"> </w:t>
      </w:r>
      <w:r w:rsidR="004371F1" w:rsidRPr="005B1F8E">
        <w:rPr>
          <w:rFonts w:ascii="Times New Roman" w:hAnsi="Times New Roman" w:cs="Times New Roman"/>
          <w:b/>
          <w:i w:val="0"/>
        </w:rPr>
        <w:fldChar w:fldCharType="begin"/>
      </w:r>
      <w:r w:rsidR="004371F1" w:rsidRPr="005B1F8E">
        <w:rPr>
          <w:rFonts w:ascii="Times New Roman" w:hAnsi="Times New Roman" w:cs="Times New Roman"/>
          <w:b/>
          <w:i w:val="0"/>
        </w:rPr>
        <w:instrText xml:space="preserve"> DOCVARIABLE  ПредставлениеДоговора  \* MERGEFORMAT </w:instrText>
      </w:r>
      <w:r w:rsidR="004371F1" w:rsidRPr="005B1F8E">
        <w:rPr>
          <w:rFonts w:ascii="Times New Roman" w:hAnsi="Times New Roman" w:cs="Times New Roman"/>
          <w:b/>
          <w:i w:val="0"/>
        </w:rPr>
        <w:fldChar w:fldCharType="end"/>
      </w:r>
    </w:p>
    <w:p w14:paraId="300B20EC" w14:textId="1AC63D93" w:rsidR="004371F1" w:rsidRPr="005B1F8E" w:rsidRDefault="004371F1" w:rsidP="001059E0">
      <w:pPr>
        <w:shd w:val="clear" w:color="auto" w:fill="FFFFFF"/>
        <w:tabs>
          <w:tab w:val="left" w:pos="567"/>
          <w:tab w:val="left" w:pos="6840"/>
        </w:tabs>
        <w:jc w:val="center"/>
        <w:rPr>
          <w:b/>
        </w:rPr>
      </w:pPr>
      <w:r w:rsidRPr="005B1F8E">
        <w:rPr>
          <w:b/>
        </w:rPr>
        <w:t>1.1. ОСНОВНЫЕ ХАРАКТЕРИСТИКИ ОБЪЕКТА ДОЛЕВОГО СТРОИТЕЛЬСТВА</w:t>
      </w:r>
      <w:r w:rsidR="00233CFB">
        <w:rPr>
          <w:b/>
        </w:rPr>
        <w:t xml:space="preserve"> (нежилое помещение)</w:t>
      </w:r>
    </w:p>
    <w:p w14:paraId="674223C4" w14:textId="3AE671D7" w:rsidR="004371F1" w:rsidRPr="005B1F8E" w:rsidRDefault="004371F1" w:rsidP="001059E0">
      <w:pPr>
        <w:pStyle w:val="FR1"/>
        <w:tabs>
          <w:tab w:val="left" w:pos="567"/>
        </w:tabs>
        <w:spacing w:before="0"/>
        <w:ind w:left="0" w:firstLine="567"/>
        <w:jc w:val="center"/>
        <w:rPr>
          <w:rFonts w:ascii="Times New Roman" w:hAnsi="Times New Roman" w:cs="Times New Roman"/>
          <w:b/>
          <w:i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491"/>
        <w:gridCol w:w="1142"/>
        <w:gridCol w:w="616"/>
        <w:gridCol w:w="1334"/>
        <w:gridCol w:w="920"/>
        <w:gridCol w:w="2253"/>
        <w:gridCol w:w="1362"/>
        <w:gridCol w:w="1338"/>
      </w:tblGrid>
      <w:tr w:rsidR="00233CFB" w14:paraId="652AA7AB" w14:textId="77777777" w:rsidTr="00F86AD6">
        <w:trPr>
          <w:trHeight w:val="276"/>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8782B86" w14:textId="6AF20E23" w:rsidR="00233CFB" w:rsidRPr="00A538EA" w:rsidRDefault="00233CFB" w:rsidP="00771672">
            <w:pPr>
              <w:pStyle w:val="Default"/>
              <w:ind w:firstLine="567"/>
              <w:jc w:val="both"/>
              <w:rPr>
                <w:b/>
              </w:rPr>
            </w:pPr>
            <w:r w:rsidRPr="00A538EA">
              <w:rPr>
                <w:b/>
              </w:rPr>
              <w:t xml:space="preserve">Жилой многоквартирный дом, расположенный по строительному адресу: </w:t>
            </w:r>
            <w:r w:rsidR="00771672" w:rsidRPr="00A538EA">
              <w:rPr>
                <w:sz w:val="20"/>
                <w:szCs w:val="20"/>
              </w:rPr>
              <w:t xml:space="preserve">Московская область, Ленинский городской округ, деревня Богданиха, «ЖК «Богдановский Лес» комплексная жилая застройка с объектами инфраструктуры», 1 очередь, корпус № 10.1 </w:t>
            </w:r>
          </w:p>
        </w:tc>
      </w:tr>
      <w:tr w:rsidR="00F86AD6" w14:paraId="6C98DC2F" w14:textId="77777777" w:rsidTr="00F86AD6">
        <w:trPr>
          <w:trHeight w:val="276"/>
        </w:trPr>
        <w:tc>
          <w:tcPr>
            <w:tcW w:w="604"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06F2BDB" w14:textId="77777777" w:rsidR="00233CFB" w:rsidRDefault="00233CFB" w:rsidP="00246169">
            <w:pPr>
              <w:jc w:val="center"/>
              <w:rPr>
                <w:b/>
                <w:lang w:eastAsia="en-US"/>
              </w:rPr>
            </w:pPr>
            <w:r>
              <w:rPr>
                <w:b/>
                <w:lang w:eastAsia="en-US"/>
              </w:rPr>
              <w:t>Секция</w:t>
            </w:r>
          </w:p>
        </w:tc>
        <w:tc>
          <w:tcPr>
            <w:tcW w:w="5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3F23724" w14:textId="77777777" w:rsidR="00233CFB" w:rsidRDefault="00233CFB" w:rsidP="00246169">
            <w:pPr>
              <w:jc w:val="center"/>
              <w:rPr>
                <w:b/>
                <w:lang w:eastAsia="en-US"/>
              </w:rPr>
            </w:pPr>
            <w:r>
              <w:rPr>
                <w:b/>
                <w:lang w:eastAsia="en-US"/>
              </w:rPr>
              <w:t>Этаж</w:t>
            </w:r>
          </w:p>
        </w:tc>
        <w:tc>
          <w:tcPr>
            <w:tcW w:w="956"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E3A3DF6" w14:textId="77777777" w:rsidR="00233CFB" w:rsidRPr="00A538EA" w:rsidRDefault="00233CFB" w:rsidP="00246169">
            <w:pPr>
              <w:jc w:val="center"/>
              <w:rPr>
                <w:b/>
                <w:lang w:eastAsia="en-US"/>
              </w:rPr>
            </w:pPr>
            <w:r w:rsidRPr="00A538EA">
              <w:rPr>
                <w:b/>
                <w:lang w:eastAsia="en-US"/>
              </w:rPr>
              <w:t>Проект. номер</w:t>
            </w:r>
          </w:p>
        </w:tc>
        <w:tc>
          <w:tcPr>
            <w:tcW w:w="45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B67F70F" w14:textId="77777777" w:rsidR="00233CFB" w:rsidRPr="00A538EA" w:rsidRDefault="00233CFB" w:rsidP="00246169">
            <w:pPr>
              <w:jc w:val="center"/>
              <w:rPr>
                <w:b/>
                <w:lang w:eastAsia="en-US"/>
              </w:rPr>
            </w:pPr>
            <w:r w:rsidRPr="00A538EA">
              <w:rPr>
                <w:b/>
                <w:lang w:eastAsia="en-US"/>
              </w:rPr>
              <w:t>Тип</w:t>
            </w:r>
          </w:p>
        </w:tc>
        <w:tc>
          <w:tcPr>
            <w:tcW w:w="110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E7DDB7B" w14:textId="77777777" w:rsidR="00233CFB" w:rsidRPr="00A538EA" w:rsidRDefault="00233CFB" w:rsidP="00246169">
            <w:pPr>
              <w:jc w:val="center"/>
              <w:rPr>
                <w:b/>
                <w:lang w:eastAsia="en-US"/>
              </w:rPr>
            </w:pPr>
            <w:r w:rsidRPr="00A538EA">
              <w:rPr>
                <w:b/>
                <w:lang w:eastAsia="en-US"/>
              </w:rPr>
              <w:t>Площадь помещения (кв.м</w:t>
            </w:r>
            <w:bookmarkStart w:id="2" w:name="_GoBack"/>
            <w:bookmarkEnd w:id="2"/>
            <w:r w:rsidRPr="00A538EA">
              <w:rPr>
                <w:b/>
                <w:lang w:eastAsia="en-US"/>
              </w:rPr>
              <w:t>)</w:t>
            </w:r>
          </w:p>
        </w:tc>
        <w:tc>
          <w:tcPr>
            <w:tcW w:w="668" w:type="pct"/>
            <w:tcBorders>
              <w:top w:val="single" w:sz="4" w:space="0" w:color="auto"/>
              <w:left w:val="single" w:sz="4" w:space="0" w:color="auto"/>
              <w:bottom w:val="single" w:sz="4" w:space="0" w:color="auto"/>
              <w:right w:val="single" w:sz="4" w:space="0" w:color="auto"/>
            </w:tcBorders>
            <w:shd w:val="clear" w:color="auto" w:fill="FFFFFF"/>
            <w:hideMark/>
          </w:tcPr>
          <w:p w14:paraId="6D59E023" w14:textId="77777777" w:rsidR="00233CFB" w:rsidRDefault="00233CFB" w:rsidP="00246169">
            <w:pPr>
              <w:jc w:val="center"/>
              <w:rPr>
                <w:b/>
                <w:lang w:eastAsia="en-US"/>
              </w:rPr>
            </w:pPr>
            <w:r>
              <w:rPr>
                <w:b/>
                <w:lang w:eastAsia="en-US"/>
              </w:rPr>
              <w:t xml:space="preserve">Стоимость 1 кв. м помещения </w:t>
            </w:r>
          </w:p>
          <w:p w14:paraId="2BF892A1" w14:textId="77777777" w:rsidR="00233CFB" w:rsidRDefault="00233CFB" w:rsidP="00246169">
            <w:pPr>
              <w:jc w:val="center"/>
              <w:rPr>
                <w:b/>
                <w:lang w:eastAsia="en-US"/>
              </w:rPr>
            </w:pPr>
            <w:r>
              <w:rPr>
                <w:b/>
                <w:lang w:eastAsia="en-US"/>
              </w:rPr>
              <w:t>(руб.)</w:t>
            </w:r>
          </w:p>
        </w:tc>
        <w:tc>
          <w:tcPr>
            <w:tcW w:w="657" w:type="pct"/>
            <w:tcBorders>
              <w:top w:val="single" w:sz="4" w:space="0" w:color="auto"/>
              <w:left w:val="single" w:sz="4" w:space="0" w:color="auto"/>
              <w:bottom w:val="single" w:sz="4" w:space="0" w:color="auto"/>
              <w:right w:val="single" w:sz="4" w:space="0" w:color="auto"/>
            </w:tcBorders>
            <w:shd w:val="clear" w:color="auto" w:fill="FFFFFF"/>
            <w:hideMark/>
          </w:tcPr>
          <w:p w14:paraId="7A1E0453" w14:textId="77777777" w:rsidR="00233CFB" w:rsidRDefault="00233CFB" w:rsidP="00246169">
            <w:pPr>
              <w:jc w:val="center"/>
              <w:rPr>
                <w:b/>
                <w:lang w:eastAsia="en-US"/>
              </w:rPr>
            </w:pPr>
            <w:r>
              <w:rPr>
                <w:b/>
                <w:lang w:eastAsia="en-US"/>
              </w:rPr>
              <w:t xml:space="preserve">Стоимость помещения (руб.), </w:t>
            </w:r>
          </w:p>
        </w:tc>
      </w:tr>
      <w:tr w:rsidR="00F86AD6" w14:paraId="55286BB1" w14:textId="77777777" w:rsidTr="00F86AD6">
        <w:trPr>
          <w:trHeight w:val="276"/>
        </w:trPr>
        <w:tc>
          <w:tcPr>
            <w:tcW w:w="604"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3F43F6FA" w14:textId="12EA2E62" w:rsidR="00F86AD6" w:rsidRPr="00A538EA" w:rsidRDefault="00C02B6B" w:rsidP="00F86AD6">
            <w:pPr>
              <w:jc w:val="center"/>
              <w:rPr>
                <w:sz w:val="16"/>
                <w:szCs w:val="16"/>
                <w:lang w:eastAsia="en-US"/>
              </w:rPr>
            </w:pPr>
            <w:r w:rsidRPr="00A538EA">
              <w:rPr>
                <w:sz w:val="16"/>
                <w:szCs w:val="16"/>
                <w:lang w:eastAsia="en-US"/>
              </w:rPr>
              <w:t>2</w:t>
            </w:r>
          </w:p>
        </w:tc>
        <w:tc>
          <w:tcPr>
            <w:tcW w:w="560"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D66B10F" w14:textId="7C220531" w:rsidR="00F86AD6" w:rsidRPr="00A538EA" w:rsidRDefault="00C02B6B" w:rsidP="00C02B6B">
            <w:pPr>
              <w:jc w:val="center"/>
              <w:rPr>
                <w:sz w:val="16"/>
                <w:szCs w:val="16"/>
                <w:lang w:eastAsia="en-US"/>
              </w:rPr>
            </w:pPr>
            <w:r w:rsidRPr="00A538EA">
              <w:rPr>
                <w:bCs/>
                <w:color w:val="000000" w:themeColor="text1"/>
                <w:sz w:val="16"/>
                <w:szCs w:val="16"/>
              </w:rPr>
              <w:t>1</w:t>
            </w:r>
          </w:p>
        </w:tc>
        <w:tc>
          <w:tcPr>
            <w:tcW w:w="956"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57A356ED" w14:textId="189CA6BD" w:rsidR="00F86AD6" w:rsidRPr="00A538EA" w:rsidRDefault="00C02B6B" w:rsidP="00F86AD6">
            <w:pPr>
              <w:jc w:val="center"/>
              <w:rPr>
                <w:sz w:val="16"/>
                <w:szCs w:val="16"/>
                <w:lang w:eastAsia="en-US"/>
              </w:rPr>
            </w:pPr>
            <w:r w:rsidRPr="00A538EA">
              <w:rPr>
                <w:sz w:val="16"/>
                <w:szCs w:val="16"/>
                <w:lang w:eastAsia="en-US"/>
              </w:rPr>
              <w:t>БГД1/1КН10.1-02-02-03-008</w:t>
            </w:r>
          </w:p>
        </w:tc>
        <w:tc>
          <w:tcPr>
            <w:tcW w:w="45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04AB111" w14:textId="77777777" w:rsidR="00F86AD6" w:rsidRPr="00A538EA" w:rsidRDefault="00F86AD6" w:rsidP="00F86AD6">
            <w:pPr>
              <w:jc w:val="center"/>
              <w:rPr>
                <w:sz w:val="16"/>
                <w:szCs w:val="16"/>
                <w:lang w:eastAsia="en-US"/>
              </w:rPr>
            </w:pPr>
            <w:r w:rsidRPr="00A538EA">
              <w:rPr>
                <w:sz w:val="16"/>
                <w:szCs w:val="16"/>
                <w:lang w:eastAsia="en-US"/>
              </w:rPr>
              <w:t>нежилое</w:t>
            </w:r>
          </w:p>
        </w:tc>
        <w:tc>
          <w:tcPr>
            <w:tcW w:w="110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C77B364" w14:textId="3EAF4F4B" w:rsidR="00F86AD6" w:rsidRPr="00A538EA" w:rsidRDefault="00C02B6B" w:rsidP="00C02B6B">
            <w:pPr>
              <w:jc w:val="center"/>
              <w:rPr>
                <w:sz w:val="16"/>
                <w:szCs w:val="16"/>
                <w:lang w:eastAsia="en-US"/>
              </w:rPr>
            </w:pPr>
            <w:r w:rsidRPr="00A538EA">
              <w:rPr>
                <w:bCs/>
                <w:color w:val="000000" w:themeColor="text1"/>
                <w:sz w:val="16"/>
                <w:szCs w:val="16"/>
              </w:rPr>
              <w:t>107,29</w:t>
            </w:r>
          </w:p>
        </w:tc>
        <w:tc>
          <w:tcPr>
            <w:tcW w:w="668" w:type="pct"/>
            <w:tcBorders>
              <w:top w:val="single" w:sz="4" w:space="0" w:color="auto"/>
              <w:left w:val="single" w:sz="4" w:space="0" w:color="auto"/>
              <w:bottom w:val="single" w:sz="4" w:space="0" w:color="auto"/>
              <w:right w:val="single" w:sz="4" w:space="0" w:color="auto"/>
            </w:tcBorders>
            <w:shd w:val="clear" w:color="auto" w:fill="FFFFFF"/>
            <w:vAlign w:val="center"/>
          </w:tcPr>
          <w:p w14:paraId="5729D17A" w14:textId="39779B9A" w:rsidR="00F86AD6" w:rsidRPr="00F86AD6" w:rsidRDefault="00F86AD6" w:rsidP="00C02B6B">
            <w:pPr>
              <w:jc w:val="center"/>
              <w:rPr>
                <w:sz w:val="16"/>
                <w:szCs w:val="16"/>
                <w:lang w:eastAsia="en-US"/>
              </w:rPr>
            </w:pPr>
          </w:p>
        </w:tc>
        <w:tc>
          <w:tcPr>
            <w:tcW w:w="6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A562077" w14:textId="0A121092" w:rsidR="00F86AD6" w:rsidRPr="00F86AD6" w:rsidRDefault="00F86AD6" w:rsidP="00C02B6B">
            <w:pPr>
              <w:jc w:val="center"/>
              <w:rPr>
                <w:sz w:val="16"/>
                <w:szCs w:val="16"/>
                <w:lang w:eastAsia="en-US"/>
              </w:rPr>
            </w:pPr>
          </w:p>
        </w:tc>
      </w:tr>
      <w:tr w:rsidR="00233CFB" w14:paraId="2E1E00AA" w14:textId="77777777" w:rsidTr="00F86AD6">
        <w:trPr>
          <w:trHeight w:val="276"/>
        </w:trPr>
        <w:tc>
          <w:tcPr>
            <w:tcW w:w="363" w:type="pct"/>
            <w:tcBorders>
              <w:top w:val="single" w:sz="4" w:space="0" w:color="auto"/>
              <w:left w:val="nil"/>
              <w:bottom w:val="nil"/>
              <w:right w:val="nil"/>
            </w:tcBorders>
            <w:shd w:val="clear" w:color="auto" w:fill="FFFFFF"/>
            <w:noWrap/>
            <w:vAlign w:val="center"/>
          </w:tcPr>
          <w:p w14:paraId="0AB845E3" w14:textId="77777777" w:rsidR="00233CFB" w:rsidRDefault="00233CFB" w:rsidP="00246169">
            <w:pPr>
              <w:jc w:val="center"/>
              <w:rPr>
                <w:lang w:eastAsia="en-US"/>
              </w:rPr>
            </w:pPr>
          </w:p>
        </w:tc>
        <w:tc>
          <w:tcPr>
            <w:tcW w:w="1103" w:type="pct"/>
            <w:gridSpan w:val="3"/>
            <w:tcBorders>
              <w:top w:val="single" w:sz="4" w:space="0" w:color="auto"/>
              <w:left w:val="nil"/>
              <w:bottom w:val="nil"/>
              <w:right w:val="nil"/>
            </w:tcBorders>
            <w:shd w:val="clear" w:color="auto" w:fill="FFFFFF"/>
            <w:noWrap/>
            <w:vAlign w:val="center"/>
          </w:tcPr>
          <w:p w14:paraId="5A5DCE1C" w14:textId="77777777" w:rsidR="00233CFB" w:rsidRPr="00A538EA" w:rsidRDefault="00233CFB" w:rsidP="00246169">
            <w:pPr>
              <w:jc w:val="center"/>
              <w:rPr>
                <w:lang w:eastAsia="en-US"/>
              </w:rPr>
            </w:pPr>
          </w:p>
        </w:tc>
        <w:tc>
          <w:tcPr>
            <w:tcW w:w="653" w:type="pct"/>
            <w:tcBorders>
              <w:top w:val="single" w:sz="4" w:space="0" w:color="auto"/>
              <w:left w:val="nil"/>
              <w:bottom w:val="nil"/>
              <w:right w:val="single" w:sz="4" w:space="0" w:color="auto"/>
            </w:tcBorders>
            <w:shd w:val="clear" w:color="auto" w:fill="FFFFFF"/>
            <w:noWrap/>
            <w:vAlign w:val="center"/>
          </w:tcPr>
          <w:p w14:paraId="5BB8EE4C" w14:textId="77777777" w:rsidR="00233CFB" w:rsidRPr="00A538EA" w:rsidRDefault="00233CFB" w:rsidP="00246169">
            <w:pPr>
              <w:jc w:val="center"/>
              <w:rPr>
                <w:lang w:eastAsia="en-US"/>
              </w:rPr>
            </w:pPr>
          </w:p>
        </w:tc>
        <w:tc>
          <w:tcPr>
            <w:tcW w:w="1556"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09AC98D" w14:textId="30C52527" w:rsidR="00233CFB" w:rsidRPr="00A538EA" w:rsidRDefault="00BC3DE9" w:rsidP="00C02B6B">
            <w:pPr>
              <w:ind w:right="-1273"/>
              <w:rPr>
                <w:lang w:eastAsia="en-US"/>
              </w:rPr>
            </w:pPr>
            <w:r w:rsidRPr="00A538EA">
              <w:rPr>
                <w:lang w:eastAsia="en-US"/>
              </w:rPr>
              <w:t xml:space="preserve">       Итого:</w:t>
            </w:r>
            <w:r w:rsidR="00233CFB" w:rsidRPr="00A538EA">
              <w:rPr>
                <w:lang w:eastAsia="en-US"/>
              </w:rPr>
              <w:t xml:space="preserve"> </w:t>
            </w:r>
            <w:r w:rsidR="00C02B6B" w:rsidRPr="00A538EA">
              <w:rPr>
                <w:lang w:eastAsia="en-US"/>
              </w:rPr>
              <w:t>107,29</w:t>
            </w:r>
          </w:p>
        </w:tc>
        <w:tc>
          <w:tcPr>
            <w:tcW w:w="668" w:type="pct"/>
            <w:tcBorders>
              <w:top w:val="single" w:sz="4" w:space="0" w:color="auto"/>
              <w:left w:val="single" w:sz="4" w:space="0" w:color="auto"/>
              <w:bottom w:val="nil"/>
              <w:right w:val="single" w:sz="4" w:space="0" w:color="auto"/>
            </w:tcBorders>
            <w:shd w:val="clear" w:color="auto" w:fill="FFFFFF"/>
            <w:noWrap/>
            <w:vAlign w:val="center"/>
          </w:tcPr>
          <w:p w14:paraId="2D330E4D" w14:textId="77777777" w:rsidR="00233CFB" w:rsidRPr="00BC3DE9" w:rsidRDefault="00233CFB" w:rsidP="00246169">
            <w:pPr>
              <w:ind w:right="-1273"/>
              <w:jc w:val="center"/>
              <w:rPr>
                <w:lang w:eastAsia="en-US"/>
              </w:rPr>
            </w:pPr>
          </w:p>
        </w:tc>
        <w:tc>
          <w:tcPr>
            <w:tcW w:w="657" w:type="pct"/>
            <w:tcBorders>
              <w:top w:val="single" w:sz="4" w:space="0" w:color="auto"/>
              <w:left w:val="single" w:sz="4" w:space="0" w:color="auto"/>
              <w:bottom w:val="single" w:sz="4" w:space="0" w:color="auto"/>
              <w:right w:val="single" w:sz="4" w:space="0" w:color="auto"/>
            </w:tcBorders>
            <w:shd w:val="clear" w:color="auto" w:fill="FFFFFF"/>
            <w:hideMark/>
          </w:tcPr>
          <w:p w14:paraId="1AB85EEA" w14:textId="70EF04EF" w:rsidR="00233CFB" w:rsidRPr="00BC3DE9" w:rsidRDefault="00C02B6B" w:rsidP="00C02B6B">
            <w:pPr>
              <w:rPr>
                <w:lang w:eastAsia="en-US"/>
              </w:rPr>
            </w:pPr>
            <w:r>
              <w:rPr>
                <w:lang w:eastAsia="en-US"/>
              </w:rPr>
              <w:t>Итого:</w:t>
            </w:r>
          </w:p>
        </w:tc>
      </w:tr>
    </w:tbl>
    <w:p w14:paraId="7C6FD4E6" w14:textId="77777777" w:rsidR="0056268E" w:rsidRPr="005B1F8E" w:rsidRDefault="0056268E" w:rsidP="001059E0">
      <w:pPr>
        <w:pStyle w:val="FR1"/>
        <w:tabs>
          <w:tab w:val="left" w:pos="567"/>
        </w:tabs>
        <w:spacing w:before="0"/>
        <w:ind w:left="0" w:firstLine="567"/>
        <w:jc w:val="center"/>
        <w:rPr>
          <w:rFonts w:ascii="Times New Roman" w:hAnsi="Times New Roman" w:cs="Times New Roman"/>
          <w:b/>
          <w:i w:val="0"/>
        </w:rPr>
      </w:pPr>
    </w:p>
    <w:p w14:paraId="2EC315A6" w14:textId="77777777" w:rsidR="00F70B27" w:rsidRPr="005B1F8E" w:rsidRDefault="00F70B27" w:rsidP="001059E0">
      <w:pPr>
        <w:shd w:val="clear" w:color="auto" w:fill="FFFFFF"/>
        <w:tabs>
          <w:tab w:val="left" w:pos="567"/>
          <w:tab w:val="left" w:pos="6840"/>
        </w:tabs>
        <w:rPr>
          <w:b/>
        </w:rPr>
      </w:pPr>
    </w:p>
    <w:tbl>
      <w:tblPr>
        <w:tblW w:w="5000" w:type="pct"/>
        <w:tblBorders>
          <w:top w:val="thick" w:sz="1" w:space="0" w:color="auto"/>
          <w:left w:val="thick" w:sz="1" w:space="0" w:color="auto"/>
          <w:bottom w:val="thick" w:sz="1" w:space="0" w:color="auto"/>
          <w:right w:val="thick" w:sz="1" w:space="0" w:color="auto"/>
          <w:insideH w:val="thick" w:sz="1" w:space="0" w:color="auto"/>
          <w:insideV w:val="thick" w:sz="1" w:space="0" w:color="auto"/>
        </w:tblBorders>
        <w:tblLook w:val="04A0" w:firstRow="1" w:lastRow="0" w:firstColumn="1" w:lastColumn="0" w:noHBand="0" w:noVBand="1"/>
      </w:tblPr>
      <w:tblGrid>
        <w:gridCol w:w="673"/>
        <w:gridCol w:w="5449"/>
        <w:gridCol w:w="4082"/>
      </w:tblGrid>
      <w:tr w:rsidR="00F70B27" w:rsidRPr="009C54B4" w14:paraId="09EDB8F5" w14:textId="77777777" w:rsidTr="00B07294">
        <w:tc>
          <w:tcPr>
            <w:tcW w:w="330" w:type="pct"/>
            <w:vAlign w:val="center"/>
          </w:tcPr>
          <w:p w14:paraId="6A0267DC" w14:textId="77777777" w:rsidR="00F70B27" w:rsidRPr="009C54B4" w:rsidRDefault="00F70B27" w:rsidP="004A196C">
            <w:pPr>
              <w:jc w:val="center"/>
            </w:pPr>
            <w:r w:rsidRPr="009C54B4">
              <w:rPr>
                <w:lang w:eastAsia="en-US"/>
              </w:rPr>
              <w:t>№ п/п</w:t>
            </w:r>
          </w:p>
        </w:tc>
        <w:tc>
          <w:tcPr>
            <w:tcW w:w="2670" w:type="pct"/>
            <w:vAlign w:val="center"/>
          </w:tcPr>
          <w:p w14:paraId="79574500" w14:textId="3575FAED" w:rsidR="00F70B27" w:rsidRPr="009C54B4" w:rsidRDefault="00F70B27" w:rsidP="00233CFB">
            <w:pPr>
              <w:jc w:val="center"/>
            </w:pPr>
            <w:r w:rsidRPr="009C54B4">
              <w:rPr>
                <w:lang w:eastAsia="en-US"/>
              </w:rPr>
              <w:t xml:space="preserve">Наименование </w:t>
            </w:r>
            <w:r w:rsidR="00233CFB" w:rsidRPr="009C54B4">
              <w:rPr>
                <w:lang w:eastAsia="en-US"/>
              </w:rPr>
              <w:t>помещения</w:t>
            </w:r>
          </w:p>
        </w:tc>
        <w:tc>
          <w:tcPr>
            <w:tcW w:w="2000" w:type="pct"/>
            <w:vAlign w:val="center"/>
          </w:tcPr>
          <w:p w14:paraId="23FF084A" w14:textId="77777777" w:rsidR="00F70B27" w:rsidRPr="009C54B4" w:rsidRDefault="00F70B27" w:rsidP="004A196C">
            <w:pPr>
              <w:jc w:val="center"/>
            </w:pPr>
            <w:r w:rsidRPr="009C54B4">
              <w:rPr>
                <w:lang w:eastAsia="en-US"/>
              </w:rPr>
              <w:t>Площадь, кв.м.</w:t>
            </w:r>
          </w:p>
        </w:tc>
      </w:tr>
      <w:tr w:rsidR="00233CFB" w:rsidRPr="009C54B4" w14:paraId="3EF2D826" w14:textId="77777777" w:rsidTr="00B07294">
        <w:tc>
          <w:tcPr>
            <w:tcW w:w="0" w:type="auto"/>
            <w:vAlign w:val="center"/>
          </w:tcPr>
          <w:p w14:paraId="7FDD39B6" w14:textId="77777777" w:rsidR="00233CFB" w:rsidRPr="009C54B4" w:rsidRDefault="00233CFB" w:rsidP="00233CFB">
            <w:pPr>
              <w:jc w:val="center"/>
            </w:pPr>
            <w:r w:rsidRPr="009C54B4">
              <w:rPr>
                <w:lang w:eastAsia="en-US"/>
              </w:rPr>
              <w:t>1</w:t>
            </w:r>
          </w:p>
        </w:tc>
        <w:tc>
          <w:tcPr>
            <w:tcW w:w="0" w:type="auto"/>
            <w:vAlign w:val="center"/>
          </w:tcPr>
          <w:p w14:paraId="64FBE97C" w14:textId="63A05462" w:rsidR="00233CFB" w:rsidRPr="009C54B4" w:rsidRDefault="00233CFB" w:rsidP="00233CFB">
            <w:pPr>
              <w:jc w:val="center"/>
            </w:pPr>
            <w:r w:rsidRPr="009C54B4">
              <w:rPr>
                <w:b/>
                <w:bCs/>
              </w:rPr>
              <w:t>Тамбур</w:t>
            </w:r>
          </w:p>
        </w:tc>
        <w:tc>
          <w:tcPr>
            <w:tcW w:w="0" w:type="auto"/>
            <w:vAlign w:val="center"/>
          </w:tcPr>
          <w:p w14:paraId="2F392951" w14:textId="0EFE7009" w:rsidR="00233CFB" w:rsidRPr="00A538EA" w:rsidRDefault="00C02B6B" w:rsidP="00233CFB">
            <w:pPr>
              <w:jc w:val="center"/>
            </w:pPr>
            <w:r w:rsidRPr="00A538EA">
              <w:rPr>
                <w:bCs/>
                <w:noProof/>
              </w:rPr>
              <w:t>6,76</w:t>
            </w:r>
          </w:p>
        </w:tc>
      </w:tr>
      <w:tr w:rsidR="00233CFB" w:rsidRPr="009C54B4" w14:paraId="0956D167" w14:textId="77777777" w:rsidTr="00B07294">
        <w:tc>
          <w:tcPr>
            <w:tcW w:w="0" w:type="auto"/>
            <w:vAlign w:val="center"/>
          </w:tcPr>
          <w:p w14:paraId="055B0DD6" w14:textId="77777777" w:rsidR="00233CFB" w:rsidRPr="009C54B4" w:rsidRDefault="00233CFB" w:rsidP="00233CFB">
            <w:pPr>
              <w:jc w:val="center"/>
            </w:pPr>
            <w:r w:rsidRPr="009C54B4">
              <w:rPr>
                <w:lang w:eastAsia="en-US"/>
              </w:rPr>
              <w:t>2</w:t>
            </w:r>
          </w:p>
        </w:tc>
        <w:tc>
          <w:tcPr>
            <w:tcW w:w="0" w:type="auto"/>
            <w:vAlign w:val="center"/>
          </w:tcPr>
          <w:p w14:paraId="112E9107" w14:textId="4E7FAC88" w:rsidR="00233CFB" w:rsidRPr="009C54B4" w:rsidRDefault="00233CFB" w:rsidP="00233CFB">
            <w:pPr>
              <w:jc w:val="center"/>
            </w:pPr>
            <w:r w:rsidRPr="009C54B4">
              <w:rPr>
                <w:b/>
                <w:bCs/>
              </w:rPr>
              <w:t>Помещение</w:t>
            </w:r>
          </w:p>
        </w:tc>
        <w:tc>
          <w:tcPr>
            <w:tcW w:w="0" w:type="auto"/>
            <w:vAlign w:val="center"/>
          </w:tcPr>
          <w:p w14:paraId="427E7B8E" w14:textId="48B84B70" w:rsidR="00233CFB" w:rsidRPr="00A538EA" w:rsidRDefault="00C02B6B" w:rsidP="00233CFB">
            <w:pPr>
              <w:jc w:val="center"/>
            </w:pPr>
            <w:r w:rsidRPr="00A538EA">
              <w:rPr>
                <w:bCs/>
                <w:noProof/>
              </w:rPr>
              <w:t>92,17</w:t>
            </w:r>
          </w:p>
        </w:tc>
      </w:tr>
      <w:tr w:rsidR="00233CFB" w:rsidRPr="009C54B4" w14:paraId="005B4290" w14:textId="77777777" w:rsidTr="00B07294">
        <w:tc>
          <w:tcPr>
            <w:tcW w:w="0" w:type="auto"/>
            <w:vAlign w:val="center"/>
          </w:tcPr>
          <w:p w14:paraId="62AC1596" w14:textId="77777777" w:rsidR="00233CFB" w:rsidRPr="009C54B4" w:rsidRDefault="00233CFB" w:rsidP="00233CFB">
            <w:pPr>
              <w:jc w:val="center"/>
            </w:pPr>
            <w:r w:rsidRPr="009C54B4">
              <w:rPr>
                <w:lang w:eastAsia="en-US"/>
              </w:rPr>
              <w:t>3</w:t>
            </w:r>
          </w:p>
        </w:tc>
        <w:tc>
          <w:tcPr>
            <w:tcW w:w="0" w:type="auto"/>
            <w:vAlign w:val="center"/>
          </w:tcPr>
          <w:p w14:paraId="7EC50C08" w14:textId="1D52BB7E" w:rsidR="00233CFB" w:rsidRPr="009C54B4" w:rsidRDefault="00233CFB" w:rsidP="00233CFB">
            <w:pPr>
              <w:jc w:val="center"/>
            </w:pPr>
            <w:r w:rsidRPr="009C54B4">
              <w:rPr>
                <w:b/>
                <w:bCs/>
              </w:rPr>
              <w:t>Санузел-1</w:t>
            </w:r>
          </w:p>
        </w:tc>
        <w:tc>
          <w:tcPr>
            <w:tcW w:w="0" w:type="auto"/>
            <w:vAlign w:val="center"/>
          </w:tcPr>
          <w:p w14:paraId="686B885D" w14:textId="1CCFB9A0" w:rsidR="00233CFB" w:rsidRPr="00A538EA" w:rsidRDefault="00C02B6B" w:rsidP="00233CFB">
            <w:pPr>
              <w:jc w:val="center"/>
            </w:pPr>
            <w:r w:rsidRPr="00A538EA">
              <w:rPr>
                <w:bCs/>
                <w:noProof/>
              </w:rPr>
              <w:t>5,16</w:t>
            </w:r>
          </w:p>
        </w:tc>
      </w:tr>
      <w:tr w:rsidR="00233CFB" w14:paraId="7BE53B08" w14:textId="77777777" w:rsidTr="00B07294">
        <w:tc>
          <w:tcPr>
            <w:tcW w:w="0" w:type="auto"/>
            <w:vAlign w:val="center"/>
          </w:tcPr>
          <w:p w14:paraId="48153B92" w14:textId="77777777" w:rsidR="00233CFB" w:rsidRPr="009C54B4" w:rsidRDefault="00233CFB" w:rsidP="00233CFB">
            <w:pPr>
              <w:jc w:val="center"/>
            </w:pPr>
            <w:r w:rsidRPr="009C54B4">
              <w:rPr>
                <w:lang w:eastAsia="en-US"/>
              </w:rPr>
              <w:t>4</w:t>
            </w:r>
          </w:p>
        </w:tc>
        <w:tc>
          <w:tcPr>
            <w:tcW w:w="0" w:type="auto"/>
            <w:vAlign w:val="center"/>
          </w:tcPr>
          <w:p w14:paraId="719B1ECA" w14:textId="463E0B13" w:rsidR="00233CFB" w:rsidRPr="009C54B4" w:rsidRDefault="00233CFB" w:rsidP="00233CFB">
            <w:pPr>
              <w:jc w:val="center"/>
            </w:pPr>
            <w:r w:rsidRPr="009C54B4">
              <w:rPr>
                <w:b/>
                <w:bCs/>
              </w:rPr>
              <w:t>Санузел-2</w:t>
            </w:r>
          </w:p>
        </w:tc>
        <w:tc>
          <w:tcPr>
            <w:tcW w:w="0" w:type="auto"/>
            <w:vAlign w:val="center"/>
          </w:tcPr>
          <w:p w14:paraId="66F90FEF" w14:textId="29637DF7" w:rsidR="00C02B6B" w:rsidRPr="00A538EA" w:rsidRDefault="00C02B6B" w:rsidP="00C02B6B">
            <w:pPr>
              <w:jc w:val="center"/>
            </w:pPr>
            <w:r w:rsidRPr="00A538EA">
              <w:rPr>
                <w:bCs/>
                <w:noProof/>
              </w:rPr>
              <w:t>3,20</w:t>
            </w:r>
          </w:p>
        </w:tc>
      </w:tr>
    </w:tbl>
    <w:p w14:paraId="0D07A18E" w14:textId="77777777" w:rsidR="00BB6138" w:rsidRDefault="00BB6138" w:rsidP="001059E0">
      <w:pPr>
        <w:shd w:val="clear" w:color="auto" w:fill="FFFFFF"/>
        <w:tabs>
          <w:tab w:val="left" w:pos="567"/>
          <w:tab w:val="left" w:pos="6840"/>
        </w:tabs>
        <w:ind w:firstLine="567"/>
        <w:jc w:val="center"/>
        <w:rPr>
          <w:b/>
        </w:rPr>
      </w:pPr>
    </w:p>
    <w:p w14:paraId="18AF12C8" w14:textId="3DD0C44D" w:rsidR="004371F1" w:rsidRPr="005B1F8E" w:rsidRDefault="004371F1" w:rsidP="001059E0">
      <w:pPr>
        <w:shd w:val="clear" w:color="auto" w:fill="FFFFFF"/>
        <w:tabs>
          <w:tab w:val="left" w:pos="567"/>
          <w:tab w:val="left" w:pos="6840"/>
        </w:tabs>
        <w:ind w:firstLine="567"/>
        <w:jc w:val="center"/>
        <w:rPr>
          <w:b/>
        </w:rPr>
      </w:pPr>
      <w:r w:rsidRPr="005B1F8E">
        <w:rPr>
          <w:b/>
        </w:rPr>
        <w:t>1.2. ОСНОВНЫЕ ХАРАКТЕРИСТИКИ</w:t>
      </w:r>
    </w:p>
    <w:p w14:paraId="0F703383" w14:textId="6570336A" w:rsidR="004371F1" w:rsidRPr="005B1F8E" w:rsidRDefault="004371F1" w:rsidP="001059E0">
      <w:pPr>
        <w:shd w:val="clear" w:color="auto" w:fill="FFFFFF"/>
        <w:tabs>
          <w:tab w:val="left" w:pos="567"/>
          <w:tab w:val="left" w:pos="6840"/>
        </w:tabs>
        <w:ind w:firstLine="567"/>
        <w:jc w:val="center"/>
        <w:rPr>
          <w:b/>
        </w:rPr>
      </w:pPr>
      <w:r w:rsidRPr="00FC46FE">
        <w:rPr>
          <w:b/>
        </w:rPr>
        <w:t>Объекта (Многоквартирного жилого дома</w:t>
      </w:r>
      <w:r w:rsidR="00233CFB">
        <w:rPr>
          <w:b/>
        </w:rPr>
        <w:t xml:space="preserve"> </w:t>
      </w:r>
      <w:r w:rsidR="008E020B" w:rsidRPr="00A538EA">
        <w:rPr>
          <w:b/>
        </w:rPr>
        <w:t xml:space="preserve">№ </w:t>
      </w:r>
      <w:r w:rsidR="00C02B6B" w:rsidRPr="00A538EA">
        <w:rPr>
          <w:b/>
        </w:rPr>
        <w:t>10.1</w:t>
      </w:r>
      <w:r w:rsidR="00A538EA">
        <w:rPr>
          <w:b/>
        </w:rPr>
        <w:t>)</w:t>
      </w:r>
    </w:p>
    <w:p w14:paraId="738CE9FC" w14:textId="3FDD9A34" w:rsidR="0005472F" w:rsidRDefault="0005472F" w:rsidP="001059E0">
      <w:pPr>
        <w:shd w:val="clear" w:color="auto" w:fill="FFFFFF"/>
        <w:tabs>
          <w:tab w:val="left" w:pos="567"/>
          <w:tab w:val="left" w:pos="6840"/>
        </w:tabs>
        <w:ind w:firstLine="567"/>
        <w:jc w:val="center"/>
        <w:rPr>
          <w:b/>
        </w:rPr>
      </w:pPr>
    </w:p>
    <w:tbl>
      <w:tblPr>
        <w:tblStyle w:val="aff2"/>
        <w:tblW w:w="0" w:type="auto"/>
        <w:tblLook w:val="04A0" w:firstRow="1" w:lastRow="0" w:firstColumn="1" w:lastColumn="0" w:noHBand="0" w:noVBand="1"/>
      </w:tblPr>
      <w:tblGrid>
        <w:gridCol w:w="4673"/>
        <w:gridCol w:w="5523"/>
      </w:tblGrid>
      <w:tr w:rsidR="00C55AB8" w:rsidRPr="00C55AB8" w14:paraId="34786048" w14:textId="77777777" w:rsidTr="004A196C">
        <w:tc>
          <w:tcPr>
            <w:tcW w:w="4673" w:type="dxa"/>
            <w:tcBorders>
              <w:right w:val="single" w:sz="4" w:space="0" w:color="auto"/>
            </w:tcBorders>
          </w:tcPr>
          <w:p w14:paraId="41FFDC17" w14:textId="77777777" w:rsidR="00C55AB8" w:rsidRPr="00C55AB8" w:rsidRDefault="00C55AB8" w:rsidP="004A196C">
            <w:pPr>
              <w:tabs>
                <w:tab w:val="left" w:pos="567"/>
                <w:tab w:val="left" w:pos="6840"/>
              </w:tabs>
              <w:jc w:val="center"/>
              <w:rPr>
                <w:b/>
                <w:sz w:val="16"/>
                <w:szCs w:val="16"/>
              </w:rPr>
            </w:pPr>
            <w:r w:rsidRPr="00C55AB8">
              <w:rPr>
                <w:b/>
                <w:sz w:val="16"/>
                <w:szCs w:val="16"/>
              </w:rPr>
              <w:t>15</w:t>
            </w:r>
          </w:p>
        </w:tc>
        <w:tc>
          <w:tcPr>
            <w:tcW w:w="5523" w:type="dxa"/>
            <w:tcBorders>
              <w:top w:val="single" w:sz="4" w:space="0" w:color="auto"/>
              <w:left w:val="single" w:sz="4" w:space="0" w:color="auto"/>
              <w:bottom w:val="single" w:sz="4" w:space="0" w:color="auto"/>
              <w:right w:val="single" w:sz="4" w:space="0" w:color="auto"/>
            </w:tcBorders>
          </w:tcPr>
          <w:p w14:paraId="0FAB2A09" w14:textId="77777777" w:rsidR="00C55AB8" w:rsidRPr="00C55AB8" w:rsidRDefault="00C55AB8" w:rsidP="004A196C">
            <w:pPr>
              <w:tabs>
                <w:tab w:val="left" w:pos="567"/>
                <w:tab w:val="left" w:pos="6840"/>
              </w:tabs>
              <w:jc w:val="center"/>
              <w:rPr>
                <w:b/>
                <w:sz w:val="16"/>
                <w:szCs w:val="16"/>
              </w:rPr>
            </w:pPr>
            <w:r w:rsidRPr="00C55AB8">
              <w:rPr>
                <w:b/>
                <w:sz w:val="16"/>
                <w:szCs w:val="16"/>
              </w:rPr>
              <w:t>16</w:t>
            </w:r>
          </w:p>
        </w:tc>
      </w:tr>
      <w:tr w:rsidR="00C55AB8" w:rsidRPr="00C55AB8" w14:paraId="393A4CC7" w14:textId="77777777" w:rsidTr="004A196C">
        <w:tc>
          <w:tcPr>
            <w:tcW w:w="4673" w:type="dxa"/>
            <w:tcBorders>
              <w:right w:val="single" w:sz="4" w:space="0" w:color="auto"/>
            </w:tcBorders>
          </w:tcPr>
          <w:p w14:paraId="091268CD" w14:textId="77777777" w:rsidR="00C55AB8" w:rsidRPr="00C55AB8" w:rsidRDefault="00C55AB8" w:rsidP="004A196C">
            <w:pPr>
              <w:tabs>
                <w:tab w:val="left" w:pos="567"/>
                <w:tab w:val="left" w:pos="6840"/>
              </w:tabs>
              <w:jc w:val="center"/>
              <w:rPr>
                <w:sz w:val="16"/>
                <w:szCs w:val="16"/>
              </w:rPr>
            </w:pPr>
            <w:r w:rsidRPr="00C55AB8">
              <w:rPr>
                <w:sz w:val="16"/>
                <w:szCs w:val="16"/>
              </w:rPr>
              <w:t>Наименование характеристики</w:t>
            </w:r>
          </w:p>
        </w:tc>
        <w:tc>
          <w:tcPr>
            <w:tcW w:w="5523" w:type="dxa"/>
            <w:tcBorders>
              <w:top w:val="single" w:sz="4" w:space="0" w:color="auto"/>
              <w:left w:val="single" w:sz="4" w:space="0" w:color="auto"/>
              <w:bottom w:val="single" w:sz="4" w:space="0" w:color="auto"/>
              <w:right w:val="single" w:sz="4" w:space="0" w:color="auto"/>
            </w:tcBorders>
          </w:tcPr>
          <w:p w14:paraId="224B2E42" w14:textId="77777777" w:rsidR="00C55AB8" w:rsidRPr="00C55AB8" w:rsidRDefault="00C55AB8" w:rsidP="004A196C">
            <w:pPr>
              <w:tabs>
                <w:tab w:val="left" w:pos="567"/>
                <w:tab w:val="left" w:pos="6840"/>
              </w:tabs>
              <w:jc w:val="center"/>
              <w:rPr>
                <w:sz w:val="16"/>
                <w:szCs w:val="16"/>
              </w:rPr>
            </w:pPr>
            <w:r w:rsidRPr="00C55AB8">
              <w:rPr>
                <w:sz w:val="16"/>
                <w:szCs w:val="16"/>
              </w:rPr>
              <w:t>Описание характеристики</w:t>
            </w:r>
          </w:p>
        </w:tc>
      </w:tr>
      <w:tr w:rsidR="00362F43" w:rsidRPr="00C55AB8" w14:paraId="29C08D0B" w14:textId="77777777" w:rsidTr="004A196C">
        <w:tc>
          <w:tcPr>
            <w:tcW w:w="4673" w:type="dxa"/>
            <w:tcBorders>
              <w:right w:val="single" w:sz="4" w:space="0" w:color="auto"/>
            </w:tcBorders>
          </w:tcPr>
          <w:p w14:paraId="0CA04DFB" w14:textId="77777777" w:rsidR="00362F43" w:rsidRPr="00C55AB8" w:rsidRDefault="00362F43" w:rsidP="00362F43">
            <w:pPr>
              <w:tabs>
                <w:tab w:val="left" w:pos="567"/>
                <w:tab w:val="left" w:pos="6840"/>
              </w:tabs>
              <w:rPr>
                <w:sz w:val="16"/>
                <w:szCs w:val="16"/>
              </w:rPr>
            </w:pPr>
            <w:r w:rsidRPr="00C55AB8">
              <w:rPr>
                <w:sz w:val="16"/>
                <w:szCs w:val="16"/>
              </w:rPr>
              <w:t>Вид</w:t>
            </w:r>
          </w:p>
        </w:tc>
        <w:tc>
          <w:tcPr>
            <w:tcW w:w="5523" w:type="dxa"/>
            <w:tcBorders>
              <w:top w:val="single" w:sz="4" w:space="0" w:color="auto"/>
              <w:left w:val="single" w:sz="4" w:space="0" w:color="auto"/>
              <w:bottom w:val="single" w:sz="4" w:space="0" w:color="auto"/>
              <w:right w:val="single" w:sz="4" w:space="0" w:color="auto"/>
            </w:tcBorders>
            <w:shd w:val="clear" w:color="auto" w:fill="auto"/>
            <w:vAlign w:val="center"/>
          </w:tcPr>
          <w:p w14:paraId="7CDC47EF" w14:textId="337514F5" w:rsidR="00362F43" w:rsidRPr="00A538EA" w:rsidRDefault="00C02B6B" w:rsidP="00362F43">
            <w:pPr>
              <w:tabs>
                <w:tab w:val="left" w:pos="567"/>
                <w:tab w:val="left" w:pos="6840"/>
              </w:tabs>
              <w:jc w:val="center"/>
              <w:rPr>
                <w:sz w:val="16"/>
                <w:szCs w:val="16"/>
              </w:rPr>
            </w:pPr>
            <w:r w:rsidRPr="00A538EA">
              <w:rPr>
                <w:sz w:val="16"/>
                <w:szCs w:val="16"/>
              </w:rPr>
              <w:t>Жилой многоквартирный дом</w:t>
            </w:r>
          </w:p>
        </w:tc>
      </w:tr>
      <w:tr w:rsidR="00362F43" w:rsidRPr="00C55AB8" w14:paraId="69428112" w14:textId="77777777" w:rsidTr="004A196C">
        <w:tc>
          <w:tcPr>
            <w:tcW w:w="4673" w:type="dxa"/>
            <w:tcBorders>
              <w:right w:val="single" w:sz="4" w:space="0" w:color="auto"/>
            </w:tcBorders>
          </w:tcPr>
          <w:p w14:paraId="5AEFA427" w14:textId="77777777" w:rsidR="00362F43" w:rsidRPr="00C55AB8" w:rsidRDefault="00362F43" w:rsidP="00362F43">
            <w:pPr>
              <w:tabs>
                <w:tab w:val="left" w:pos="567"/>
                <w:tab w:val="left" w:pos="6840"/>
              </w:tabs>
              <w:rPr>
                <w:sz w:val="16"/>
                <w:szCs w:val="16"/>
              </w:rPr>
            </w:pPr>
            <w:r w:rsidRPr="00C55AB8">
              <w:rPr>
                <w:sz w:val="16"/>
                <w:szCs w:val="16"/>
              </w:rPr>
              <w:t xml:space="preserve">Назначение </w:t>
            </w:r>
          </w:p>
        </w:tc>
        <w:tc>
          <w:tcPr>
            <w:tcW w:w="5523" w:type="dxa"/>
            <w:tcBorders>
              <w:top w:val="single" w:sz="4" w:space="0" w:color="auto"/>
              <w:left w:val="single" w:sz="4" w:space="0" w:color="auto"/>
              <w:bottom w:val="single" w:sz="4" w:space="0" w:color="auto"/>
              <w:right w:val="single" w:sz="4" w:space="0" w:color="auto"/>
            </w:tcBorders>
            <w:shd w:val="clear" w:color="auto" w:fill="auto"/>
            <w:vAlign w:val="center"/>
          </w:tcPr>
          <w:p w14:paraId="36795F1C" w14:textId="6BB4EC77" w:rsidR="00362F43" w:rsidRPr="00A538EA" w:rsidRDefault="00603374" w:rsidP="00362F43">
            <w:pPr>
              <w:tabs>
                <w:tab w:val="left" w:pos="567"/>
                <w:tab w:val="left" w:pos="6840"/>
              </w:tabs>
              <w:jc w:val="center"/>
              <w:rPr>
                <w:sz w:val="16"/>
                <w:szCs w:val="16"/>
              </w:rPr>
            </w:pPr>
            <w:r w:rsidRPr="00A538EA">
              <w:rPr>
                <w:sz w:val="16"/>
                <w:szCs w:val="16"/>
              </w:rPr>
              <w:t>жилое</w:t>
            </w:r>
          </w:p>
        </w:tc>
      </w:tr>
      <w:tr w:rsidR="00362F43" w:rsidRPr="00C55AB8" w14:paraId="023B18F3" w14:textId="77777777" w:rsidTr="004A196C">
        <w:tc>
          <w:tcPr>
            <w:tcW w:w="4673" w:type="dxa"/>
            <w:tcBorders>
              <w:right w:val="single" w:sz="4" w:space="0" w:color="auto"/>
            </w:tcBorders>
          </w:tcPr>
          <w:p w14:paraId="375E8FD1" w14:textId="77777777" w:rsidR="00362F43" w:rsidRPr="00FC46FE" w:rsidRDefault="00362F43" w:rsidP="00362F43">
            <w:pPr>
              <w:tabs>
                <w:tab w:val="left" w:pos="567"/>
                <w:tab w:val="left" w:pos="6840"/>
              </w:tabs>
              <w:rPr>
                <w:sz w:val="16"/>
                <w:szCs w:val="16"/>
              </w:rPr>
            </w:pPr>
            <w:r w:rsidRPr="00FC46FE">
              <w:rPr>
                <w:sz w:val="16"/>
                <w:szCs w:val="16"/>
              </w:rPr>
              <w:t>Этажность</w:t>
            </w:r>
          </w:p>
        </w:tc>
        <w:tc>
          <w:tcPr>
            <w:tcW w:w="5523" w:type="dxa"/>
            <w:tcBorders>
              <w:top w:val="single" w:sz="4" w:space="0" w:color="auto"/>
              <w:left w:val="single" w:sz="4" w:space="0" w:color="auto"/>
              <w:bottom w:val="single" w:sz="4" w:space="0" w:color="auto"/>
              <w:right w:val="single" w:sz="4" w:space="0" w:color="auto"/>
            </w:tcBorders>
            <w:shd w:val="clear" w:color="auto" w:fill="auto"/>
            <w:vAlign w:val="center"/>
          </w:tcPr>
          <w:p w14:paraId="41C01D91" w14:textId="191B358D" w:rsidR="00362F43" w:rsidRPr="00A538EA" w:rsidRDefault="00C02B6B" w:rsidP="00362F43">
            <w:pPr>
              <w:tabs>
                <w:tab w:val="left" w:pos="567"/>
                <w:tab w:val="left" w:pos="6840"/>
              </w:tabs>
              <w:jc w:val="center"/>
              <w:rPr>
                <w:sz w:val="16"/>
                <w:szCs w:val="16"/>
              </w:rPr>
            </w:pPr>
            <w:r w:rsidRPr="00A538EA">
              <w:rPr>
                <w:sz w:val="16"/>
                <w:szCs w:val="16"/>
              </w:rPr>
              <w:t>12</w:t>
            </w:r>
            <w:r w:rsidR="00603374" w:rsidRPr="00A538EA">
              <w:rPr>
                <w:sz w:val="16"/>
                <w:szCs w:val="16"/>
              </w:rPr>
              <w:t xml:space="preserve"> + 1 подземный</w:t>
            </w:r>
          </w:p>
        </w:tc>
      </w:tr>
      <w:tr w:rsidR="00362F43" w:rsidRPr="00C55AB8" w14:paraId="4B00E9D0" w14:textId="77777777" w:rsidTr="004A196C">
        <w:tc>
          <w:tcPr>
            <w:tcW w:w="4673" w:type="dxa"/>
            <w:tcBorders>
              <w:right w:val="single" w:sz="4" w:space="0" w:color="auto"/>
            </w:tcBorders>
          </w:tcPr>
          <w:p w14:paraId="3038CA84" w14:textId="77777777" w:rsidR="00362F43" w:rsidRPr="00FC46FE" w:rsidRDefault="00362F43" w:rsidP="00362F43">
            <w:pPr>
              <w:tabs>
                <w:tab w:val="left" w:pos="567"/>
                <w:tab w:val="left" w:pos="6840"/>
              </w:tabs>
              <w:rPr>
                <w:sz w:val="16"/>
                <w:szCs w:val="16"/>
              </w:rPr>
            </w:pPr>
            <w:r w:rsidRPr="00FC46FE">
              <w:rPr>
                <w:sz w:val="16"/>
                <w:szCs w:val="16"/>
              </w:rPr>
              <w:t>Общая площадь</w:t>
            </w:r>
          </w:p>
        </w:tc>
        <w:tc>
          <w:tcPr>
            <w:tcW w:w="5523" w:type="dxa"/>
            <w:tcBorders>
              <w:top w:val="single" w:sz="4" w:space="0" w:color="auto"/>
              <w:left w:val="single" w:sz="4" w:space="0" w:color="auto"/>
              <w:bottom w:val="single" w:sz="4" w:space="0" w:color="auto"/>
              <w:right w:val="single" w:sz="4" w:space="0" w:color="auto"/>
            </w:tcBorders>
          </w:tcPr>
          <w:p w14:paraId="0DBDF231" w14:textId="4CCB20D2" w:rsidR="00362F43" w:rsidRPr="00A538EA" w:rsidRDefault="00603374" w:rsidP="00603374">
            <w:pPr>
              <w:tabs>
                <w:tab w:val="left" w:pos="567"/>
                <w:tab w:val="left" w:pos="6840"/>
              </w:tabs>
              <w:jc w:val="center"/>
              <w:rPr>
                <w:sz w:val="16"/>
                <w:szCs w:val="16"/>
              </w:rPr>
            </w:pPr>
            <w:r w:rsidRPr="00A538EA">
              <w:rPr>
                <w:sz w:val="16"/>
                <w:szCs w:val="16"/>
              </w:rPr>
              <w:t>21 191,61 кв.м</w:t>
            </w:r>
          </w:p>
        </w:tc>
      </w:tr>
      <w:tr w:rsidR="00362F43" w:rsidRPr="009A3E41" w14:paraId="7CB3D968" w14:textId="77777777" w:rsidTr="00664074">
        <w:trPr>
          <w:trHeight w:val="93"/>
        </w:trPr>
        <w:tc>
          <w:tcPr>
            <w:tcW w:w="4673" w:type="dxa"/>
            <w:tcBorders>
              <w:right w:val="single" w:sz="4" w:space="0" w:color="auto"/>
            </w:tcBorders>
          </w:tcPr>
          <w:p w14:paraId="7D16AA40" w14:textId="77777777" w:rsidR="00362F43" w:rsidRPr="009A3E41" w:rsidRDefault="00362F43" w:rsidP="00362F43">
            <w:pPr>
              <w:tabs>
                <w:tab w:val="left" w:pos="567"/>
                <w:tab w:val="left" w:pos="6840"/>
              </w:tabs>
              <w:rPr>
                <w:sz w:val="16"/>
                <w:szCs w:val="16"/>
              </w:rPr>
            </w:pPr>
            <w:r w:rsidRPr="009A3E41">
              <w:rPr>
                <w:sz w:val="16"/>
                <w:szCs w:val="16"/>
              </w:rPr>
              <w:t>Материал наружных стен</w:t>
            </w:r>
          </w:p>
        </w:tc>
        <w:tc>
          <w:tcPr>
            <w:tcW w:w="5523" w:type="dxa"/>
            <w:tcBorders>
              <w:top w:val="single" w:sz="4" w:space="0" w:color="auto"/>
              <w:left w:val="single" w:sz="4" w:space="0" w:color="auto"/>
              <w:bottom w:val="single" w:sz="4" w:space="0" w:color="auto"/>
              <w:right w:val="single" w:sz="4" w:space="0" w:color="auto"/>
            </w:tcBorders>
            <w:shd w:val="clear" w:color="auto" w:fill="auto"/>
          </w:tcPr>
          <w:p w14:paraId="135F196C" w14:textId="77777777" w:rsidR="00603374" w:rsidRPr="00A538EA" w:rsidRDefault="00603374" w:rsidP="00603374">
            <w:pPr>
              <w:tabs>
                <w:tab w:val="left" w:pos="567"/>
                <w:tab w:val="left" w:pos="6840"/>
              </w:tabs>
              <w:jc w:val="center"/>
              <w:rPr>
                <w:sz w:val="16"/>
                <w:szCs w:val="16"/>
              </w:rPr>
            </w:pPr>
            <w:r w:rsidRPr="00A538EA">
              <w:rPr>
                <w:sz w:val="16"/>
                <w:szCs w:val="16"/>
              </w:rPr>
              <w:t>С монолитным железобетонным каркасом и стенами из мелкоштучных каменных материалов (кирпич,</w:t>
            </w:r>
          </w:p>
          <w:p w14:paraId="60B43721" w14:textId="38986448" w:rsidR="00362F43" w:rsidRPr="00A538EA" w:rsidRDefault="00603374" w:rsidP="00603374">
            <w:pPr>
              <w:tabs>
                <w:tab w:val="left" w:pos="567"/>
                <w:tab w:val="left" w:pos="6840"/>
              </w:tabs>
              <w:jc w:val="center"/>
              <w:rPr>
                <w:sz w:val="16"/>
                <w:szCs w:val="16"/>
              </w:rPr>
            </w:pPr>
            <w:r w:rsidRPr="00A538EA">
              <w:rPr>
                <w:sz w:val="16"/>
                <w:szCs w:val="16"/>
              </w:rPr>
              <w:t xml:space="preserve">керамические камни, блоки и др.) </w:t>
            </w:r>
          </w:p>
        </w:tc>
      </w:tr>
      <w:tr w:rsidR="00362F43" w:rsidRPr="009A3E41" w14:paraId="3BB52FC5" w14:textId="77777777" w:rsidTr="00664074">
        <w:tc>
          <w:tcPr>
            <w:tcW w:w="4673" w:type="dxa"/>
            <w:tcBorders>
              <w:right w:val="single" w:sz="4" w:space="0" w:color="auto"/>
            </w:tcBorders>
          </w:tcPr>
          <w:p w14:paraId="1AA8649E" w14:textId="77777777" w:rsidR="00362F43" w:rsidRPr="009A3E41" w:rsidRDefault="00362F43" w:rsidP="00362F43">
            <w:pPr>
              <w:tabs>
                <w:tab w:val="left" w:pos="567"/>
                <w:tab w:val="left" w:pos="6840"/>
              </w:tabs>
              <w:rPr>
                <w:sz w:val="16"/>
                <w:szCs w:val="16"/>
              </w:rPr>
            </w:pPr>
            <w:r w:rsidRPr="009A3E41">
              <w:rPr>
                <w:sz w:val="16"/>
                <w:szCs w:val="16"/>
              </w:rPr>
              <w:t>Материал поэтажных перекрытий</w:t>
            </w:r>
          </w:p>
        </w:tc>
        <w:tc>
          <w:tcPr>
            <w:tcW w:w="5523" w:type="dxa"/>
            <w:tcBorders>
              <w:top w:val="single" w:sz="4" w:space="0" w:color="auto"/>
              <w:left w:val="single" w:sz="4" w:space="0" w:color="auto"/>
              <w:bottom w:val="single" w:sz="4" w:space="0" w:color="auto"/>
              <w:right w:val="single" w:sz="4" w:space="0" w:color="auto"/>
            </w:tcBorders>
            <w:shd w:val="clear" w:color="auto" w:fill="auto"/>
          </w:tcPr>
          <w:p w14:paraId="4928C25C" w14:textId="4A379D4F" w:rsidR="00362F43" w:rsidRPr="00A538EA" w:rsidRDefault="00603374" w:rsidP="00362F43">
            <w:pPr>
              <w:tabs>
                <w:tab w:val="left" w:pos="567"/>
                <w:tab w:val="left" w:pos="6840"/>
              </w:tabs>
              <w:jc w:val="center"/>
              <w:rPr>
                <w:sz w:val="16"/>
                <w:szCs w:val="16"/>
              </w:rPr>
            </w:pPr>
            <w:r w:rsidRPr="00A538EA">
              <w:rPr>
                <w:sz w:val="16"/>
                <w:szCs w:val="16"/>
              </w:rPr>
              <w:t>Монолитные железобетонные</w:t>
            </w:r>
          </w:p>
        </w:tc>
      </w:tr>
      <w:tr w:rsidR="00362F43" w:rsidRPr="009A3E41" w14:paraId="706D87FD" w14:textId="77777777" w:rsidTr="00664074">
        <w:tc>
          <w:tcPr>
            <w:tcW w:w="4673" w:type="dxa"/>
            <w:tcBorders>
              <w:right w:val="single" w:sz="4" w:space="0" w:color="auto"/>
            </w:tcBorders>
          </w:tcPr>
          <w:p w14:paraId="30F66512" w14:textId="77777777" w:rsidR="00362F43" w:rsidRPr="009A3E41" w:rsidRDefault="00362F43" w:rsidP="00362F43">
            <w:pPr>
              <w:tabs>
                <w:tab w:val="left" w:pos="567"/>
                <w:tab w:val="left" w:pos="6840"/>
              </w:tabs>
              <w:rPr>
                <w:sz w:val="16"/>
                <w:szCs w:val="16"/>
              </w:rPr>
            </w:pPr>
            <w:r w:rsidRPr="009A3E41">
              <w:rPr>
                <w:sz w:val="16"/>
                <w:szCs w:val="16"/>
              </w:rPr>
              <w:t>Класс энергоэффективности</w:t>
            </w:r>
          </w:p>
        </w:tc>
        <w:tc>
          <w:tcPr>
            <w:tcW w:w="5523" w:type="dxa"/>
            <w:tcBorders>
              <w:top w:val="single" w:sz="4" w:space="0" w:color="auto"/>
              <w:left w:val="single" w:sz="4" w:space="0" w:color="auto"/>
              <w:bottom w:val="single" w:sz="4" w:space="0" w:color="auto"/>
              <w:right w:val="single" w:sz="4" w:space="0" w:color="auto"/>
            </w:tcBorders>
            <w:shd w:val="clear" w:color="auto" w:fill="auto"/>
          </w:tcPr>
          <w:p w14:paraId="77902878" w14:textId="269FF71B" w:rsidR="00362F43" w:rsidRPr="00A538EA" w:rsidRDefault="00603374" w:rsidP="00603374">
            <w:pPr>
              <w:tabs>
                <w:tab w:val="left" w:pos="567"/>
                <w:tab w:val="left" w:pos="6840"/>
              </w:tabs>
              <w:jc w:val="center"/>
              <w:rPr>
                <w:sz w:val="16"/>
                <w:szCs w:val="16"/>
              </w:rPr>
            </w:pPr>
            <w:r w:rsidRPr="00A538EA">
              <w:rPr>
                <w:sz w:val="16"/>
                <w:szCs w:val="16"/>
              </w:rPr>
              <w:t>А</w:t>
            </w:r>
          </w:p>
        </w:tc>
      </w:tr>
      <w:tr w:rsidR="00362F43" w:rsidRPr="00C55AB8" w14:paraId="6F6703B3" w14:textId="77777777" w:rsidTr="00664074">
        <w:tc>
          <w:tcPr>
            <w:tcW w:w="4673" w:type="dxa"/>
            <w:tcBorders>
              <w:right w:val="single" w:sz="4" w:space="0" w:color="auto"/>
            </w:tcBorders>
          </w:tcPr>
          <w:p w14:paraId="3506F39D" w14:textId="77777777" w:rsidR="00362F43" w:rsidRPr="009A3E41" w:rsidRDefault="00362F43" w:rsidP="00362F43">
            <w:pPr>
              <w:tabs>
                <w:tab w:val="left" w:pos="567"/>
                <w:tab w:val="left" w:pos="6840"/>
              </w:tabs>
              <w:rPr>
                <w:sz w:val="16"/>
                <w:szCs w:val="16"/>
              </w:rPr>
            </w:pPr>
            <w:r w:rsidRPr="009A3E41">
              <w:rPr>
                <w:sz w:val="16"/>
                <w:szCs w:val="16"/>
              </w:rPr>
              <w:t>Сейсмостойкость</w:t>
            </w:r>
          </w:p>
        </w:tc>
        <w:tc>
          <w:tcPr>
            <w:tcW w:w="5523" w:type="dxa"/>
            <w:tcBorders>
              <w:top w:val="single" w:sz="4" w:space="0" w:color="auto"/>
              <w:left w:val="single" w:sz="4" w:space="0" w:color="auto"/>
              <w:bottom w:val="single" w:sz="4" w:space="0" w:color="auto"/>
              <w:right w:val="single" w:sz="4" w:space="0" w:color="auto"/>
            </w:tcBorders>
            <w:shd w:val="clear" w:color="auto" w:fill="auto"/>
          </w:tcPr>
          <w:p w14:paraId="66BCADDE" w14:textId="73F8F273" w:rsidR="00362F43" w:rsidRPr="00A538EA" w:rsidRDefault="00603374" w:rsidP="00603374">
            <w:pPr>
              <w:tabs>
                <w:tab w:val="left" w:pos="567"/>
                <w:tab w:val="left" w:pos="6840"/>
              </w:tabs>
              <w:jc w:val="center"/>
              <w:rPr>
                <w:sz w:val="16"/>
                <w:szCs w:val="16"/>
              </w:rPr>
            </w:pPr>
            <w:r w:rsidRPr="00A538EA">
              <w:rPr>
                <w:sz w:val="16"/>
                <w:szCs w:val="16"/>
              </w:rPr>
              <w:t>5 и менее баллов</w:t>
            </w:r>
          </w:p>
        </w:tc>
      </w:tr>
    </w:tbl>
    <w:p w14:paraId="35D138C2" w14:textId="77777777" w:rsidR="0005472F" w:rsidRPr="005B1F8E" w:rsidRDefault="0005472F" w:rsidP="001059E0">
      <w:pPr>
        <w:shd w:val="clear" w:color="auto" w:fill="FFFFFF"/>
        <w:tabs>
          <w:tab w:val="left" w:pos="567"/>
          <w:tab w:val="left" w:pos="6840"/>
        </w:tabs>
        <w:ind w:firstLine="567"/>
        <w:jc w:val="center"/>
        <w:rPr>
          <w:b/>
        </w:rPr>
      </w:pPr>
    </w:p>
    <w:p w14:paraId="7AF4F237" w14:textId="3E2E9D51" w:rsidR="004371F1" w:rsidRPr="005B1F8E" w:rsidRDefault="004371F1" w:rsidP="001059E0">
      <w:pPr>
        <w:pStyle w:val="21"/>
        <w:widowControl/>
        <w:shd w:val="clear" w:color="auto" w:fill="auto"/>
        <w:spacing w:line="240" w:lineRule="auto"/>
        <w:ind w:right="0" w:firstLine="567"/>
        <w:rPr>
          <w:sz w:val="20"/>
        </w:rPr>
      </w:pPr>
      <w:r w:rsidRPr="005B1F8E">
        <w:rPr>
          <w:sz w:val="20"/>
        </w:rPr>
        <w:t>Класс энергоэффективности Объекта, устанавливаемый органом государственного строительного надзора в заключении о соответствии построенного, реконструированного, прошедшего капитальный ремонт многоквартирного дома требованиям энергетической эффективности и/или энергетическом паспорте многоквартирного дома может отличаться от указанного в Договоре. Изменение класса энергоэффективности Объекта не является существенным изменением характеристик Объекта долевого строительства.</w:t>
      </w:r>
    </w:p>
    <w:p w14:paraId="7B4B8EFA" w14:textId="7F925CB1" w:rsidR="00354D7C" w:rsidRPr="005B1F8E" w:rsidRDefault="00354D7C" w:rsidP="001059E0">
      <w:pPr>
        <w:pStyle w:val="21"/>
        <w:widowControl/>
        <w:shd w:val="clear" w:color="auto" w:fill="auto"/>
        <w:spacing w:line="240" w:lineRule="auto"/>
        <w:ind w:right="0" w:firstLine="567"/>
        <w:rPr>
          <w:sz w:val="20"/>
        </w:rPr>
      </w:pPr>
    </w:p>
    <w:p w14:paraId="536FBB75" w14:textId="77777777" w:rsidR="0005472F" w:rsidRPr="005B1F8E" w:rsidRDefault="0005472F" w:rsidP="0005472F">
      <w:pPr>
        <w:pStyle w:val="FR1"/>
        <w:pageBreakBefore/>
        <w:tabs>
          <w:tab w:val="left" w:pos="567"/>
        </w:tabs>
        <w:spacing w:before="0" w:line="276" w:lineRule="auto"/>
        <w:ind w:left="0" w:firstLine="567"/>
        <w:jc w:val="right"/>
        <w:rPr>
          <w:rFonts w:ascii="Times New Roman" w:hAnsi="Times New Roman" w:cs="Times New Roman"/>
          <w:b/>
          <w:i w:val="0"/>
        </w:rPr>
      </w:pPr>
      <w:r w:rsidRPr="005B1F8E">
        <w:rPr>
          <w:rFonts w:ascii="Times New Roman" w:hAnsi="Times New Roman" w:cs="Times New Roman"/>
          <w:b/>
          <w:i w:val="0"/>
        </w:rPr>
        <w:lastRenderedPageBreak/>
        <w:t>Приложение № 2</w:t>
      </w:r>
    </w:p>
    <w:p w14:paraId="007764D4" w14:textId="77777777" w:rsidR="0005472F" w:rsidRPr="005B1F8E" w:rsidRDefault="0005472F" w:rsidP="0005472F">
      <w:pPr>
        <w:pStyle w:val="FR1"/>
        <w:tabs>
          <w:tab w:val="left" w:pos="567"/>
        </w:tabs>
        <w:spacing w:before="0" w:line="276" w:lineRule="auto"/>
        <w:ind w:left="0" w:firstLine="567"/>
        <w:jc w:val="right"/>
        <w:rPr>
          <w:rFonts w:ascii="Times New Roman" w:hAnsi="Times New Roman" w:cs="Times New Roman"/>
          <w:b/>
          <w:i w:val="0"/>
        </w:rPr>
      </w:pPr>
      <w:r w:rsidRPr="005B1F8E">
        <w:rPr>
          <w:rFonts w:ascii="Times New Roman" w:hAnsi="Times New Roman" w:cs="Times New Roman"/>
          <w:b/>
          <w:i w:val="0"/>
        </w:rPr>
        <w:t>к Договору участия в долевом строительстве</w:t>
      </w:r>
    </w:p>
    <w:p w14:paraId="5E92D2F3" w14:textId="1CEFD124" w:rsidR="00FA0E3A" w:rsidRPr="00903F14" w:rsidRDefault="00603374" w:rsidP="00FA0E3A">
      <w:pPr>
        <w:pStyle w:val="FR1"/>
        <w:tabs>
          <w:tab w:val="left" w:pos="567"/>
        </w:tabs>
        <w:spacing w:before="0"/>
        <w:ind w:left="0" w:firstLine="567"/>
        <w:jc w:val="right"/>
        <w:rPr>
          <w:rFonts w:ascii="Times New Roman" w:hAnsi="Times New Roman" w:cs="Times New Roman"/>
          <w:b/>
          <w:i w:val="0"/>
        </w:rPr>
      </w:pPr>
      <w:r>
        <w:rPr>
          <w:rFonts w:ascii="Times New Roman" w:hAnsi="Times New Roman" w:cs="Times New Roman"/>
          <w:b/>
          <w:i w:val="0"/>
        </w:rPr>
        <w:t xml:space="preserve">№ </w:t>
      </w:r>
      <w:r w:rsidRPr="00603374">
        <w:rPr>
          <w:rFonts w:ascii="Times New Roman" w:hAnsi="Times New Roman" w:cs="Times New Roman"/>
          <w:b/>
          <w:i w:val="0"/>
          <w:highlight w:val="lightGray"/>
        </w:rPr>
        <w:t>______________</w:t>
      </w:r>
      <w:r>
        <w:rPr>
          <w:rFonts w:ascii="Times New Roman" w:hAnsi="Times New Roman" w:cs="Times New Roman"/>
          <w:b/>
          <w:i w:val="0"/>
        </w:rPr>
        <w:t xml:space="preserve"> </w:t>
      </w:r>
      <w:r w:rsidR="00362F43" w:rsidRPr="005B1F8E">
        <w:rPr>
          <w:rFonts w:ascii="Times New Roman" w:hAnsi="Times New Roman" w:cs="Times New Roman"/>
          <w:b/>
          <w:i w:val="0"/>
        </w:rPr>
        <w:t xml:space="preserve">от </w:t>
      </w:r>
      <w:r w:rsidRPr="00603374">
        <w:rPr>
          <w:rFonts w:ascii="Times New Roman" w:hAnsi="Times New Roman" w:cs="Times New Roman"/>
          <w:b/>
          <w:i w:val="0"/>
          <w:highlight w:val="lightGray"/>
        </w:rPr>
        <w:t>__________</w:t>
      </w:r>
      <w:r w:rsidR="00FA0E3A" w:rsidRPr="00603374">
        <w:rPr>
          <w:rFonts w:ascii="Times New Roman" w:hAnsi="Times New Roman" w:cs="Times New Roman"/>
          <w:b/>
          <w:i w:val="0"/>
          <w:highlight w:val="lightGray"/>
        </w:rPr>
        <w:fldChar w:fldCharType="begin"/>
      </w:r>
      <w:r w:rsidR="00FA0E3A" w:rsidRPr="00603374">
        <w:rPr>
          <w:rFonts w:ascii="Times New Roman" w:hAnsi="Times New Roman" w:cs="Times New Roman"/>
          <w:b/>
          <w:i w:val="0"/>
          <w:highlight w:val="lightGray"/>
        </w:rPr>
        <w:instrText xml:space="preserve"> DOCVARIABLE  ПредставлениеДоговора  \* MERGEFORMAT </w:instrText>
      </w:r>
      <w:r w:rsidR="00FA0E3A" w:rsidRPr="00603374">
        <w:rPr>
          <w:rFonts w:ascii="Times New Roman" w:hAnsi="Times New Roman" w:cs="Times New Roman"/>
          <w:b/>
          <w:i w:val="0"/>
          <w:highlight w:val="lightGray"/>
        </w:rPr>
        <w:fldChar w:fldCharType="end"/>
      </w:r>
    </w:p>
    <w:p w14:paraId="1A780162" w14:textId="77777777" w:rsidR="004371F1" w:rsidRPr="005B1F8E" w:rsidRDefault="004371F1" w:rsidP="001059E0">
      <w:pPr>
        <w:pStyle w:val="FR1"/>
        <w:tabs>
          <w:tab w:val="left" w:pos="567"/>
        </w:tabs>
        <w:spacing w:before="0"/>
        <w:ind w:left="0" w:firstLine="567"/>
        <w:jc w:val="right"/>
        <w:rPr>
          <w:rFonts w:ascii="Times New Roman" w:hAnsi="Times New Roman" w:cs="Times New Roman"/>
          <w:b/>
          <w:i w:val="0"/>
        </w:rPr>
      </w:pPr>
    </w:p>
    <w:p w14:paraId="43BF5857" w14:textId="63E1C024" w:rsidR="004371F1" w:rsidRDefault="004371F1" w:rsidP="00603374">
      <w:pPr>
        <w:shd w:val="clear" w:color="auto" w:fill="FFFFFF"/>
        <w:tabs>
          <w:tab w:val="left" w:pos="567"/>
          <w:tab w:val="left" w:pos="6840"/>
        </w:tabs>
        <w:ind w:firstLine="567"/>
        <w:jc w:val="center"/>
        <w:rPr>
          <w:b/>
        </w:rPr>
      </w:pPr>
      <w:r w:rsidRPr="005B1F8E">
        <w:rPr>
          <w:b/>
        </w:rPr>
        <w:t xml:space="preserve">2.1. План Объекта долевого строительства, отображающий расположение по отношению друг к другу частей являющегося объектом долевого строительства </w:t>
      </w:r>
      <w:r w:rsidR="00233CFB">
        <w:rPr>
          <w:b/>
        </w:rPr>
        <w:t>не</w:t>
      </w:r>
      <w:r w:rsidRPr="005B1F8E">
        <w:rPr>
          <w:b/>
        </w:rPr>
        <w:t xml:space="preserve">жилого помещения </w:t>
      </w:r>
      <w:r w:rsidR="00233CFB" w:rsidRPr="00E91F14">
        <w:rPr>
          <w:b/>
        </w:rPr>
        <w:t>(тамбура, санузла, иных помещений), на плане этажа Объекта в пределах секции (подъезда).</w:t>
      </w:r>
    </w:p>
    <w:p w14:paraId="66950F66" w14:textId="304ED971" w:rsidR="00603374" w:rsidRPr="005B1F8E" w:rsidRDefault="00603374" w:rsidP="00603374">
      <w:pPr>
        <w:shd w:val="clear" w:color="auto" w:fill="FFFFFF"/>
        <w:tabs>
          <w:tab w:val="left" w:pos="567"/>
          <w:tab w:val="left" w:pos="6840"/>
        </w:tabs>
        <w:ind w:firstLine="567"/>
        <w:jc w:val="center"/>
        <w:rPr>
          <w:b/>
        </w:rPr>
      </w:pPr>
      <w:r>
        <w:rPr>
          <w:b/>
          <w:noProof/>
        </w:rPr>
        <w:drawing>
          <wp:anchor distT="0" distB="0" distL="114300" distR="114300" simplePos="0" relativeHeight="251658240" behindDoc="1" locked="0" layoutInCell="1" allowOverlap="1" wp14:anchorId="7DEF3F5F" wp14:editId="440ED907">
            <wp:simplePos x="0" y="0"/>
            <wp:positionH relativeFrom="column">
              <wp:posOffset>2251564</wp:posOffset>
            </wp:positionH>
            <wp:positionV relativeFrom="paragraph">
              <wp:posOffset>31163</wp:posOffset>
            </wp:positionV>
            <wp:extent cx="1718015" cy="2174631"/>
            <wp:effectExtent l="0" t="0" r="0" b="0"/>
            <wp:wrapTight wrapText="bothSides">
              <wp:wrapPolygon edited="0">
                <wp:start x="0" y="0"/>
                <wp:lineTo x="0" y="21386"/>
                <wp:lineTo x="21321" y="21386"/>
                <wp:lineTo x="21321"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18015" cy="2174631"/>
                    </a:xfrm>
                    <a:prstGeom prst="rect">
                      <a:avLst/>
                    </a:prstGeom>
                    <a:noFill/>
                    <a:ln>
                      <a:noFill/>
                    </a:ln>
                  </pic:spPr>
                </pic:pic>
              </a:graphicData>
            </a:graphic>
          </wp:anchor>
        </w:drawing>
      </w:r>
    </w:p>
    <w:p w14:paraId="36B30050" w14:textId="77777777" w:rsidR="009A6985" w:rsidRDefault="009A6985" w:rsidP="009A6985">
      <w:pPr>
        <w:shd w:val="clear" w:color="auto" w:fill="FFFFFF"/>
        <w:tabs>
          <w:tab w:val="left" w:pos="567"/>
          <w:tab w:val="left" w:pos="6840"/>
        </w:tabs>
        <w:ind w:firstLine="567"/>
        <w:jc w:val="center"/>
        <w:rPr>
          <w:b/>
        </w:rPr>
      </w:pPr>
    </w:p>
    <w:p w14:paraId="0C1FDCD3" w14:textId="4D55DEF8" w:rsidR="009A6985" w:rsidRDefault="009A6985" w:rsidP="009A6985">
      <w:pPr>
        <w:shd w:val="clear" w:color="auto" w:fill="FFFFFF"/>
        <w:tabs>
          <w:tab w:val="left" w:pos="567"/>
          <w:tab w:val="left" w:pos="6840"/>
        </w:tabs>
        <w:ind w:firstLine="567"/>
        <w:jc w:val="center"/>
        <w:rPr>
          <w:b/>
        </w:rPr>
      </w:pPr>
    </w:p>
    <w:p w14:paraId="3D674360" w14:textId="1FD7AE85" w:rsidR="009A6985" w:rsidRDefault="009A6985" w:rsidP="009A6985">
      <w:pPr>
        <w:shd w:val="clear" w:color="auto" w:fill="FFFFFF"/>
        <w:tabs>
          <w:tab w:val="left" w:pos="567"/>
          <w:tab w:val="left" w:pos="6840"/>
        </w:tabs>
        <w:ind w:firstLine="567"/>
        <w:jc w:val="center"/>
        <w:rPr>
          <w:b/>
        </w:rPr>
      </w:pPr>
    </w:p>
    <w:p w14:paraId="6BA2A621" w14:textId="77777777" w:rsidR="009A6985" w:rsidRDefault="009A6985" w:rsidP="009A6985">
      <w:pPr>
        <w:shd w:val="clear" w:color="auto" w:fill="FFFFFF"/>
        <w:tabs>
          <w:tab w:val="left" w:pos="567"/>
          <w:tab w:val="left" w:pos="6840"/>
        </w:tabs>
        <w:ind w:firstLine="567"/>
        <w:jc w:val="center"/>
        <w:rPr>
          <w:b/>
        </w:rPr>
      </w:pPr>
    </w:p>
    <w:p w14:paraId="380D4064" w14:textId="77777777" w:rsidR="009A6985" w:rsidRDefault="009A6985" w:rsidP="009A6985">
      <w:pPr>
        <w:shd w:val="clear" w:color="auto" w:fill="FFFFFF"/>
        <w:tabs>
          <w:tab w:val="left" w:pos="567"/>
          <w:tab w:val="left" w:pos="6840"/>
        </w:tabs>
        <w:ind w:firstLine="567"/>
        <w:jc w:val="center"/>
        <w:rPr>
          <w:b/>
        </w:rPr>
      </w:pPr>
    </w:p>
    <w:p w14:paraId="6E6DAB9E" w14:textId="77777777" w:rsidR="00603374" w:rsidRDefault="00603374" w:rsidP="009A6985">
      <w:pPr>
        <w:jc w:val="both"/>
        <w:rPr>
          <w:sz w:val="16"/>
        </w:rPr>
      </w:pPr>
    </w:p>
    <w:p w14:paraId="4030CAF5" w14:textId="77777777" w:rsidR="00603374" w:rsidRDefault="00603374" w:rsidP="009A6985">
      <w:pPr>
        <w:jc w:val="both"/>
        <w:rPr>
          <w:sz w:val="16"/>
        </w:rPr>
      </w:pPr>
    </w:p>
    <w:p w14:paraId="37431A23" w14:textId="77777777" w:rsidR="00603374" w:rsidRDefault="00603374" w:rsidP="009A6985">
      <w:pPr>
        <w:jc w:val="both"/>
        <w:rPr>
          <w:sz w:val="16"/>
        </w:rPr>
      </w:pPr>
    </w:p>
    <w:p w14:paraId="4712C4B7" w14:textId="77777777" w:rsidR="00603374" w:rsidRDefault="00603374" w:rsidP="009A6985">
      <w:pPr>
        <w:jc w:val="both"/>
        <w:rPr>
          <w:sz w:val="16"/>
        </w:rPr>
      </w:pPr>
    </w:p>
    <w:p w14:paraId="3C9F8EA2" w14:textId="77777777" w:rsidR="00603374" w:rsidRDefault="00603374" w:rsidP="009A6985">
      <w:pPr>
        <w:jc w:val="both"/>
        <w:rPr>
          <w:sz w:val="16"/>
        </w:rPr>
      </w:pPr>
    </w:p>
    <w:p w14:paraId="7CA2E4B2" w14:textId="77777777" w:rsidR="00603374" w:rsidRDefault="00603374" w:rsidP="009A6985">
      <w:pPr>
        <w:jc w:val="both"/>
        <w:rPr>
          <w:sz w:val="16"/>
        </w:rPr>
      </w:pPr>
    </w:p>
    <w:p w14:paraId="4731BF40" w14:textId="77777777" w:rsidR="00603374" w:rsidRDefault="00603374" w:rsidP="009A6985">
      <w:pPr>
        <w:jc w:val="both"/>
        <w:rPr>
          <w:sz w:val="16"/>
        </w:rPr>
      </w:pPr>
    </w:p>
    <w:p w14:paraId="1E5AFDD4" w14:textId="77777777" w:rsidR="00603374" w:rsidRDefault="00603374" w:rsidP="009A6985">
      <w:pPr>
        <w:jc w:val="both"/>
        <w:rPr>
          <w:sz w:val="16"/>
        </w:rPr>
      </w:pPr>
    </w:p>
    <w:p w14:paraId="0D87C06B" w14:textId="77777777" w:rsidR="00603374" w:rsidRDefault="00603374" w:rsidP="009A6985">
      <w:pPr>
        <w:jc w:val="both"/>
        <w:rPr>
          <w:sz w:val="16"/>
        </w:rPr>
      </w:pPr>
    </w:p>
    <w:p w14:paraId="5398D47F" w14:textId="77777777" w:rsidR="00603374" w:rsidRDefault="00603374" w:rsidP="009A6985">
      <w:pPr>
        <w:jc w:val="both"/>
        <w:rPr>
          <w:sz w:val="16"/>
        </w:rPr>
      </w:pPr>
    </w:p>
    <w:p w14:paraId="3AAA6669" w14:textId="77777777" w:rsidR="00603374" w:rsidRDefault="00603374" w:rsidP="009A6985">
      <w:pPr>
        <w:jc w:val="both"/>
        <w:rPr>
          <w:sz w:val="16"/>
        </w:rPr>
      </w:pPr>
    </w:p>
    <w:p w14:paraId="09E7063C" w14:textId="77777777" w:rsidR="00603374" w:rsidRDefault="00603374" w:rsidP="009A6985">
      <w:pPr>
        <w:jc w:val="both"/>
        <w:rPr>
          <w:sz w:val="16"/>
        </w:rPr>
      </w:pPr>
    </w:p>
    <w:p w14:paraId="6F6BFE6A" w14:textId="2B08C129" w:rsidR="009A6985" w:rsidRPr="00527804" w:rsidRDefault="009A6985" w:rsidP="009A6985">
      <w:pPr>
        <w:jc w:val="both"/>
        <w:rPr>
          <w:sz w:val="16"/>
          <w:szCs w:val="16"/>
        </w:rPr>
      </w:pPr>
      <w:r w:rsidRPr="00527804">
        <w:rPr>
          <w:sz w:val="16"/>
        </w:rPr>
        <w:t xml:space="preserve">Настоящий план носит информационный характер и описывает </w:t>
      </w:r>
      <w:r w:rsidRPr="00527804">
        <w:rPr>
          <w:sz w:val="16"/>
          <w:szCs w:val="16"/>
        </w:rPr>
        <w:t xml:space="preserve">ориентировочное </w:t>
      </w:r>
      <w:r w:rsidRPr="00527804">
        <w:rPr>
          <w:sz w:val="16"/>
        </w:rPr>
        <w:t>положение Объекта долевого строительства на плане соответствующего этажа Объекта, а также отображает в графической форме (схема, чертеж)</w:t>
      </w:r>
      <w:r w:rsidRPr="00527804">
        <w:rPr>
          <w:sz w:val="16"/>
          <w:szCs w:val="16"/>
        </w:rPr>
        <w:t xml:space="preserve"> ориентировочное</w:t>
      </w:r>
      <w:r w:rsidRPr="00527804">
        <w:rPr>
          <w:sz w:val="16"/>
        </w:rPr>
        <w:t xml:space="preserve"> расположение по отношению друг к другу частей являющегося Объектом долевого строительства </w:t>
      </w:r>
      <w:r w:rsidRPr="00527804">
        <w:rPr>
          <w:sz w:val="16"/>
          <w:szCs w:val="16"/>
        </w:rPr>
        <w:t>(комнат, помещений вспомогательного использования, лоджий, балконов, террас, веранд (при наличии)).</w:t>
      </w:r>
    </w:p>
    <w:p w14:paraId="1D0C0A4B" w14:textId="77777777" w:rsidR="009A6985" w:rsidRPr="00527804" w:rsidRDefault="009A6985" w:rsidP="009A6985">
      <w:pPr>
        <w:shd w:val="clear" w:color="auto" w:fill="FFFFFF"/>
        <w:jc w:val="both"/>
        <w:rPr>
          <w:sz w:val="16"/>
          <w:szCs w:val="16"/>
        </w:rPr>
      </w:pPr>
    </w:p>
    <w:p w14:paraId="71F3945E" w14:textId="77777777" w:rsidR="009A6985" w:rsidRPr="00527804" w:rsidRDefault="009A6985" w:rsidP="009A6985">
      <w:pPr>
        <w:shd w:val="clear" w:color="auto" w:fill="FFFFFF"/>
        <w:tabs>
          <w:tab w:val="left" w:pos="993"/>
        </w:tabs>
        <w:jc w:val="both"/>
        <w:rPr>
          <w:sz w:val="16"/>
        </w:rPr>
      </w:pPr>
      <w:r w:rsidRPr="00527804">
        <w:rPr>
          <w:sz w:val="16"/>
        </w:rPr>
        <w:t xml:space="preserve">Параметры (размеры, форма и расположение внешних границ) Объекта долевого строительства, а также параметры (размеры, форма и расположение границ) помещений, входящих в состав Объекта долевого строительства (при наличии), носят информационный характер, являются ориентировочными и могут быть изменены по сравнению с параметрами, указанными в настоящем плане. </w:t>
      </w:r>
    </w:p>
    <w:p w14:paraId="288FD209" w14:textId="77777777" w:rsidR="009A6985" w:rsidRPr="00527804" w:rsidRDefault="009A6985" w:rsidP="009A6985">
      <w:pPr>
        <w:shd w:val="clear" w:color="auto" w:fill="FFFFFF"/>
        <w:tabs>
          <w:tab w:val="left" w:pos="993"/>
        </w:tabs>
        <w:jc w:val="both"/>
        <w:rPr>
          <w:sz w:val="16"/>
        </w:rPr>
      </w:pPr>
    </w:p>
    <w:p w14:paraId="30796EB9" w14:textId="77777777" w:rsidR="009A6985" w:rsidRPr="00527804" w:rsidRDefault="009A6985" w:rsidP="009A6985">
      <w:pPr>
        <w:shd w:val="clear" w:color="auto" w:fill="FFFFFF"/>
        <w:tabs>
          <w:tab w:val="left" w:pos="993"/>
        </w:tabs>
        <w:jc w:val="both"/>
        <w:rPr>
          <w:sz w:val="16"/>
        </w:rPr>
      </w:pPr>
      <w:r w:rsidRPr="00527804">
        <w:rPr>
          <w:sz w:val="16"/>
        </w:rPr>
        <w:t>Участник уведомлен и согласен с тем, что в ходе строительства Объекта могут быть изменены место нахождения в Объекте долевого строительства коммуникаций, их ограждающих конструкций и/или их площадь, в результате чего площадь Объекта долевого строительства (его частей) может также измениться.</w:t>
      </w:r>
    </w:p>
    <w:p w14:paraId="3D9985AD" w14:textId="77777777" w:rsidR="009A6985" w:rsidRPr="00527804" w:rsidRDefault="009A6985" w:rsidP="009A6985">
      <w:pPr>
        <w:shd w:val="clear" w:color="auto" w:fill="FFFFFF"/>
        <w:tabs>
          <w:tab w:val="left" w:pos="993"/>
        </w:tabs>
        <w:jc w:val="both"/>
        <w:rPr>
          <w:sz w:val="16"/>
        </w:rPr>
      </w:pPr>
    </w:p>
    <w:p w14:paraId="45AA08DA" w14:textId="2289B853" w:rsidR="009A6985" w:rsidRDefault="009A6985" w:rsidP="009A6985">
      <w:pPr>
        <w:shd w:val="clear" w:color="auto" w:fill="FFFFFF"/>
        <w:tabs>
          <w:tab w:val="left" w:pos="993"/>
        </w:tabs>
        <w:jc w:val="both"/>
        <w:rPr>
          <w:sz w:val="16"/>
        </w:rPr>
      </w:pPr>
      <w:r w:rsidRPr="00527804">
        <w:rPr>
          <w:sz w:val="16"/>
        </w:rPr>
        <w:t>Расположение, размеры, форма и количество дверных, оконных, балконных (при наличии) проемов, сантехнических изделий (при наличии), корзин для кондиционеров в помещениях Объекта долевого строительства на момент заключения настоящего Договора носят информационный характер, являются ориентировочными и могут быть изменены (на усмотрение Застройщика).</w:t>
      </w:r>
    </w:p>
    <w:p w14:paraId="1871152E" w14:textId="77777777" w:rsidR="0093353C" w:rsidRDefault="0093353C" w:rsidP="009A6985">
      <w:pPr>
        <w:shd w:val="clear" w:color="auto" w:fill="FFFFFF"/>
        <w:tabs>
          <w:tab w:val="left" w:pos="993"/>
        </w:tabs>
        <w:jc w:val="both"/>
        <w:rPr>
          <w:sz w:val="16"/>
        </w:rPr>
      </w:pPr>
    </w:p>
    <w:p w14:paraId="2F010A1F" w14:textId="2C9A8E2B" w:rsidR="004371F1" w:rsidRPr="005B1F8E" w:rsidRDefault="004371F1" w:rsidP="001059E0">
      <w:pPr>
        <w:shd w:val="clear" w:color="auto" w:fill="FFFFFF"/>
        <w:tabs>
          <w:tab w:val="left" w:pos="567"/>
          <w:tab w:val="left" w:pos="6840"/>
        </w:tabs>
        <w:ind w:firstLine="567"/>
        <w:jc w:val="center"/>
        <w:rPr>
          <w:b/>
        </w:rPr>
      </w:pPr>
    </w:p>
    <w:p w14:paraId="55EE26CB" w14:textId="77777777" w:rsidR="004371F1" w:rsidRPr="005B1F8E" w:rsidRDefault="004371F1" w:rsidP="001059E0">
      <w:pPr>
        <w:shd w:val="clear" w:color="auto" w:fill="FFFFFF"/>
        <w:tabs>
          <w:tab w:val="left" w:pos="567"/>
          <w:tab w:val="left" w:pos="6840"/>
        </w:tabs>
        <w:ind w:firstLine="567"/>
        <w:jc w:val="center"/>
        <w:rPr>
          <w:b/>
        </w:rPr>
      </w:pPr>
      <w:r w:rsidRPr="005B1F8E">
        <w:rPr>
          <w:b/>
        </w:rPr>
        <w:t>2.2. Местоположение Объекта долевого строительства на этаже строящегося многоквартирного дома</w:t>
      </w:r>
    </w:p>
    <w:p w14:paraId="62982DBA" w14:textId="404CCCA1" w:rsidR="00705064" w:rsidRDefault="0093353C" w:rsidP="004A775F">
      <w:pPr>
        <w:jc w:val="center"/>
        <w:rPr>
          <w:b/>
        </w:rPr>
      </w:pPr>
      <w:r>
        <w:rPr>
          <w:b/>
          <w:noProof/>
        </w:rPr>
        <w:drawing>
          <wp:anchor distT="0" distB="0" distL="114300" distR="114300" simplePos="0" relativeHeight="251659264" behindDoc="1" locked="0" layoutInCell="1" allowOverlap="1" wp14:anchorId="0EB18D60" wp14:editId="066C099E">
            <wp:simplePos x="0" y="0"/>
            <wp:positionH relativeFrom="margin">
              <wp:align>right</wp:align>
            </wp:positionH>
            <wp:positionV relativeFrom="paragraph">
              <wp:posOffset>756138</wp:posOffset>
            </wp:positionV>
            <wp:extent cx="6471285" cy="1254125"/>
            <wp:effectExtent l="0" t="0" r="5715" b="3175"/>
            <wp:wrapTight wrapText="bothSides">
              <wp:wrapPolygon edited="0">
                <wp:start x="0" y="0"/>
                <wp:lineTo x="0" y="21327"/>
                <wp:lineTo x="21555" y="21327"/>
                <wp:lineTo x="21555"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71285" cy="12541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05064" w:rsidSect="00093F19">
      <w:footerReference w:type="default" r:id="rId16"/>
      <w:pgSz w:w="11906" w:h="16838"/>
      <w:pgMar w:top="709" w:right="566"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F7C6F" w14:textId="77777777" w:rsidR="009050DC" w:rsidRDefault="009050DC" w:rsidP="007C331C">
      <w:r>
        <w:separator/>
      </w:r>
    </w:p>
  </w:endnote>
  <w:endnote w:type="continuationSeparator" w:id="0">
    <w:p w14:paraId="2BA565B9" w14:textId="77777777" w:rsidR="009050DC" w:rsidRDefault="009050DC" w:rsidP="007C3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4437395"/>
      <w:docPartObj>
        <w:docPartGallery w:val="Page Numbers (Bottom of Page)"/>
        <w:docPartUnique/>
      </w:docPartObj>
    </w:sdtPr>
    <w:sdtEndPr/>
    <w:sdtContent>
      <w:p w14:paraId="1425D4EE" w14:textId="0578FD3D" w:rsidR="008F51A4" w:rsidRDefault="008F51A4">
        <w:pPr>
          <w:pStyle w:val="af0"/>
          <w:jc w:val="right"/>
        </w:pPr>
        <w:r>
          <w:fldChar w:fldCharType="begin"/>
        </w:r>
        <w:r>
          <w:instrText>PAGE   \* MERGEFORMAT</w:instrText>
        </w:r>
        <w:r>
          <w:fldChar w:fldCharType="separate"/>
        </w:r>
        <w:r w:rsidR="00A538EA">
          <w:rPr>
            <w:noProof/>
          </w:rPr>
          <w:t>17</w:t>
        </w:r>
        <w:r>
          <w:fldChar w:fldCharType="end"/>
        </w:r>
      </w:p>
    </w:sdtContent>
  </w:sdt>
  <w:p w14:paraId="0A667546" w14:textId="77777777" w:rsidR="008F51A4" w:rsidRDefault="008F51A4">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030DF" w14:textId="77777777" w:rsidR="009050DC" w:rsidRDefault="009050DC" w:rsidP="007C331C">
      <w:r>
        <w:separator/>
      </w:r>
    </w:p>
  </w:footnote>
  <w:footnote w:type="continuationSeparator" w:id="0">
    <w:p w14:paraId="110BDCCA" w14:textId="77777777" w:rsidR="009050DC" w:rsidRDefault="009050DC" w:rsidP="007C331C">
      <w:r>
        <w:continuationSeparator/>
      </w:r>
    </w:p>
  </w:footnote>
  <w:footnote w:id="1">
    <w:p w14:paraId="306DE903" w14:textId="77777777" w:rsidR="00B41D6F" w:rsidRDefault="00B41D6F" w:rsidP="00B41D6F">
      <w:pPr>
        <w:pStyle w:val="aff0"/>
        <w:ind w:firstLine="709"/>
      </w:pPr>
      <w:r>
        <w:rPr>
          <w:rStyle w:val="aff"/>
        </w:rPr>
        <w:footnoteRef/>
      </w:r>
      <w:r>
        <w:t xml:space="preserve"> Далее </w:t>
      </w:r>
      <w:r>
        <w:rPr>
          <w:sz w:val="18"/>
          <w:szCs w:val="18"/>
        </w:rPr>
        <w:t>в тексте настоящего пункта под недостатки понимаются недостатки, за которые Застройщик несет ответственность.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6EF8"/>
    <w:multiLevelType w:val="multilevel"/>
    <w:tmpl w:val="CC5A3BF6"/>
    <w:lvl w:ilvl="0">
      <w:start w:val="4"/>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334" w:hanging="108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112" w:hanging="1440"/>
      </w:pPr>
      <w:rPr>
        <w:rFonts w:cs="Times New Roman" w:hint="default"/>
      </w:rPr>
    </w:lvl>
  </w:abstractNum>
  <w:abstractNum w:abstractNumId="1" w15:restartNumberingAfterBreak="0">
    <w:nsid w:val="19476D2F"/>
    <w:multiLevelType w:val="hybridMultilevel"/>
    <w:tmpl w:val="CE9E2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6A1789A"/>
    <w:multiLevelType w:val="hybridMultilevel"/>
    <w:tmpl w:val="DDF21F08"/>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3BCE1392"/>
    <w:multiLevelType w:val="multilevel"/>
    <w:tmpl w:val="FA38C214"/>
    <w:lvl w:ilvl="0">
      <w:start w:val="7"/>
      <w:numFmt w:val="decimal"/>
      <w:lvlText w:val="%1."/>
      <w:lvlJc w:val="left"/>
      <w:pPr>
        <w:tabs>
          <w:tab w:val="num" w:pos="450"/>
        </w:tabs>
        <w:ind w:left="450" w:hanging="450"/>
      </w:pPr>
      <w:rPr>
        <w:rFonts w:cs="Times New Roman"/>
      </w:rPr>
    </w:lvl>
    <w:lvl w:ilvl="1">
      <w:start w:val="1"/>
      <w:numFmt w:val="decimal"/>
      <w:lvlText w:val="%1.%2."/>
      <w:lvlJc w:val="left"/>
      <w:pPr>
        <w:tabs>
          <w:tab w:val="num" w:pos="450"/>
        </w:tabs>
        <w:ind w:left="450" w:hanging="450"/>
      </w:pPr>
      <w:rPr>
        <w:rFonts w:cs="Times New Roman"/>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3CC478C1"/>
    <w:multiLevelType w:val="hybridMultilevel"/>
    <w:tmpl w:val="66789436"/>
    <w:lvl w:ilvl="0" w:tplc="FFFFFFFF">
      <w:start w:val="1"/>
      <w:numFmt w:val="bullet"/>
      <w:lvlText w:val=""/>
      <w:lvlJc w:val="left"/>
      <w:pPr>
        <w:tabs>
          <w:tab w:val="num" w:pos="567"/>
        </w:tabs>
        <w:ind w:left="567" w:firstLine="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48B93078"/>
    <w:multiLevelType w:val="hybridMultilevel"/>
    <w:tmpl w:val="469C5B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6C17DA2"/>
    <w:multiLevelType w:val="multilevel"/>
    <w:tmpl w:val="FA506DC4"/>
    <w:lvl w:ilvl="0">
      <w:start w:val="7"/>
      <w:numFmt w:val="decimal"/>
      <w:lvlText w:val="%1."/>
      <w:lvlJc w:val="left"/>
      <w:pPr>
        <w:tabs>
          <w:tab w:val="num" w:pos="450"/>
        </w:tabs>
        <w:ind w:left="450" w:hanging="450"/>
      </w:pPr>
      <w:rPr>
        <w:rFonts w:cs="Times New Roman"/>
      </w:rPr>
    </w:lvl>
    <w:lvl w:ilvl="1">
      <w:start w:val="1"/>
      <w:numFmt w:val="decimal"/>
      <w:lvlText w:val="%1.%2."/>
      <w:lvlJc w:val="left"/>
      <w:pPr>
        <w:tabs>
          <w:tab w:val="num" w:pos="450"/>
        </w:tabs>
        <w:ind w:left="450" w:hanging="450"/>
      </w:pPr>
      <w:rPr>
        <w:rFonts w:cs="Times New Roman"/>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68F722A3"/>
    <w:multiLevelType w:val="hybridMultilevel"/>
    <w:tmpl w:val="11E259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6D762636"/>
    <w:multiLevelType w:val="hybridMultilevel"/>
    <w:tmpl w:val="C548EC68"/>
    <w:lvl w:ilvl="0" w:tplc="696CDEF0">
      <w:numFmt w:val="bullet"/>
      <w:lvlText w:val=""/>
      <w:lvlJc w:val="left"/>
      <w:pPr>
        <w:ind w:left="1185" w:hanging="825"/>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2A74A75"/>
    <w:multiLevelType w:val="hybridMultilevel"/>
    <w:tmpl w:val="0052B440"/>
    <w:lvl w:ilvl="0" w:tplc="A6849C26">
      <w:start w:val="1"/>
      <w:numFmt w:val="decimal"/>
      <w:lvlText w:val="%1."/>
      <w:lvlJc w:val="left"/>
      <w:pPr>
        <w:ind w:left="644" w:hanging="360"/>
      </w:pPr>
      <w:rPr>
        <w:rFonts w:hint="default"/>
        <w:b w:val="0"/>
        <w:u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2"/>
  </w:num>
  <w:num w:numId="3">
    <w:abstractNumId w:val="6"/>
  </w:num>
  <w:num w:numId="4">
    <w:abstractNumId w:val="3"/>
  </w:num>
  <w:num w:numId="5">
    <w:abstractNumId w:val="9"/>
  </w:num>
  <w:num w:numId="6">
    <w:abstractNumId w:val="8"/>
  </w:num>
  <w:num w:numId="7">
    <w:abstractNumId w:val="4"/>
  </w:num>
  <w:num w:numId="8">
    <w:abstractNumId w:val="5"/>
  </w:num>
  <w:num w:numId="9">
    <w:abstractNumId w:val="8"/>
  </w:num>
  <w:num w:numId="10">
    <w:abstractNumId w:val="7"/>
  </w:num>
  <w:num w:numId="11">
    <w:abstractNumId w:val="0"/>
  </w:num>
  <w:num w:numId="12">
    <w:abstractNumId w:val="9"/>
  </w:num>
  <w:num w:numId="13">
    <w:abstractNumId w:val="8"/>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7"/>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7"/>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9"/>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331"/>
    <w:rsid w:val="00001ABB"/>
    <w:rsid w:val="00001D6D"/>
    <w:rsid w:val="00002810"/>
    <w:rsid w:val="00002D6D"/>
    <w:rsid w:val="00003ED7"/>
    <w:rsid w:val="00004593"/>
    <w:rsid w:val="0000494B"/>
    <w:rsid w:val="00010CD7"/>
    <w:rsid w:val="00012281"/>
    <w:rsid w:val="0001277D"/>
    <w:rsid w:val="00012C73"/>
    <w:rsid w:val="0001342C"/>
    <w:rsid w:val="00013B54"/>
    <w:rsid w:val="00014D7A"/>
    <w:rsid w:val="000154EC"/>
    <w:rsid w:val="0001688C"/>
    <w:rsid w:val="00017A65"/>
    <w:rsid w:val="00020FF4"/>
    <w:rsid w:val="00021F83"/>
    <w:rsid w:val="0002208B"/>
    <w:rsid w:val="000229A2"/>
    <w:rsid w:val="00023903"/>
    <w:rsid w:val="00026276"/>
    <w:rsid w:val="00026736"/>
    <w:rsid w:val="000267DC"/>
    <w:rsid w:val="00026A2A"/>
    <w:rsid w:val="000304BD"/>
    <w:rsid w:val="00032DAC"/>
    <w:rsid w:val="000348C0"/>
    <w:rsid w:val="00036245"/>
    <w:rsid w:val="000364EB"/>
    <w:rsid w:val="000364ED"/>
    <w:rsid w:val="00036B28"/>
    <w:rsid w:val="00037018"/>
    <w:rsid w:val="0003750C"/>
    <w:rsid w:val="00037908"/>
    <w:rsid w:val="00037E57"/>
    <w:rsid w:val="00042668"/>
    <w:rsid w:val="00042901"/>
    <w:rsid w:val="00043AA6"/>
    <w:rsid w:val="000448D2"/>
    <w:rsid w:val="00046325"/>
    <w:rsid w:val="0005067E"/>
    <w:rsid w:val="0005185D"/>
    <w:rsid w:val="00052674"/>
    <w:rsid w:val="00053FA6"/>
    <w:rsid w:val="0005472F"/>
    <w:rsid w:val="0005633A"/>
    <w:rsid w:val="00056644"/>
    <w:rsid w:val="000572C4"/>
    <w:rsid w:val="00057C1B"/>
    <w:rsid w:val="00061195"/>
    <w:rsid w:val="000612F1"/>
    <w:rsid w:val="00065418"/>
    <w:rsid w:val="000665A7"/>
    <w:rsid w:val="00067211"/>
    <w:rsid w:val="00070030"/>
    <w:rsid w:val="0007045B"/>
    <w:rsid w:val="0007150E"/>
    <w:rsid w:val="00072CFD"/>
    <w:rsid w:val="0007423F"/>
    <w:rsid w:val="0007430E"/>
    <w:rsid w:val="00077725"/>
    <w:rsid w:val="00083EFA"/>
    <w:rsid w:val="000848BD"/>
    <w:rsid w:val="00084CD7"/>
    <w:rsid w:val="000852DC"/>
    <w:rsid w:val="000865A6"/>
    <w:rsid w:val="00086AE5"/>
    <w:rsid w:val="000871C4"/>
    <w:rsid w:val="000878CC"/>
    <w:rsid w:val="0009177B"/>
    <w:rsid w:val="000927F4"/>
    <w:rsid w:val="000928C4"/>
    <w:rsid w:val="00093DE3"/>
    <w:rsid w:val="00093F19"/>
    <w:rsid w:val="00095080"/>
    <w:rsid w:val="00096F76"/>
    <w:rsid w:val="000A028E"/>
    <w:rsid w:val="000A1EDF"/>
    <w:rsid w:val="000A221A"/>
    <w:rsid w:val="000A6D1C"/>
    <w:rsid w:val="000A6D2F"/>
    <w:rsid w:val="000B1726"/>
    <w:rsid w:val="000B209E"/>
    <w:rsid w:val="000B31EF"/>
    <w:rsid w:val="000B4290"/>
    <w:rsid w:val="000B4498"/>
    <w:rsid w:val="000B4D5C"/>
    <w:rsid w:val="000B55D7"/>
    <w:rsid w:val="000B65AC"/>
    <w:rsid w:val="000B65E8"/>
    <w:rsid w:val="000B67F2"/>
    <w:rsid w:val="000B7244"/>
    <w:rsid w:val="000B7F7E"/>
    <w:rsid w:val="000C3922"/>
    <w:rsid w:val="000C3DD2"/>
    <w:rsid w:val="000C6B26"/>
    <w:rsid w:val="000C6FA6"/>
    <w:rsid w:val="000D0DF8"/>
    <w:rsid w:val="000D2D2B"/>
    <w:rsid w:val="000D3E79"/>
    <w:rsid w:val="000D4601"/>
    <w:rsid w:val="000D5274"/>
    <w:rsid w:val="000D55D1"/>
    <w:rsid w:val="000D6C8C"/>
    <w:rsid w:val="000D70C5"/>
    <w:rsid w:val="000D70F1"/>
    <w:rsid w:val="000E151D"/>
    <w:rsid w:val="000E158C"/>
    <w:rsid w:val="000E2581"/>
    <w:rsid w:val="000E302F"/>
    <w:rsid w:val="000E3E96"/>
    <w:rsid w:val="000F2A79"/>
    <w:rsid w:val="000F378E"/>
    <w:rsid w:val="000F3B84"/>
    <w:rsid w:val="000F5851"/>
    <w:rsid w:val="000F6162"/>
    <w:rsid w:val="000F79F9"/>
    <w:rsid w:val="00100223"/>
    <w:rsid w:val="001018B0"/>
    <w:rsid w:val="00101DFD"/>
    <w:rsid w:val="0010289E"/>
    <w:rsid w:val="00102AA2"/>
    <w:rsid w:val="00103307"/>
    <w:rsid w:val="001059E0"/>
    <w:rsid w:val="001064B6"/>
    <w:rsid w:val="001067C7"/>
    <w:rsid w:val="00106B6D"/>
    <w:rsid w:val="00111306"/>
    <w:rsid w:val="00111C8A"/>
    <w:rsid w:val="001146EF"/>
    <w:rsid w:val="001158C1"/>
    <w:rsid w:val="00115CF1"/>
    <w:rsid w:val="00116366"/>
    <w:rsid w:val="00116F86"/>
    <w:rsid w:val="001210CF"/>
    <w:rsid w:val="00121438"/>
    <w:rsid w:val="00121C96"/>
    <w:rsid w:val="00121D38"/>
    <w:rsid w:val="001223BB"/>
    <w:rsid w:val="001225A3"/>
    <w:rsid w:val="00122C9B"/>
    <w:rsid w:val="00124735"/>
    <w:rsid w:val="00124E31"/>
    <w:rsid w:val="0012645A"/>
    <w:rsid w:val="0013081D"/>
    <w:rsid w:val="00131805"/>
    <w:rsid w:val="00134EED"/>
    <w:rsid w:val="00136384"/>
    <w:rsid w:val="00137D19"/>
    <w:rsid w:val="00141F1F"/>
    <w:rsid w:val="00142707"/>
    <w:rsid w:val="00142A67"/>
    <w:rsid w:val="00143EFB"/>
    <w:rsid w:val="00144223"/>
    <w:rsid w:val="001462CD"/>
    <w:rsid w:val="00146B3D"/>
    <w:rsid w:val="00146CE4"/>
    <w:rsid w:val="00147F1F"/>
    <w:rsid w:val="00150E81"/>
    <w:rsid w:val="0015305E"/>
    <w:rsid w:val="0015479C"/>
    <w:rsid w:val="00155027"/>
    <w:rsid w:val="00155D6C"/>
    <w:rsid w:val="00156CC9"/>
    <w:rsid w:val="00156ED1"/>
    <w:rsid w:val="001606DB"/>
    <w:rsid w:val="001619F5"/>
    <w:rsid w:val="00161E3F"/>
    <w:rsid w:val="00163A24"/>
    <w:rsid w:val="00164826"/>
    <w:rsid w:val="00165090"/>
    <w:rsid w:val="0016691F"/>
    <w:rsid w:val="00167DBF"/>
    <w:rsid w:val="001705F3"/>
    <w:rsid w:val="00170692"/>
    <w:rsid w:val="00171DF6"/>
    <w:rsid w:val="00175537"/>
    <w:rsid w:val="00175AAB"/>
    <w:rsid w:val="00176380"/>
    <w:rsid w:val="0017735B"/>
    <w:rsid w:val="001810A3"/>
    <w:rsid w:val="00181455"/>
    <w:rsid w:val="001844C2"/>
    <w:rsid w:val="001859F2"/>
    <w:rsid w:val="00186ADB"/>
    <w:rsid w:val="0018723D"/>
    <w:rsid w:val="00187CF3"/>
    <w:rsid w:val="00190E1E"/>
    <w:rsid w:val="00192CF7"/>
    <w:rsid w:val="00194AA9"/>
    <w:rsid w:val="00194CA6"/>
    <w:rsid w:val="00194F8C"/>
    <w:rsid w:val="00195FB1"/>
    <w:rsid w:val="0019690A"/>
    <w:rsid w:val="00196F0B"/>
    <w:rsid w:val="001A21CB"/>
    <w:rsid w:val="001A2EE8"/>
    <w:rsid w:val="001A5C2F"/>
    <w:rsid w:val="001A5E7C"/>
    <w:rsid w:val="001A6465"/>
    <w:rsid w:val="001A6DD4"/>
    <w:rsid w:val="001A790C"/>
    <w:rsid w:val="001A797C"/>
    <w:rsid w:val="001A7C91"/>
    <w:rsid w:val="001B0019"/>
    <w:rsid w:val="001B13C6"/>
    <w:rsid w:val="001B1FC0"/>
    <w:rsid w:val="001B4851"/>
    <w:rsid w:val="001B61F6"/>
    <w:rsid w:val="001B63B1"/>
    <w:rsid w:val="001B65AE"/>
    <w:rsid w:val="001C15B3"/>
    <w:rsid w:val="001C37CB"/>
    <w:rsid w:val="001C3C1B"/>
    <w:rsid w:val="001C4281"/>
    <w:rsid w:val="001C629E"/>
    <w:rsid w:val="001C6955"/>
    <w:rsid w:val="001D0034"/>
    <w:rsid w:val="001D0A92"/>
    <w:rsid w:val="001D2351"/>
    <w:rsid w:val="001D34E3"/>
    <w:rsid w:val="001D4452"/>
    <w:rsid w:val="001D6290"/>
    <w:rsid w:val="001E0B42"/>
    <w:rsid w:val="001E22E3"/>
    <w:rsid w:val="001E37EC"/>
    <w:rsid w:val="001E48D8"/>
    <w:rsid w:val="001E4F60"/>
    <w:rsid w:val="001E52A4"/>
    <w:rsid w:val="001F136E"/>
    <w:rsid w:val="001F1C32"/>
    <w:rsid w:val="001F59D0"/>
    <w:rsid w:val="001F5C0C"/>
    <w:rsid w:val="001F611D"/>
    <w:rsid w:val="001F7AC0"/>
    <w:rsid w:val="00201484"/>
    <w:rsid w:val="0020400C"/>
    <w:rsid w:val="0020504C"/>
    <w:rsid w:val="0020513C"/>
    <w:rsid w:val="00205E4D"/>
    <w:rsid w:val="00211557"/>
    <w:rsid w:val="002119C4"/>
    <w:rsid w:val="00212166"/>
    <w:rsid w:val="002151D0"/>
    <w:rsid w:val="00221A2C"/>
    <w:rsid w:val="002228E7"/>
    <w:rsid w:val="00222F38"/>
    <w:rsid w:val="00224027"/>
    <w:rsid w:val="002275C0"/>
    <w:rsid w:val="0022771E"/>
    <w:rsid w:val="002306C1"/>
    <w:rsid w:val="00231C32"/>
    <w:rsid w:val="00232C90"/>
    <w:rsid w:val="00232CA5"/>
    <w:rsid w:val="00233CFB"/>
    <w:rsid w:val="00233DC1"/>
    <w:rsid w:val="00236389"/>
    <w:rsid w:val="00236DF3"/>
    <w:rsid w:val="002371CE"/>
    <w:rsid w:val="00240C2D"/>
    <w:rsid w:val="00241790"/>
    <w:rsid w:val="00241EDD"/>
    <w:rsid w:val="0024310A"/>
    <w:rsid w:val="0024320C"/>
    <w:rsid w:val="00243637"/>
    <w:rsid w:val="00244249"/>
    <w:rsid w:val="0024566E"/>
    <w:rsid w:val="00246490"/>
    <w:rsid w:val="00246C35"/>
    <w:rsid w:val="00246F9A"/>
    <w:rsid w:val="0024734F"/>
    <w:rsid w:val="00247577"/>
    <w:rsid w:val="00250A10"/>
    <w:rsid w:val="002526D6"/>
    <w:rsid w:val="002543FA"/>
    <w:rsid w:val="00255746"/>
    <w:rsid w:val="00256C86"/>
    <w:rsid w:val="0026475B"/>
    <w:rsid w:val="00264E34"/>
    <w:rsid w:val="002657A5"/>
    <w:rsid w:val="00265D29"/>
    <w:rsid w:val="0026628E"/>
    <w:rsid w:val="002666BF"/>
    <w:rsid w:val="00271989"/>
    <w:rsid w:val="00271CA3"/>
    <w:rsid w:val="00271F00"/>
    <w:rsid w:val="00272B2B"/>
    <w:rsid w:val="00272D18"/>
    <w:rsid w:val="00273DF7"/>
    <w:rsid w:val="00274C84"/>
    <w:rsid w:val="002756CC"/>
    <w:rsid w:val="00276BAD"/>
    <w:rsid w:val="002777CF"/>
    <w:rsid w:val="00277830"/>
    <w:rsid w:val="00277DE6"/>
    <w:rsid w:val="002816EF"/>
    <w:rsid w:val="00285456"/>
    <w:rsid w:val="002857E2"/>
    <w:rsid w:val="00285C72"/>
    <w:rsid w:val="00286FFE"/>
    <w:rsid w:val="0029203D"/>
    <w:rsid w:val="00292E28"/>
    <w:rsid w:val="0029350F"/>
    <w:rsid w:val="002937A6"/>
    <w:rsid w:val="00294B7E"/>
    <w:rsid w:val="002958D4"/>
    <w:rsid w:val="0029680F"/>
    <w:rsid w:val="00297A10"/>
    <w:rsid w:val="00297D3E"/>
    <w:rsid w:val="002A0A59"/>
    <w:rsid w:val="002A10E9"/>
    <w:rsid w:val="002A1DEB"/>
    <w:rsid w:val="002A2A94"/>
    <w:rsid w:val="002A339C"/>
    <w:rsid w:val="002A3843"/>
    <w:rsid w:val="002A5023"/>
    <w:rsid w:val="002A5E31"/>
    <w:rsid w:val="002B1157"/>
    <w:rsid w:val="002B14AD"/>
    <w:rsid w:val="002B1549"/>
    <w:rsid w:val="002B1AD1"/>
    <w:rsid w:val="002B5068"/>
    <w:rsid w:val="002B6BC4"/>
    <w:rsid w:val="002B7287"/>
    <w:rsid w:val="002C04F7"/>
    <w:rsid w:val="002C0705"/>
    <w:rsid w:val="002C5114"/>
    <w:rsid w:val="002C604B"/>
    <w:rsid w:val="002C6D01"/>
    <w:rsid w:val="002C7555"/>
    <w:rsid w:val="002D0C7E"/>
    <w:rsid w:val="002D17B6"/>
    <w:rsid w:val="002D2186"/>
    <w:rsid w:val="002D2F5F"/>
    <w:rsid w:val="002D3BB6"/>
    <w:rsid w:val="002D4427"/>
    <w:rsid w:val="002D4609"/>
    <w:rsid w:val="002D54F7"/>
    <w:rsid w:val="002D6DA9"/>
    <w:rsid w:val="002D72FA"/>
    <w:rsid w:val="002D74B6"/>
    <w:rsid w:val="002E0DD7"/>
    <w:rsid w:val="002E1117"/>
    <w:rsid w:val="002E2EB7"/>
    <w:rsid w:val="002E4133"/>
    <w:rsid w:val="002E46FA"/>
    <w:rsid w:val="002E6210"/>
    <w:rsid w:val="002F0402"/>
    <w:rsid w:val="002F0DA6"/>
    <w:rsid w:val="002F1043"/>
    <w:rsid w:val="002F1FFE"/>
    <w:rsid w:val="002F258D"/>
    <w:rsid w:val="002F32EC"/>
    <w:rsid w:val="002F44F0"/>
    <w:rsid w:val="002F55B4"/>
    <w:rsid w:val="002F6D15"/>
    <w:rsid w:val="002F7AFE"/>
    <w:rsid w:val="002F7E97"/>
    <w:rsid w:val="00300B61"/>
    <w:rsid w:val="00300C4D"/>
    <w:rsid w:val="003016DB"/>
    <w:rsid w:val="00301C55"/>
    <w:rsid w:val="003062BB"/>
    <w:rsid w:val="003066D2"/>
    <w:rsid w:val="003076E1"/>
    <w:rsid w:val="0031171A"/>
    <w:rsid w:val="00311A5E"/>
    <w:rsid w:val="003128B0"/>
    <w:rsid w:val="00313C6C"/>
    <w:rsid w:val="00313DC5"/>
    <w:rsid w:val="003145D8"/>
    <w:rsid w:val="0031514D"/>
    <w:rsid w:val="00316D25"/>
    <w:rsid w:val="00317C3C"/>
    <w:rsid w:val="00320858"/>
    <w:rsid w:val="00323886"/>
    <w:rsid w:val="003246CA"/>
    <w:rsid w:val="00324F69"/>
    <w:rsid w:val="00325362"/>
    <w:rsid w:val="00326CB5"/>
    <w:rsid w:val="00330BBD"/>
    <w:rsid w:val="003311B9"/>
    <w:rsid w:val="00331A50"/>
    <w:rsid w:val="003323B2"/>
    <w:rsid w:val="00332BF9"/>
    <w:rsid w:val="00334F7F"/>
    <w:rsid w:val="0033549B"/>
    <w:rsid w:val="003354A2"/>
    <w:rsid w:val="00336BE1"/>
    <w:rsid w:val="00340CB6"/>
    <w:rsid w:val="003420D7"/>
    <w:rsid w:val="0034253E"/>
    <w:rsid w:val="003430DB"/>
    <w:rsid w:val="00343816"/>
    <w:rsid w:val="00343F44"/>
    <w:rsid w:val="003448A7"/>
    <w:rsid w:val="003467D1"/>
    <w:rsid w:val="003467D8"/>
    <w:rsid w:val="0034701B"/>
    <w:rsid w:val="0035002B"/>
    <w:rsid w:val="003515F1"/>
    <w:rsid w:val="0035370B"/>
    <w:rsid w:val="00354D7C"/>
    <w:rsid w:val="0035616C"/>
    <w:rsid w:val="00356D90"/>
    <w:rsid w:val="00362F43"/>
    <w:rsid w:val="00365398"/>
    <w:rsid w:val="00365947"/>
    <w:rsid w:val="00365C8A"/>
    <w:rsid w:val="00365E7E"/>
    <w:rsid w:val="003672C7"/>
    <w:rsid w:val="00370508"/>
    <w:rsid w:val="00370D0F"/>
    <w:rsid w:val="00373886"/>
    <w:rsid w:val="00374377"/>
    <w:rsid w:val="00374AE1"/>
    <w:rsid w:val="003752E6"/>
    <w:rsid w:val="00375455"/>
    <w:rsid w:val="0037643C"/>
    <w:rsid w:val="00377EC7"/>
    <w:rsid w:val="00381A7B"/>
    <w:rsid w:val="00382A9C"/>
    <w:rsid w:val="0038475F"/>
    <w:rsid w:val="00384A3A"/>
    <w:rsid w:val="003869FB"/>
    <w:rsid w:val="0038710A"/>
    <w:rsid w:val="003872B6"/>
    <w:rsid w:val="003876B6"/>
    <w:rsid w:val="0039005A"/>
    <w:rsid w:val="00390D95"/>
    <w:rsid w:val="00391462"/>
    <w:rsid w:val="00394B31"/>
    <w:rsid w:val="0039531D"/>
    <w:rsid w:val="003964CD"/>
    <w:rsid w:val="00396FD4"/>
    <w:rsid w:val="003A35DD"/>
    <w:rsid w:val="003A4012"/>
    <w:rsid w:val="003A4AEC"/>
    <w:rsid w:val="003A529E"/>
    <w:rsid w:val="003A5612"/>
    <w:rsid w:val="003A607B"/>
    <w:rsid w:val="003A63EE"/>
    <w:rsid w:val="003A693C"/>
    <w:rsid w:val="003A7F64"/>
    <w:rsid w:val="003B0AEC"/>
    <w:rsid w:val="003B0D44"/>
    <w:rsid w:val="003B16A2"/>
    <w:rsid w:val="003B3951"/>
    <w:rsid w:val="003B5C58"/>
    <w:rsid w:val="003B67AA"/>
    <w:rsid w:val="003B6E85"/>
    <w:rsid w:val="003C0FC3"/>
    <w:rsid w:val="003C1032"/>
    <w:rsid w:val="003C14AF"/>
    <w:rsid w:val="003C1B3D"/>
    <w:rsid w:val="003C28A6"/>
    <w:rsid w:val="003C2BD7"/>
    <w:rsid w:val="003C31FF"/>
    <w:rsid w:val="003C35F7"/>
    <w:rsid w:val="003C3DC4"/>
    <w:rsid w:val="003C6AFA"/>
    <w:rsid w:val="003C72A4"/>
    <w:rsid w:val="003C734A"/>
    <w:rsid w:val="003D08DD"/>
    <w:rsid w:val="003D2FCA"/>
    <w:rsid w:val="003D38CE"/>
    <w:rsid w:val="003D3A8A"/>
    <w:rsid w:val="003D4B17"/>
    <w:rsid w:val="003D4DE5"/>
    <w:rsid w:val="003D4E0F"/>
    <w:rsid w:val="003D719F"/>
    <w:rsid w:val="003D730E"/>
    <w:rsid w:val="003D7758"/>
    <w:rsid w:val="003E16A1"/>
    <w:rsid w:val="003E32CC"/>
    <w:rsid w:val="003E33E1"/>
    <w:rsid w:val="003E38A8"/>
    <w:rsid w:val="003E48A5"/>
    <w:rsid w:val="003E4F6A"/>
    <w:rsid w:val="003E55E0"/>
    <w:rsid w:val="003F1502"/>
    <w:rsid w:val="003F1BAB"/>
    <w:rsid w:val="003F21A6"/>
    <w:rsid w:val="003F26F5"/>
    <w:rsid w:val="003F2E35"/>
    <w:rsid w:val="003F338F"/>
    <w:rsid w:val="003F3632"/>
    <w:rsid w:val="003F41D9"/>
    <w:rsid w:val="003F47D6"/>
    <w:rsid w:val="003F513D"/>
    <w:rsid w:val="003F6353"/>
    <w:rsid w:val="00401B01"/>
    <w:rsid w:val="00403B1F"/>
    <w:rsid w:val="00406718"/>
    <w:rsid w:val="004072C7"/>
    <w:rsid w:val="0040780A"/>
    <w:rsid w:val="00411918"/>
    <w:rsid w:val="00412BC9"/>
    <w:rsid w:val="00412D08"/>
    <w:rsid w:val="0041640E"/>
    <w:rsid w:val="004166E6"/>
    <w:rsid w:val="004200CB"/>
    <w:rsid w:val="004203EB"/>
    <w:rsid w:val="00425085"/>
    <w:rsid w:val="00426733"/>
    <w:rsid w:val="00426EA3"/>
    <w:rsid w:val="0043275D"/>
    <w:rsid w:val="00432DEB"/>
    <w:rsid w:val="00434285"/>
    <w:rsid w:val="00436422"/>
    <w:rsid w:val="004371F1"/>
    <w:rsid w:val="0043755E"/>
    <w:rsid w:val="00442C38"/>
    <w:rsid w:val="00442DB6"/>
    <w:rsid w:val="004441AB"/>
    <w:rsid w:val="00445A9C"/>
    <w:rsid w:val="00447ED4"/>
    <w:rsid w:val="00452AD9"/>
    <w:rsid w:val="00452E42"/>
    <w:rsid w:val="0045346B"/>
    <w:rsid w:val="004545D7"/>
    <w:rsid w:val="00455C09"/>
    <w:rsid w:val="0045623F"/>
    <w:rsid w:val="00461498"/>
    <w:rsid w:val="004625BC"/>
    <w:rsid w:val="00462DE3"/>
    <w:rsid w:val="00463F63"/>
    <w:rsid w:val="00467AD1"/>
    <w:rsid w:val="00470887"/>
    <w:rsid w:val="004712B3"/>
    <w:rsid w:val="0047136B"/>
    <w:rsid w:val="004733CC"/>
    <w:rsid w:val="00474973"/>
    <w:rsid w:val="00474A12"/>
    <w:rsid w:val="0047503F"/>
    <w:rsid w:val="00475A7E"/>
    <w:rsid w:val="00476BAF"/>
    <w:rsid w:val="0047767D"/>
    <w:rsid w:val="00477FD6"/>
    <w:rsid w:val="00480A24"/>
    <w:rsid w:val="0048116F"/>
    <w:rsid w:val="0048416A"/>
    <w:rsid w:val="00484372"/>
    <w:rsid w:val="00484659"/>
    <w:rsid w:val="00484B25"/>
    <w:rsid w:val="00485110"/>
    <w:rsid w:val="00485C44"/>
    <w:rsid w:val="004865C0"/>
    <w:rsid w:val="00490A43"/>
    <w:rsid w:val="00491629"/>
    <w:rsid w:val="00491CA9"/>
    <w:rsid w:val="00493366"/>
    <w:rsid w:val="0049487E"/>
    <w:rsid w:val="00495216"/>
    <w:rsid w:val="00496323"/>
    <w:rsid w:val="00497BF9"/>
    <w:rsid w:val="004A196C"/>
    <w:rsid w:val="004A21DA"/>
    <w:rsid w:val="004A2590"/>
    <w:rsid w:val="004A467B"/>
    <w:rsid w:val="004A47D5"/>
    <w:rsid w:val="004A4FD6"/>
    <w:rsid w:val="004A7221"/>
    <w:rsid w:val="004A775F"/>
    <w:rsid w:val="004B1A10"/>
    <w:rsid w:val="004B1A77"/>
    <w:rsid w:val="004B1DFB"/>
    <w:rsid w:val="004B1FCC"/>
    <w:rsid w:val="004B3435"/>
    <w:rsid w:val="004B34BB"/>
    <w:rsid w:val="004B4BBD"/>
    <w:rsid w:val="004B4DB7"/>
    <w:rsid w:val="004B6E2E"/>
    <w:rsid w:val="004C00E9"/>
    <w:rsid w:val="004C1207"/>
    <w:rsid w:val="004C2457"/>
    <w:rsid w:val="004C25E5"/>
    <w:rsid w:val="004C2FA8"/>
    <w:rsid w:val="004C3E1B"/>
    <w:rsid w:val="004C40F4"/>
    <w:rsid w:val="004C4677"/>
    <w:rsid w:val="004C4CC4"/>
    <w:rsid w:val="004C7466"/>
    <w:rsid w:val="004C7556"/>
    <w:rsid w:val="004C7FBB"/>
    <w:rsid w:val="004D0E71"/>
    <w:rsid w:val="004D0F6C"/>
    <w:rsid w:val="004D2DE2"/>
    <w:rsid w:val="004D4A76"/>
    <w:rsid w:val="004D6607"/>
    <w:rsid w:val="004E0DE1"/>
    <w:rsid w:val="004E1123"/>
    <w:rsid w:val="004E162A"/>
    <w:rsid w:val="004E430B"/>
    <w:rsid w:val="004F0E08"/>
    <w:rsid w:val="004F10C7"/>
    <w:rsid w:val="004F3262"/>
    <w:rsid w:val="004F37CE"/>
    <w:rsid w:val="004F4507"/>
    <w:rsid w:val="004F4921"/>
    <w:rsid w:val="004F7307"/>
    <w:rsid w:val="004F783E"/>
    <w:rsid w:val="004F7988"/>
    <w:rsid w:val="005002EC"/>
    <w:rsid w:val="00501363"/>
    <w:rsid w:val="00501DF0"/>
    <w:rsid w:val="00502314"/>
    <w:rsid w:val="00504214"/>
    <w:rsid w:val="005057D9"/>
    <w:rsid w:val="00505D71"/>
    <w:rsid w:val="00506E04"/>
    <w:rsid w:val="00511301"/>
    <w:rsid w:val="0051145A"/>
    <w:rsid w:val="00513C40"/>
    <w:rsid w:val="00513CAE"/>
    <w:rsid w:val="0051455A"/>
    <w:rsid w:val="00514B71"/>
    <w:rsid w:val="00515AA5"/>
    <w:rsid w:val="00516109"/>
    <w:rsid w:val="00516294"/>
    <w:rsid w:val="00516324"/>
    <w:rsid w:val="00517BB1"/>
    <w:rsid w:val="00520E55"/>
    <w:rsid w:val="00521838"/>
    <w:rsid w:val="00521A5B"/>
    <w:rsid w:val="00521B16"/>
    <w:rsid w:val="0052212B"/>
    <w:rsid w:val="00522DCF"/>
    <w:rsid w:val="0052354D"/>
    <w:rsid w:val="00523EA4"/>
    <w:rsid w:val="00523FF4"/>
    <w:rsid w:val="00525AF7"/>
    <w:rsid w:val="00525E43"/>
    <w:rsid w:val="00527804"/>
    <w:rsid w:val="00530792"/>
    <w:rsid w:val="00530D41"/>
    <w:rsid w:val="00534C5C"/>
    <w:rsid w:val="00543286"/>
    <w:rsid w:val="0054441B"/>
    <w:rsid w:val="0054479E"/>
    <w:rsid w:val="00544E5C"/>
    <w:rsid w:val="00544F78"/>
    <w:rsid w:val="00545F04"/>
    <w:rsid w:val="005463FB"/>
    <w:rsid w:val="005465D9"/>
    <w:rsid w:val="0054677D"/>
    <w:rsid w:val="0054748D"/>
    <w:rsid w:val="00547F90"/>
    <w:rsid w:val="0055230F"/>
    <w:rsid w:val="00552EAD"/>
    <w:rsid w:val="0055322B"/>
    <w:rsid w:val="0055465F"/>
    <w:rsid w:val="005559F3"/>
    <w:rsid w:val="005562DD"/>
    <w:rsid w:val="00556787"/>
    <w:rsid w:val="00561317"/>
    <w:rsid w:val="005613CC"/>
    <w:rsid w:val="00561505"/>
    <w:rsid w:val="0056268E"/>
    <w:rsid w:val="0056271C"/>
    <w:rsid w:val="0056296D"/>
    <w:rsid w:val="00562E65"/>
    <w:rsid w:val="00565475"/>
    <w:rsid w:val="005655D8"/>
    <w:rsid w:val="00566348"/>
    <w:rsid w:val="0057025B"/>
    <w:rsid w:val="0057160D"/>
    <w:rsid w:val="00575397"/>
    <w:rsid w:val="0057633B"/>
    <w:rsid w:val="00577FE6"/>
    <w:rsid w:val="005804C9"/>
    <w:rsid w:val="0058050E"/>
    <w:rsid w:val="00580F2D"/>
    <w:rsid w:val="00581735"/>
    <w:rsid w:val="00581C91"/>
    <w:rsid w:val="00584EB1"/>
    <w:rsid w:val="00585A39"/>
    <w:rsid w:val="005866E7"/>
    <w:rsid w:val="005878AD"/>
    <w:rsid w:val="00591230"/>
    <w:rsid w:val="0059123A"/>
    <w:rsid w:val="0059155E"/>
    <w:rsid w:val="00591B46"/>
    <w:rsid w:val="00591C66"/>
    <w:rsid w:val="0059270C"/>
    <w:rsid w:val="00593FF0"/>
    <w:rsid w:val="0059466D"/>
    <w:rsid w:val="005966BC"/>
    <w:rsid w:val="00596995"/>
    <w:rsid w:val="00596C0D"/>
    <w:rsid w:val="005A1213"/>
    <w:rsid w:val="005A2149"/>
    <w:rsid w:val="005A257E"/>
    <w:rsid w:val="005A26B7"/>
    <w:rsid w:val="005A395B"/>
    <w:rsid w:val="005A3FFE"/>
    <w:rsid w:val="005A444A"/>
    <w:rsid w:val="005A4638"/>
    <w:rsid w:val="005A5440"/>
    <w:rsid w:val="005A556F"/>
    <w:rsid w:val="005A6413"/>
    <w:rsid w:val="005A6778"/>
    <w:rsid w:val="005B0832"/>
    <w:rsid w:val="005B1AAA"/>
    <w:rsid w:val="005B1F8E"/>
    <w:rsid w:val="005B487E"/>
    <w:rsid w:val="005B6CAF"/>
    <w:rsid w:val="005B7092"/>
    <w:rsid w:val="005C00F0"/>
    <w:rsid w:val="005C0AE8"/>
    <w:rsid w:val="005C19D3"/>
    <w:rsid w:val="005C3B2D"/>
    <w:rsid w:val="005C47F8"/>
    <w:rsid w:val="005C5807"/>
    <w:rsid w:val="005C6409"/>
    <w:rsid w:val="005C6FFB"/>
    <w:rsid w:val="005C7894"/>
    <w:rsid w:val="005D036C"/>
    <w:rsid w:val="005D0D97"/>
    <w:rsid w:val="005D35CC"/>
    <w:rsid w:val="005D3B8E"/>
    <w:rsid w:val="005D5477"/>
    <w:rsid w:val="005D54D3"/>
    <w:rsid w:val="005D7AD6"/>
    <w:rsid w:val="005E021D"/>
    <w:rsid w:val="005E069C"/>
    <w:rsid w:val="005E14DB"/>
    <w:rsid w:val="005E27EA"/>
    <w:rsid w:val="005F23AF"/>
    <w:rsid w:val="005F307D"/>
    <w:rsid w:val="005F38B1"/>
    <w:rsid w:val="005F3BFF"/>
    <w:rsid w:val="005F5CA4"/>
    <w:rsid w:val="005F5D3D"/>
    <w:rsid w:val="005F5E07"/>
    <w:rsid w:val="005F7191"/>
    <w:rsid w:val="00602B7F"/>
    <w:rsid w:val="00603374"/>
    <w:rsid w:val="00605E59"/>
    <w:rsid w:val="006060E9"/>
    <w:rsid w:val="00606D0F"/>
    <w:rsid w:val="006077FB"/>
    <w:rsid w:val="006100C1"/>
    <w:rsid w:val="00613C8E"/>
    <w:rsid w:val="00613D3B"/>
    <w:rsid w:val="00614292"/>
    <w:rsid w:val="00614851"/>
    <w:rsid w:val="006157FC"/>
    <w:rsid w:val="00617106"/>
    <w:rsid w:val="006176E1"/>
    <w:rsid w:val="0061785F"/>
    <w:rsid w:val="00620DC4"/>
    <w:rsid w:val="00623C51"/>
    <w:rsid w:val="006246AA"/>
    <w:rsid w:val="006249AA"/>
    <w:rsid w:val="00625E00"/>
    <w:rsid w:val="00626861"/>
    <w:rsid w:val="00627802"/>
    <w:rsid w:val="0062797E"/>
    <w:rsid w:val="00627AB6"/>
    <w:rsid w:val="00630B7F"/>
    <w:rsid w:val="00631F1E"/>
    <w:rsid w:val="00632D0A"/>
    <w:rsid w:val="00632E54"/>
    <w:rsid w:val="00633A84"/>
    <w:rsid w:val="00633AD7"/>
    <w:rsid w:val="00633C40"/>
    <w:rsid w:val="006340B2"/>
    <w:rsid w:val="00634876"/>
    <w:rsid w:val="00634E10"/>
    <w:rsid w:val="00637A44"/>
    <w:rsid w:val="00637F5D"/>
    <w:rsid w:val="006409D6"/>
    <w:rsid w:val="00641FAD"/>
    <w:rsid w:val="0064226B"/>
    <w:rsid w:val="00642A4C"/>
    <w:rsid w:val="00643201"/>
    <w:rsid w:val="006439D0"/>
    <w:rsid w:val="00643BF8"/>
    <w:rsid w:val="006447EB"/>
    <w:rsid w:val="006455BF"/>
    <w:rsid w:val="0064637F"/>
    <w:rsid w:val="0065229A"/>
    <w:rsid w:val="006523FE"/>
    <w:rsid w:val="006524AC"/>
    <w:rsid w:val="006525D6"/>
    <w:rsid w:val="00652F48"/>
    <w:rsid w:val="00653277"/>
    <w:rsid w:val="006535E6"/>
    <w:rsid w:val="0065387F"/>
    <w:rsid w:val="00663854"/>
    <w:rsid w:val="0066558B"/>
    <w:rsid w:val="006655C5"/>
    <w:rsid w:val="00666BE5"/>
    <w:rsid w:val="00667D95"/>
    <w:rsid w:val="00667E64"/>
    <w:rsid w:val="00671ECA"/>
    <w:rsid w:val="006734D5"/>
    <w:rsid w:val="00673B3F"/>
    <w:rsid w:val="00675530"/>
    <w:rsid w:val="00676160"/>
    <w:rsid w:val="00676201"/>
    <w:rsid w:val="006806C0"/>
    <w:rsid w:val="00681E9A"/>
    <w:rsid w:val="00682DCE"/>
    <w:rsid w:val="00683113"/>
    <w:rsid w:val="006864B9"/>
    <w:rsid w:val="00690D7E"/>
    <w:rsid w:val="0069126C"/>
    <w:rsid w:val="006918DE"/>
    <w:rsid w:val="00691F96"/>
    <w:rsid w:val="00696704"/>
    <w:rsid w:val="00696D4E"/>
    <w:rsid w:val="0069701B"/>
    <w:rsid w:val="0069795A"/>
    <w:rsid w:val="006A3773"/>
    <w:rsid w:val="006A397D"/>
    <w:rsid w:val="006A4A9E"/>
    <w:rsid w:val="006A50DC"/>
    <w:rsid w:val="006A5522"/>
    <w:rsid w:val="006A56E1"/>
    <w:rsid w:val="006A56E9"/>
    <w:rsid w:val="006A700A"/>
    <w:rsid w:val="006A7E9E"/>
    <w:rsid w:val="006B0889"/>
    <w:rsid w:val="006B1CC2"/>
    <w:rsid w:val="006B21DB"/>
    <w:rsid w:val="006B334D"/>
    <w:rsid w:val="006B3588"/>
    <w:rsid w:val="006B5846"/>
    <w:rsid w:val="006B627E"/>
    <w:rsid w:val="006B63C7"/>
    <w:rsid w:val="006B6DC7"/>
    <w:rsid w:val="006B7564"/>
    <w:rsid w:val="006C08A8"/>
    <w:rsid w:val="006C42D7"/>
    <w:rsid w:val="006C4814"/>
    <w:rsid w:val="006C53A4"/>
    <w:rsid w:val="006C5BF3"/>
    <w:rsid w:val="006C797E"/>
    <w:rsid w:val="006D04A7"/>
    <w:rsid w:val="006D086E"/>
    <w:rsid w:val="006D11DC"/>
    <w:rsid w:val="006D23FC"/>
    <w:rsid w:val="006D3099"/>
    <w:rsid w:val="006D53FD"/>
    <w:rsid w:val="006D5DD4"/>
    <w:rsid w:val="006D7505"/>
    <w:rsid w:val="006D7B64"/>
    <w:rsid w:val="006E102C"/>
    <w:rsid w:val="006E11A0"/>
    <w:rsid w:val="006E2D7D"/>
    <w:rsid w:val="006E3F42"/>
    <w:rsid w:val="006E4584"/>
    <w:rsid w:val="006F038A"/>
    <w:rsid w:val="006F069C"/>
    <w:rsid w:val="006F0746"/>
    <w:rsid w:val="006F18F0"/>
    <w:rsid w:val="006F1A8F"/>
    <w:rsid w:val="006F4A57"/>
    <w:rsid w:val="006F6B75"/>
    <w:rsid w:val="006F6D8E"/>
    <w:rsid w:val="007002E4"/>
    <w:rsid w:val="00700CC0"/>
    <w:rsid w:val="007012EF"/>
    <w:rsid w:val="007012F0"/>
    <w:rsid w:val="007035E0"/>
    <w:rsid w:val="007049AF"/>
    <w:rsid w:val="00705064"/>
    <w:rsid w:val="00707C53"/>
    <w:rsid w:val="00710CC4"/>
    <w:rsid w:val="00712AEC"/>
    <w:rsid w:val="00712E34"/>
    <w:rsid w:val="00713331"/>
    <w:rsid w:val="00713A4F"/>
    <w:rsid w:val="007145B0"/>
    <w:rsid w:val="00716739"/>
    <w:rsid w:val="007167CB"/>
    <w:rsid w:val="00720159"/>
    <w:rsid w:val="00721CDF"/>
    <w:rsid w:val="0072305C"/>
    <w:rsid w:val="0072434A"/>
    <w:rsid w:val="00725669"/>
    <w:rsid w:val="00726054"/>
    <w:rsid w:val="00726461"/>
    <w:rsid w:val="00726E69"/>
    <w:rsid w:val="0073082F"/>
    <w:rsid w:val="007308C9"/>
    <w:rsid w:val="0073525E"/>
    <w:rsid w:val="007366C8"/>
    <w:rsid w:val="00737118"/>
    <w:rsid w:val="00737D85"/>
    <w:rsid w:val="007400EE"/>
    <w:rsid w:val="00740ACB"/>
    <w:rsid w:val="00740E5D"/>
    <w:rsid w:val="00741169"/>
    <w:rsid w:val="007445A6"/>
    <w:rsid w:val="00744A58"/>
    <w:rsid w:val="007455AE"/>
    <w:rsid w:val="00752AEE"/>
    <w:rsid w:val="007572B0"/>
    <w:rsid w:val="0076007F"/>
    <w:rsid w:val="007610B3"/>
    <w:rsid w:val="0076212B"/>
    <w:rsid w:val="0076215A"/>
    <w:rsid w:val="0076255A"/>
    <w:rsid w:val="00762DC2"/>
    <w:rsid w:val="007634A4"/>
    <w:rsid w:val="00763CB1"/>
    <w:rsid w:val="00765686"/>
    <w:rsid w:val="00765B45"/>
    <w:rsid w:val="007709FE"/>
    <w:rsid w:val="00770A04"/>
    <w:rsid w:val="00771672"/>
    <w:rsid w:val="00773A6E"/>
    <w:rsid w:val="00775404"/>
    <w:rsid w:val="00777D96"/>
    <w:rsid w:val="00780115"/>
    <w:rsid w:val="00780670"/>
    <w:rsid w:val="007806CA"/>
    <w:rsid w:val="00781FF2"/>
    <w:rsid w:val="00784B8F"/>
    <w:rsid w:val="007850CF"/>
    <w:rsid w:val="00785CF8"/>
    <w:rsid w:val="00787AA3"/>
    <w:rsid w:val="007901E4"/>
    <w:rsid w:val="00791BA0"/>
    <w:rsid w:val="00792BD6"/>
    <w:rsid w:val="00793D10"/>
    <w:rsid w:val="00794AB6"/>
    <w:rsid w:val="00795715"/>
    <w:rsid w:val="00795802"/>
    <w:rsid w:val="00795BAB"/>
    <w:rsid w:val="0079666B"/>
    <w:rsid w:val="00797161"/>
    <w:rsid w:val="00797994"/>
    <w:rsid w:val="00797D8C"/>
    <w:rsid w:val="00797F25"/>
    <w:rsid w:val="007A1224"/>
    <w:rsid w:val="007A19E3"/>
    <w:rsid w:val="007A20EB"/>
    <w:rsid w:val="007A3587"/>
    <w:rsid w:val="007A4A92"/>
    <w:rsid w:val="007A50E0"/>
    <w:rsid w:val="007A543D"/>
    <w:rsid w:val="007A5A8B"/>
    <w:rsid w:val="007A5C93"/>
    <w:rsid w:val="007A6CF6"/>
    <w:rsid w:val="007B0889"/>
    <w:rsid w:val="007B0DBA"/>
    <w:rsid w:val="007B1119"/>
    <w:rsid w:val="007B2F66"/>
    <w:rsid w:val="007B4F13"/>
    <w:rsid w:val="007B6D6E"/>
    <w:rsid w:val="007C15F6"/>
    <w:rsid w:val="007C2145"/>
    <w:rsid w:val="007C331C"/>
    <w:rsid w:val="007C402D"/>
    <w:rsid w:val="007C4192"/>
    <w:rsid w:val="007C7065"/>
    <w:rsid w:val="007D0CC3"/>
    <w:rsid w:val="007D0DE0"/>
    <w:rsid w:val="007D1175"/>
    <w:rsid w:val="007D12EF"/>
    <w:rsid w:val="007D344D"/>
    <w:rsid w:val="007D6693"/>
    <w:rsid w:val="007E2CAE"/>
    <w:rsid w:val="007E335D"/>
    <w:rsid w:val="007E5CB7"/>
    <w:rsid w:val="007E69AF"/>
    <w:rsid w:val="007E77AD"/>
    <w:rsid w:val="007E7A3B"/>
    <w:rsid w:val="007F0735"/>
    <w:rsid w:val="007F2849"/>
    <w:rsid w:val="007F2B81"/>
    <w:rsid w:val="007F2FED"/>
    <w:rsid w:val="007F3CE9"/>
    <w:rsid w:val="007F3D99"/>
    <w:rsid w:val="007F3FD4"/>
    <w:rsid w:val="007F48EC"/>
    <w:rsid w:val="007F4C8D"/>
    <w:rsid w:val="008024FD"/>
    <w:rsid w:val="00804A54"/>
    <w:rsid w:val="00805874"/>
    <w:rsid w:val="008060EB"/>
    <w:rsid w:val="0080626A"/>
    <w:rsid w:val="00806BA1"/>
    <w:rsid w:val="00806BFF"/>
    <w:rsid w:val="00807114"/>
    <w:rsid w:val="00810C0A"/>
    <w:rsid w:val="008138AC"/>
    <w:rsid w:val="00813992"/>
    <w:rsid w:val="00814008"/>
    <w:rsid w:val="00814C2B"/>
    <w:rsid w:val="00814D2C"/>
    <w:rsid w:val="00816E31"/>
    <w:rsid w:val="0081731C"/>
    <w:rsid w:val="00817424"/>
    <w:rsid w:val="00817BBE"/>
    <w:rsid w:val="00817E5A"/>
    <w:rsid w:val="008202B0"/>
    <w:rsid w:val="00820BCF"/>
    <w:rsid w:val="00820CEC"/>
    <w:rsid w:val="00821459"/>
    <w:rsid w:val="0082243D"/>
    <w:rsid w:val="008228E3"/>
    <w:rsid w:val="00823627"/>
    <w:rsid w:val="00824026"/>
    <w:rsid w:val="008247E0"/>
    <w:rsid w:val="00824835"/>
    <w:rsid w:val="00827BED"/>
    <w:rsid w:val="00831F0F"/>
    <w:rsid w:val="00833470"/>
    <w:rsid w:val="00833B3F"/>
    <w:rsid w:val="00835678"/>
    <w:rsid w:val="008363FA"/>
    <w:rsid w:val="00836450"/>
    <w:rsid w:val="008364E0"/>
    <w:rsid w:val="008367F5"/>
    <w:rsid w:val="00836EAB"/>
    <w:rsid w:val="00840453"/>
    <w:rsid w:val="00840B3D"/>
    <w:rsid w:val="008423B9"/>
    <w:rsid w:val="00842734"/>
    <w:rsid w:val="008503A6"/>
    <w:rsid w:val="0085060A"/>
    <w:rsid w:val="0085203C"/>
    <w:rsid w:val="0085209D"/>
    <w:rsid w:val="008526AA"/>
    <w:rsid w:val="008527B0"/>
    <w:rsid w:val="00852ED4"/>
    <w:rsid w:val="00853101"/>
    <w:rsid w:val="008534B4"/>
    <w:rsid w:val="00853B2D"/>
    <w:rsid w:val="008547B1"/>
    <w:rsid w:val="00856295"/>
    <w:rsid w:val="00856A93"/>
    <w:rsid w:val="008570AF"/>
    <w:rsid w:val="00857A79"/>
    <w:rsid w:val="00857DD8"/>
    <w:rsid w:val="00861744"/>
    <w:rsid w:val="0086241F"/>
    <w:rsid w:val="00862659"/>
    <w:rsid w:val="00862D3A"/>
    <w:rsid w:val="00862DCA"/>
    <w:rsid w:val="00862DCF"/>
    <w:rsid w:val="0086373A"/>
    <w:rsid w:val="0086469F"/>
    <w:rsid w:val="0086529E"/>
    <w:rsid w:val="00865749"/>
    <w:rsid w:val="00866081"/>
    <w:rsid w:val="00870982"/>
    <w:rsid w:val="00870CDD"/>
    <w:rsid w:val="00871FB0"/>
    <w:rsid w:val="00872503"/>
    <w:rsid w:val="00873B01"/>
    <w:rsid w:val="008756B5"/>
    <w:rsid w:val="00876DE8"/>
    <w:rsid w:val="00876F90"/>
    <w:rsid w:val="00877FF2"/>
    <w:rsid w:val="008808FC"/>
    <w:rsid w:val="00881D8B"/>
    <w:rsid w:val="008841A0"/>
    <w:rsid w:val="0088634C"/>
    <w:rsid w:val="008870BF"/>
    <w:rsid w:val="00887B29"/>
    <w:rsid w:val="00890588"/>
    <w:rsid w:val="00890D00"/>
    <w:rsid w:val="00893080"/>
    <w:rsid w:val="00893A72"/>
    <w:rsid w:val="00893DF7"/>
    <w:rsid w:val="00894130"/>
    <w:rsid w:val="008946A8"/>
    <w:rsid w:val="0089496A"/>
    <w:rsid w:val="00895397"/>
    <w:rsid w:val="00895C59"/>
    <w:rsid w:val="008961D2"/>
    <w:rsid w:val="008A01B5"/>
    <w:rsid w:val="008A1808"/>
    <w:rsid w:val="008A210A"/>
    <w:rsid w:val="008A21DF"/>
    <w:rsid w:val="008A3171"/>
    <w:rsid w:val="008A396E"/>
    <w:rsid w:val="008A39D8"/>
    <w:rsid w:val="008A451E"/>
    <w:rsid w:val="008A5F24"/>
    <w:rsid w:val="008A604F"/>
    <w:rsid w:val="008A727C"/>
    <w:rsid w:val="008B04E9"/>
    <w:rsid w:val="008B27B5"/>
    <w:rsid w:val="008B28F2"/>
    <w:rsid w:val="008B2C4B"/>
    <w:rsid w:val="008B3B6F"/>
    <w:rsid w:val="008B5545"/>
    <w:rsid w:val="008B5FA4"/>
    <w:rsid w:val="008B7748"/>
    <w:rsid w:val="008B7C6D"/>
    <w:rsid w:val="008C0C25"/>
    <w:rsid w:val="008C1254"/>
    <w:rsid w:val="008C16FF"/>
    <w:rsid w:val="008C1B0F"/>
    <w:rsid w:val="008C2CA8"/>
    <w:rsid w:val="008C35C7"/>
    <w:rsid w:val="008C36AC"/>
    <w:rsid w:val="008C398D"/>
    <w:rsid w:val="008C5252"/>
    <w:rsid w:val="008C5FEB"/>
    <w:rsid w:val="008C77D4"/>
    <w:rsid w:val="008C7E33"/>
    <w:rsid w:val="008D05A2"/>
    <w:rsid w:val="008D08D9"/>
    <w:rsid w:val="008D103B"/>
    <w:rsid w:val="008D1BCD"/>
    <w:rsid w:val="008D2723"/>
    <w:rsid w:val="008D4266"/>
    <w:rsid w:val="008D74A3"/>
    <w:rsid w:val="008D7B12"/>
    <w:rsid w:val="008D7CFD"/>
    <w:rsid w:val="008E020B"/>
    <w:rsid w:val="008E195A"/>
    <w:rsid w:val="008E1BBA"/>
    <w:rsid w:val="008E2CEE"/>
    <w:rsid w:val="008F04CC"/>
    <w:rsid w:val="008F07A3"/>
    <w:rsid w:val="008F0C2C"/>
    <w:rsid w:val="008F0EA9"/>
    <w:rsid w:val="008F106F"/>
    <w:rsid w:val="008F11CA"/>
    <w:rsid w:val="008F236C"/>
    <w:rsid w:val="008F2BA7"/>
    <w:rsid w:val="008F2F14"/>
    <w:rsid w:val="008F51A4"/>
    <w:rsid w:val="008F5989"/>
    <w:rsid w:val="00903A3C"/>
    <w:rsid w:val="009050DC"/>
    <w:rsid w:val="00910BE0"/>
    <w:rsid w:val="00910DAE"/>
    <w:rsid w:val="0091156B"/>
    <w:rsid w:val="0091308B"/>
    <w:rsid w:val="0091574C"/>
    <w:rsid w:val="00923208"/>
    <w:rsid w:val="00923832"/>
    <w:rsid w:val="00926A7F"/>
    <w:rsid w:val="00927A41"/>
    <w:rsid w:val="00930C70"/>
    <w:rsid w:val="00930D26"/>
    <w:rsid w:val="009314EB"/>
    <w:rsid w:val="009316C7"/>
    <w:rsid w:val="0093353C"/>
    <w:rsid w:val="00936940"/>
    <w:rsid w:val="00940803"/>
    <w:rsid w:val="0094096B"/>
    <w:rsid w:val="00941513"/>
    <w:rsid w:val="00941731"/>
    <w:rsid w:val="0094175E"/>
    <w:rsid w:val="00942C7B"/>
    <w:rsid w:val="00943EF8"/>
    <w:rsid w:val="00944FF4"/>
    <w:rsid w:val="00945782"/>
    <w:rsid w:val="00945D52"/>
    <w:rsid w:val="00946A6A"/>
    <w:rsid w:val="00957273"/>
    <w:rsid w:val="00960BB0"/>
    <w:rsid w:val="009631BD"/>
    <w:rsid w:val="009632BC"/>
    <w:rsid w:val="009637C5"/>
    <w:rsid w:val="00964041"/>
    <w:rsid w:val="00964317"/>
    <w:rsid w:val="0096481D"/>
    <w:rsid w:val="0096576B"/>
    <w:rsid w:val="009657FB"/>
    <w:rsid w:val="00965A92"/>
    <w:rsid w:val="0096741B"/>
    <w:rsid w:val="009701B9"/>
    <w:rsid w:val="00971D8A"/>
    <w:rsid w:val="00972584"/>
    <w:rsid w:val="00973DEC"/>
    <w:rsid w:val="00975FF6"/>
    <w:rsid w:val="009773F8"/>
    <w:rsid w:val="00980222"/>
    <w:rsid w:val="009804B5"/>
    <w:rsid w:val="00981D02"/>
    <w:rsid w:val="009821D9"/>
    <w:rsid w:val="0098537C"/>
    <w:rsid w:val="009855A3"/>
    <w:rsid w:val="0098697A"/>
    <w:rsid w:val="00990BCE"/>
    <w:rsid w:val="00990F4D"/>
    <w:rsid w:val="00991C2B"/>
    <w:rsid w:val="009921F9"/>
    <w:rsid w:val="00992610"/>
    <w:rsid w:val="00993844"/>
    <w:rsid w:val="00993EE5"/>
    <w:rsid w:val="00997359"/>
    <w:rsid w:val="009A0035"/>
    <w:rsid w:val="009A012D"/>
    <w:rsid w:val="009A1CEE"/>
    <w:rsid w:val="009A299D"/>
    <w:rsid w:val="009A3E41"/>
    <w:rsid w:val="009A3EF8"/>
    <w:rsid w:val="009A6985"/>
    <w:rsid w:val="009A7935"/>
    <w:rsid w:val="009B1242"/>
    <w:rsid w:val="009B1AD6"/>
    <w:rsid w:val="009B1EE0"/>
    <w:rsid w:val="009B224D"/>
    <w:rsid w:val="009B717B"/>
    <w:rsid w:val="009B7411"/>
    <w:rsid w:val="009C011A"/>
    <w:rsid w:val="009C0D7D"/>
    <w:rsid w:val="009C3751"/>
    <w:rsid w:val="009C42D9"/>
    <w:rsid w:val="009C4722"/>
    <w:rsid w:val="009C54B4"/>
    <w:rsid w:val="009C5E1B"/>
    <w:rsid w:val="009C7722"/>
    <w:rsid w:val="009D2A1B"/>
    <w:rsid w:val="009D71E7"/>
    <w:rsid w:val="009D723C"/>
    <w:rsid w:val="009E1163"/>
    <w:rsid w:val="009E14DB"/>
    <w:rsid w:val="009E23FC"/>
    <w:rsid w:val="009E4A16"/>
    <w:rsid w:val="009E53B9"/>
    <w:rsid w:val="009E5774"/>
    <w:rsid w:val="009E5FFF"/>
    <w:rsid w:val="009E6263"/>
    <w:rsid w:val="009E6744"/>
    <w:rsid w:val="009F1ACF"/>
    <w:rsid w:val="009F4095"/>
    <w:rsid w:val="009F6353"/>
    <w:rsid w:val="009F70B3"/>
    <w:rsid w:val="009F7EC8"/>
    <w:rsid w:val="00A006C2"/>
    <w:rsid w:val="00A00909"/>
    <w:rsid w:val="00A00FF9"/>
    <w:rsid w:val="00A03198"/>
    <w:rsid w:val="00A0434F"/>
    <w:rsid w:val="00A04DA9"/>
    <w:rsid w:val="00A073EF"/>
    <w:rsid w:val="00A07EB3"/>
    <w:rsid w:val="00A10BCF"/>
    <w:rsid w:val="00A11AAD"/>
    <w:rsid w:val="00A12D69"/>
    <w:rsid w:val="00A131F4"/>
    <w:rsid w:val="00A1397A"/>
    <w:rsid w:val="00A1664A"/>
    <w:rsid w:val="00A16911"/>
    <w:rsid w:val="00A2226B"/>
    <w:rsid w:val="00A22639"/>
    <w:rsid w:val="00A22E09"/>
    <w:rsid w:val="00A25B3C"/>
    <w:rsid w:val="00A26648"/>
    <w:rsid w:val="00A271B5"/>
    <w:rsid w:val="00A27CB7"/>
    <w:rsid w:val="00A32305"/>
    <w:rsid w:val="00A33008"/>
    <w:rsid w:val="00A33487"/>
    <w:rsid w:val="00A33E55"/>
    <w:rsid w:val="00A356D4"/>
    <w:rsid w:val="00A35F1B"/>
    <w:rsid w:val="00A36B45"/>
    <w:rsid w:val="00A37D0C"/>
    <w:rsid w:val="00A4157C"/>
    <w:rsid w:val="00A42441"/>
    <w:rsid w:val="00A43199"/>
    <w:rsid w:val="00A45DA5"/>
    <w:rsid w:val="00A46878"/>
    <w:rsid w:val="00A4726B"/>
    <w:rsid w:val="00A538EA"/>
    <w:rsid w:val="00A53951"/>
    <w:rsid w:val="00A53E4D"/>
    <w:rsid w:val="00A54D0A"/>
    <w:rsid w:val="00A551D9"/>
    <w:rsid w:val="00A552BA"/>
    <w:rsid w:val="00A601A7"/>
    <w:rsid w:val="00A60FE7"/>
    <w:rsid w:val="00A633B0"/>
    <w:rsid w:val="00A64B47"/>
    <w:rsid w:val="00A655AF"/>
    <w:rsid w:val="00A65874"/>
    <w:rsid w:val="00A67507"/>
    <w:rsid w:val="00A67A31"/>
    <w:rsid w:val="00A67D66"/>
    <w:rsid w:val="00A72489"/>
    <w:rsid w:val="00A72DE7"/>
    <w:rsid w:val="00A7410E"/>
    <w:rsid w:val="00A779A6"/>
    <w:rsid w:val="00A81DCE"/>
    <w:rsid w:val="00A81E89"/>
    <w:rsid w:val="00A83593"/>
    <w:rsid w:val="00A83C45"/>
    <w:rsid w:val="00A83CF7"/>
    <w:rsid w:val="00A85DF4"/>
    <w:rsid w:val="00A87633"/>
    <w:rsid w:val="00A87A12"/>
    <w:rsid w:val="00A90AC7"/>
    <w:rsid w:val="00A9276F"/>
    <w:rsid w:val="00A942C0"/>
    <w:rsid w:val="00A94A5D"/>
    <w:rsid w:val="00A94E5B"/>
    <w:rsid w:val="00A97863"/>
    <w:rsid w:val="00AA0DC3"/>
    <w:rsid w:val="00AA1051"/>
    <w:rsid w:val="00AA118C"/>
    <w:rsid w:val="00AA13E7"/>
    <w:rsid w:val="00AA17CF"/>
    <w:rsid w:val="00AA244F"/>
    <w:rsid w:val="00AA245D"/>
    <w:rsid w:val="00AA2A0D"/>
    <w:rsid w:val="00AA4177"/>
    <w:rsid w:val="00AA48FF"/>
    <w:rsid w:val="00AA4E71"/>
    <w:rsid w:val="00AA5A20"/>
    <w:rsid w:val="00AB0202"/>
    <w:rsid w:val="00AB07F6"/>
    <w:rsid w:val="00AB0ABA"/>
    <w:rsid w:val="00AB5508"/>
    <w:rsid w:val="00AB61A6"/>
    <w:rsid w:val="00AB64D2"/>
    <w:rsid w:val="00AB6B3B"/>
    <w:rsid w:val="00AB7389"/>
    <w:rsid w:val="00AB757F"/>
    <w:rsid w:val="00AC0EE9"/>
    <w:rsid w:val="00AC0F04"/>
    <w:rsid w:val="00AC1B3F"/>
    <w:rsid w:val="00AC38E5"/>
    <w:rsid w:val="00AC77AC"/>
    <w:rsid w:val="00AD5DA4"/>
    <w:rsid w:val="00AD6780"/>
    <w:rsid w:val="00AD7800"/>
    <w:rsid w:val="00AE312B"/>
    <w:rsid w:val="00AE36D8"/>
    <w:rsid w:val="00AE37C8"/>
    <w:rsid w:val="00AE3AF4"/>
    <w:rsid w:val="00AE5AAD"/>
    <w:rsid w:val="00AE5FE7"/>
    <w:rsid w:val="00AE77A2"/>
    <w:rsid w:val="00AE7A29"/>
    <w:rsid w:val="00AF32F8"/>
    <w:rsid w:val="00AF53A1"/>
    <w:rsid w:val="00AF5D7B"/>
    <w:rsid w:val="00AF5E12"/>
    <w:rsid w:val="00AF60DF"/>
    <w:rsid w:val="00B012A2"/>
    <w:rsid w:val="00B0148C"/>
    <w:rsid w:val="00B023E0"/>
    <w:rsid w:val="00B02966"/>
    <w:rsid w:val="00B02B62"/>
    <w:rsid w:val="00B02DBC"/>
    <w:rsid w:val="00B034A2"/>
    <w:rsid w:val="00B07294"/>
    <w:rsid w:val="00B104FB"/>
    <w:rsid w:val="00B113CE"/>
    <w:rsid w:val="00B113D2"/>
    <w:rsid w:val="00B11A0D"/>
    <w:rsid w:val="00B12030"/>
    <w:rsid w:val="00B1440F"/>
    <w:rsid w:val="00B14CFB"/>
    <w:rsid w:val="00B17957"/>
    <w:rsid w:val="00B17E87"/>
    <w:rsid w:val="00B20399"/>
    <w:rsid w:val="00B2061C"/>
    <w:rsid w:val="00B2235F"/>
    <w:rsid w:val="00B22623"/>
    <w:rsid w:val="00B23BED"/>
    <w:rsid w:val="00B24D67"/>
    <w:rsid w:val="00B27901"/>
    <w:rsid w:val="00B3012F"/>
    <w:rsid w:val="00B304CD"/>
    <w:rsid w:val="00B30948"/>
    <w:rsid w:val="00B30AD5"/>
    <w:rsid w:val="00B30D73"/>
    <w:rsid w:val="00B315C1"/>
    <w:rsid w:val="00B329D2"/>
    <w:rsid w:val="00B33BE6"/>
    <w:rsid w:val="00B340D6"/>
    <w:rsid w:val="00B35938"/>
    <w:rsid w:val="00B365CD"/>
    <w:rsid w:val="00B37C53"/>
    <w:rsid w:val="00B37D4E"/>
    <w:rsid w:val="00B40F7C"/>
    <w:rsid w:val="00B40F84"/>
    <w:rsid w:val="00B41068"/>
    <w:rsid w:val="00B41807"/>
    <w:rsid w:val="00B41D6F"/>
    <w:rsid w:val="00B43014"/>
    <w:rsid w:val="00B4383E"/>
    <w:rsid w:val="00B45A9C"/>
    <w:rsid w:val="00B45D6C"/>
    <w:rsid w:val="00B462B4"/>
    <w:rsid w:val="00B46991"/>
    <w:rsid w:val="00B46A54"/>
    <w:rsid w:val="00B46F63"/>
    <w:rsid w:val="00B47224"/>
    <w:rsid w:val="00B51894"/>
    <w:rsid w:val="00B51E33"/>
    <w:rsid w:val="00B51FEA"/>
    <w:rsid w:val="00B52421"/>
    <w:rsid w:val="00B55B3B"/>
    <w:rsid w:val="00B568FF"/>
    <w:rsid w:val="00B57DA6"/>
    <w:rsid w:val="00B61848"/>
    <w:rsid w:val="00B61AEC"/>
    <w:rsid w:val="00B62F9C"/>
    <w:rsid w:val="00B63652"/>
    <w:rsid w:val="00B65167"/>
    <w:rsid w:val="00B725F1"/>
    <w:rsid w:val="00B72EF3"/>
    <w:rsid w:val="00B74A06"/>
    <w:rsid w:val="00B752DF"/>
    <w:rsid w:val="00B76509"/>
    <w:rsid w:val="00B76BF2"/>
    <w:rsid w:val="00B76E3E"/>
    <w:rsid w:val="00B77D69"/>
    <w:rsid w:val="00B804C6"/>
    <w:rsid w:val="00B83D45"/>
    <w:rsid w:val="00B841DB"/>
    <w:rsid w:val="00B91107"/>
    <w:rsid w:val="00B91948"/>
    <w:rsid w:val="00B91D52"/>
    <w:rsid w:val="00B9237C"/>
    <w:rsid w:val="00B92F24"/>
    <w:rsid w:val="00B97590"/>
    <w:rsid w:val="00BA09A2"/>
    <w:rsid w:val="00BA0FFA"/>
    <w:rsid w:val="00BA3834"/>
    <w:rsid w:val="00BA39E9"/>
    <w:rsid w:val="00BA3B3B"/>
    <w:rsid w:val="00BA4E43"/>
    <w:rsid w:val="00BA63AE"/>
    <w:rsid w:val="00BA7894"/>
    <w:rsid w:val="00BB1E34"/>
    <w:rsid w:val="00BB3613"/>
    <w:rsid w:val="00BB6138"/>
    <w:rsid w:val="00BB68B4"/>
    <w:rsid w:val="00BB72F6"/>
    <w:rsid w:val="00BB7737"/>
    <w:rsid w:val="00BB7F83"/>
    <w:rsid w:val="00BC1B21"/>
    <w:rsid w:val="00BC1C68"/>
    <w:rsid w:val="00BC23CC"/>
    <w:rsid w:val="00BC35A6"/>
    <w:rsid w:val="00BC3AEB"/>
    <w:rsid w:val="00BC3C0E"/>
    <w:rsid w:val="00BC3DE9"/>
    <w:rsid w:val="00BC70EB"/>
    <w:rsid w:val="00BD0EC5"/>
    <w:rsid w:val="00BD1B75"/>
    <w:rsid w:val="00BD2F5D"/>
    <w:rsid w:val="00BD3CB4"/>
    <w:rsid w:val="00BD4291"/>
    <w:rsid w:val="00BD6746"/>
    <w:rsid w:val="00BE0293"/>
    <w:rsid w:val="00BE09B5"/>
    <w:rsid w:val="00BE0D1B"/>
    <w:rsid w:val="00BE124E"/>
    <w:rsid w:val="00BE189B"/>
    <w:rsid w:val="00BE3981"/>
    <w:rsid w:val="00BE3ADE"/>
    <w:rsid w:val="00BE3C75"/>
    <w:rsid w:val="00BE4381"/>
    <w:rsid w:val="00BE64D0"/>
    <w:rsid w:val="00BE687A"/>
    <w:rsid w:val="00BE71B8"/>
    <w:rsid w:val="00BE7DC0"/>
    <w:rsid w:val="00BF4312"/>
    <w:rsid w:val="00BF4E66"/>
    <w:rsid w:val="00BF592F"/>
    <w:rsid w:val="00BF6197"/>
    <w:rsid w:val="00BF6D87"/>
    <w:rsid w:val="00C00611"/>
    <w:rsid w:val="00C01DC6"/>
    <w:rsid w:val="00C023DC"/>
    <w:rsid w:val="00C02B6B"/>
    <w:rsid w:val="00C02BCD"/>
    <w:rsid w:val="00C0390B"/>
    <w:rsid w:val="00C049FC"/>
    <w:rsid w:val="00C05620"/>
    <w:rsid w:val="00C06497"/>
    <w:rsid w:val="00C06899"/>
    <w:rsid w:val="00C102F9"/>
    <w:rsid w:val="00C11122"/>
    <w:rsid w:val="00C12B60"/>
    <w:rsid w:val="00C12D95"/>
    <w:rsid w:val="00C137AE"/>
    <w:rsid w:val="00C13C27"/>
    <w:rsid w:val="00C1621A"/>
    <w:rsid w:val="00C16A33"/>
    <w:rsid w:val="00C1705D"/>
    <w:rsid w:val="00C17A41"/>
    <w:rsid w:val="00C17A51"/>
    <w:rsid w:val="00C17B61"/>
    <w:rsid w:val="00C21BFA"/>
    <w:rsid w:val="00C228A6"/>
    <w:rsid w:val="00C2410E"/>
    <w:rsid w:val="00C24AFD"/>
    <w:rsid w:val="00C3006C"/>
    <w:rsid w:val="00C30A55"/>
    <w:rsid w:val="00C318F4"/>
    <w:rsid w:val="00C31D85"/>
    <w:rsid w:val="00C32492"/>
    <w:rsid w:val="00C34111"/>
    <w:rsid w:val="00C3497F"/>
    <w:rsid w:val="00C36247"/>
    <w:rsid w:val="00C36A62"/>
    <w:rsid w:val="00C37012"/>
    <w:rsid w:val="00C3797C"/>
    <w:rsid w:val="00C37C71"/>
    <w:rsid w:val="00C37DD9"/>
    <w:rsid w:val="00C40797"/>
    <w:rsid w:val="00C41C50"/>
    <w:rsid w:val="00C41CB1"/>
    <w:rsid w:val="00C45095"/>
    <w:rsid w:val="00C51926"/>
    <w:rsid w:val="00C52432"/>
    <w:rsid w:val="00C526E7"/>
    <w:rsid w:val="00C53063"/>
    <w:rsid w:val="00C53E22"/>
    <w:rsid w:val="00C5459F"/>
    <w:rsid w:val="00C551BB"/>
    <w:rsid w:val="00C554C0"/>
    <w:rsid w:val="00C55685"/>
    <w:rsid w:val="00C55AB8"/>
    <w:rsid w:val="00C55B0C"/>
    <w:rsid w:val="00C56E91"/>
    <w:rsid w:val="00C5780F"/>
    <w:rsid w:val="00C60131"/>
    <w:rsid w:val="00C62BAE"/>
    <w:rsid w:val="00C63244"/>
    <w:rsid w:val="00C63278"/>
    <w:rsid w:val="00C633FF"/>
    <w:rsid w:val="00C6611E"/>
    <w:rsid w:val="00C665AA"/>
    <w:rsid w:val="00C6789A"/>
    <w:rsid w:val="00C6796E"/>
    <w:rsid w:val="00C701E4"/>
    <w:rsid w:val="00C71579"/>
    <w:rsid w:val="00C75BCD"/>
    <w:rsid w:val="00C76E05"/>
    <w:rsid w:val="00C77C58"/>
    <w:rsid w:val="00C80E88"/>
    <w:rsid w:val="00C810DD"/>
    <w:rsid w:val="00C815FD"/>
    <w:rsid w:val="00C82864"/>
    <w:rsid w:val="00C8312C"/>
    <w:rsid w:val="00C85BB0"/>
    <w:rsid w:val="00C863E4"/>
    <w:rsid w:val="00C8690E"/>
    <w:rsid w:val="00C91070"/>
    <w:rsid w:val="00C91545"/>
    <w:rsid w:val="00C936D7"/>
    <w:rsid w:val="00C94C59"/>
    <w:rsid w:val="00C9554E"/>
    <w:rsid w:val="00C96B8B"/>
    <w:rsid w:val="00C9750C"/>
    <w:rsid w:val="00CA100D"/>
    <w:rsid w:val="00CA1B11"/>
    <w:rsid w:val="00CA2141"/>
    <w:rsid w:val="00CA2ADD"/>
    <w:rsid w:val="00CA58B8"/>
    <w:rsid w:val="00CA79CA"/>
    <w:rsid w:val="00CB437D"/>
    <w:rsid w:val="00CB4FC9"/>
    <w:rsid w:val="00CB5B88"/>
    <w:rsid w:val="00CB6139"/>
    <w:rsid w:val="00CB735E"/>
    <w:rsid w:val="00CB78C7"/>
    <w:rsid w:val="00CC195C"/>
    <w:rsid w:val="00CC22F5"/>
    <w:rsid w:val="00CC30DF"/>
    <w:rsid w:val="00CC44CE"/>
    <w:rsid w:val="00CC4A0F"/>
    <w:rsid w:val="00CC6DCB"/>
    <w:rsid w:val="00CC7532"/>
    <w:rsid w:val="00CD09B4"/>
    <w:rsid w:val="00CD0EA5"/>
    <w:rsid w:val="00CD367D"/>
    <w:rsid w:val="00CD468F"/>
    <w:rsid w:val="00CD4E26"/>
    <w:rsid w:val="00CD60E7"/>
    <w:rsid w:val="00CD641A"/>
    <w:rsid w:val="00CD71E0"/>
    <w:rsid w:val="00CE0509"/>
    <w:rsid w:val="00CE10D8"/>
    <w:rsid w:val="00CE3B41"/>
    <w:rsid w:val="00CE456E"/>
    <w:rsid w:val="00CE4E77"/>
    <w:rsid w:val="00CE71BE"/>
    <w:rsid w:val="00CF0E93"/>
    <w:rsid w:val="00CF26F0"/>
    <w:rsid w:val="00CF272D"/>
    <w:rsid w:val="00CF3AE9"/>
    <w:rsid w:val="00CF6181"/>
    <w:rsid w:val="00CF683A"/>
    <w:rsid w:val="00CF7F97"/>
    <w:rsid w:val="00D01E85"/>
    <w:rsid w:val="00D02D29"/>
    <w:rsid w:val="00D04476"/>
    <w:rsid w:val="00D051A9"/>
    <w:rsid w:val="00D061E5"/>
    <w:rsid w:val="00D07FD9"/>
    <w:rsid w:val="00D111EE"/>
    <w:rsid w:val="00D12005"/>
    <w:rsid w:val="00D12481"/>
    <w:rsid w:val="00D12AFF"/>
    <w:rsid w:val="00D13140"/>
    <w:rsid w:val="00D14C6B"/>
    <w:rsid w:val="00D15CC5"/>
    <w:rsid w:val="00D241EA"/>
    <w:rsid w:val="00D24311"/>
    <w:rsid w:val="00D2459B"/>
    <w:rsid w:val="00D249CB"/>
    <w:rsid w:val="00D2543D"/>
    <w:rsid w:val="00D257A3"/>
    <w:rsid w:val="00D27323"/>
    <w:rsid w:val="00D302E0"/>
    <w:rsid w:val="00D33476"/>
    <w:rsid w:val="00D33B63"/>
    <w:rsid w:val="00D33F7C"/>
    <w:rsid w:val="00D3439E"/>
    <w:rsid w:val="00D35F8E"/>
    <w:rsid w:val="00D3671E"/>
    <w:rsid w:val="00D36A1E"/>
    <w:rsid w:val="00D404D8"/>
    <w:rsid w:val="00D4123D"/>
    <w:rsid w:val="00D41A2C"/>
    <w:rsid w:val="00D430D3"/>
    <w:rsid w:val="00D432A9"/>
    <w:rsid w:val="00D43EAD"/>
    <w:rsid w:val="00D448BD"/>
    <w:rsid w:val="00D44BB4"/>
    <w:rsid w:val="00D464A3"/>
    <w:rsid w:val="00D473BF"/>
    <w:rsid w:val="00D47D00"/>
    <w:rsid w:val="00D506F0"/>
    <w:rsid w:val="00D518F4"/>
    <w:rsid w:val="00D51CDB"/>
    <w:rsid w:val="00D5256D"/>
    <w:rsid w:val="00D525E2"/>
    <w:rsid w:val="00D53CA5"/>
    <w:rsid w:val="00D53CF3"/>
    <w:rsid w:val="00D540B9"/>
    <w:rsid w:val="00D55ED6"/>
    <w:rsid w:val="00D55EF3"/>
    <w:rsid w:val="00D578D2"/>
    <w:rsid w:val="00D60328"/>
    <w:rsid w:val="00D6051E"/>
    <w:rsid w:val="00D615A6"/>
    <w:rsid w:val="00D63378"/>
    <w:rsid w:val="00D63E3F"/>
    <w:rsid w:val="00D648F9"/>
    <w:rsid w:val="00D64E00"/>
    <w:rsid w:val="00D65317"/>
    <w:rsid w:val="00D72C76"/>
    <w:rsid w:val="00D810A5"/>
    <w:rsid w:val="00D81246"/>
    <w:rsid w:val="00D82386"/>
    <w:rsid w:val="00D8502A"/>
    <w:rsid w:val="00D85264"/>
    <w:rsid w:val="00D86DBE"/>
    <w:rsid w:val="00D871EA"/>
    <w:rsid w:val="00D87BFA"/>
    <w:rsid w:val="00D9096E"/>
    <w:rsid w:val="00D91D56"/>
    <w:rsid w:val="00DA3D57"/>
    <w:rsid w:val="00DA4B63"/>
    <w:rsid w:val="00DA65A8"/>
    <w:rsid w:val="00DB026B"/>
    <w:rsid w:val="00DB0944"/>
    <w:rsid w:val="00DB0E0E"/>
    <w:rsid w:val="00DB1011"/>
    <w:rsid w:val="00DB550A"/>
    <w:rsid w:val="00DB717C"/>
    <w:rsid w:val="00DC0574"/>
    <w:rsid w:val="00DC1239"/>
    <w:rsid w:val="00DC3472"/>
    <w:rsid w:val="00DC5254"/>
    <w:rsid w:val="00DD07A1"/>
    <w:rsid w:val="00DD07B9"/>
    <w:rsid w:val="00DD21E6"/>
    <w:rsid w:val="00DD381F"/>
    <w:rsid w:val="00DD7AEE"/>
    <w:rsid w:val="00DE16D4"/>
    <w:rsid w:val="00DE1F99"/>
    <w:rsid w:val="00DE2017"/>
    <w:rsid w:val="00DE24DE"/>
    <w:rsid w:val="00DE33DC"/>
    <w:rsid w:val="00DE5543"/>
    <w:rsid w:val="00DE5E89"/>
    <w:rsid w:val="00DE6F60"/>
    <w:rsid w:val="00DF0973"/>
    <w:rsid w:val="00DF39C3"/>
    <w:rsid w:val="00DF3A40"/>
    <w:rsid w:val="00DF66B7"/>
    <w:rsid w:val="00DF6A6E"/>
    <w:rsid w:val="00DF6DCE"/>
    <w:rsid w:val="00DF7409"/>
    <w:rsid w:val="00DF79D7"/>
    <w:rsid w:val="00DF7CA9"/>
    <w:rsid w:val="00E00F80"/>
    <w:rsid w:val="00E022F0"/>
    <w:rsid w:val="00E04612"/>
    <w:rsid w:val="00E06512"/>
    <w:rsid w:val="00E06E9B"/>
    <w:rsid w:val="00E123EA"/>
    <w:rsid w:val="00E14473"/>
    <w:rsid w:val="00E213E1"/>
    <w:rsid w:val="00E2263C"/>
    <w:rsid w:val="00E24870"/>
    <w:rsid w:val="00E24BE4"/>
    <w:rsid w:val="00E25547"/>
    <w:rsid w:val="00E2626B"/>
    <w:rsid w:val="00E265A4"/>
    <w:rsid w:val="00E27022"/>
    <w:rsid w:val="00E27456"/>
    <w:rsid w:val="00E30FC5"/>
    <w:rsid w:val="00E351AC"/>
    <w:rsid w:val="00E358DD"/>
    <w:rsid w:val="00E3741B"/>
    <w:rsid w:val="00E41706"/>
    <w:rsid w:val="00E41BC9"/>
    <w:rsid w:val="00E42A21"/>
    <w:rsid w:val="00E42B5E"/>
    <w:rsid w:val="00E42ED2"/>
    <w:rsid w:val="00E450EC"/>
    <w:rsid w:val="00E4571F"/>
    <w:rsid w:val="00E459DD"/>
    <w:rsid w:val="00E510CF"/>
    <w:rsid w:val="00E5121E"/>
    <w:rsid w:val="00E51AD5"/>
    <w:rsid w:val="00E53DB1"/>
    <w:rsid w:val="00E54719"/>
    <w:rsid w:val="00E56097"/>
    <w:rsid w:val="00E56347"/>
    <w:rsid w:val="00E56F64"/>
    <w:rsid w:val="00E575B5"/>
    <w:rsid w:val="00E577B2"/>
    <w:rsid w:val="00E61C01"/>
    <w:rsid w:val="00E61DC7"/>
    <w:rsid w:val="00E63BB8"/>
    <w:rsid w:val="00E642FB"/>
    <w:rsid w:val="00E66181"/>
    <w:rsid w:val="00E71D0A"/>
    <w:rsid w:val="00E71DF0"/>
    <w:rsid w:val="00E72633"/>
    <w:rsid w:val="00E73B47"/>
    <w:rsid w:val="00E7724D"/>
    <w:rsid w:val="00E80C22"/>
    <w:rsid w:val="00E81753"/>
    <w:rsid w:val="00E81F87"/>
    <w:rsid w:val="00E83803"/>
    <w:rsid w:val="00E8393F"/>
    <w:rsid w:val="00E8412D"/>
    <w:rsid w:val="00E8431B"/>
    <w:rsid w:val="00E849BA"/>
    <w:rsid w:val="00E85052"/>
    <w:rsid w:val="00E8509C"/>
    <w:rsid w:val="00E85427"/>
    <w:rsid w:val="00E8665B"/>
    <w:rsid w:val="00E86C68"/>
    <w:rsid w:val="00E87A8D"/>
    <w:rsid w:val="00E90AD6"/>
    <w:rsid w:val="00E91857"/>
    <w:rsid w:val="00E944AA"/>
    <w:rsid w:val="00E9575F"/>
    <w:rsid w:val="00EA0D64"/>
    <w:rsid w:val="00EA1DA4"/>
    <w:rsid w:val="00EA2847"/>
    <w:rsid w:val="00EA2C72"/>
    <w:rsid w:val="00EA369E"/>
    <w:rsid w:val="00EA3709"/>
    <w:rsid w:val="00EA52B9"/>
    <w:rsid w:val="00EA5D3A"/>
    <w:rsid w:val="00EA6103"/>
    <w:rsid w:val="00EB0ED3"/>
    <w:rsid w:val="00EB1AEA"/>
    <w:rsid w:val="00EB6888"/>
    <w:rsid w:val="00EC132A"/>
    <w:rsid w:val="00EC1345"/>
    <w:rsid w:val="00EC2544"/>
    <w:rsid w:val="00EC4DA2"/>
    <w:rsid w:val="00EC6EFF"/>
    <w:rsid w:val="00EC79B8"/>
    <w:rsid w:val="00ED1810"/>
    <w:rsid w:val="00ED1A3B"/>
    <w:rsid w:val="00ED1B63"/>
    <w:rsid w:val="00ED2393"/>
    <w:rsid w:val="00ED2A38"/>
    <w:rsid w:val="00ED51C1"/>
    <w:rsid w:val="00ED5E22"/>
    <w:rsid w:val="00ED6D1C"/>
    <w:rsid w:val="00ED70B7"/>
    <w:rsid w:val="00EE1EF0"/>
    <w:rsid w:val="00EE207F"/>
    <w:rsid w:val="00EE620C"/>
    <w:rsid w:val="00EE6818"/>
    <w:rsid w:val="00EF1788"/>
    <w:rsid w:val="00EF3C4F"/>
    <w:rsid w:val="00EF443D"/>
    <w:rsid w:val="00EF5C2A"/>
    <w:rsid w:val="00EF6A85"/>
    <w:rsid w:val="00EF6E06"/>
    <w:rsid w:val="00F00012"/>
    <w:rsid w:val="00F023B0"/>
    <w:rsid w:val="00F02FDF"/>
    <w:rsid w:val="00F03260"/>
    <w:rsid w:val="00F03D43"/>
    <w:rsid w:val="00F0474E"/>
    <w:rsid w:val="00F05C1D"/>
    <w:rsid w:val="00F069A0"/>
    <w:rsid w:val="00F128F3"/>
    <w:rsid w:val="00F16558"/>
    <w:rsid w:val="00F16678"/>
    <w:rsid w:val="00F1687D"/>
    <w:rsid w:val="00F16C4A"/>
    <w:rsid w:val="00F16E0F"/>
    <w:rsid w:val="00F1704C"/>
    <w:rsid w:val="00F17591"/>
    <w:rsid w:val="00F17659"/>
    <w:rsid w:val="00F21235"/>
    <w:rsid w:val="00F21C98"/>
    <w:rsid w:val="00F21D30"/>
    <w:rsid w:val="00F22B02"/>
    <w:rsid w:val="00F23FD4"/>
    <w:rsid w:val="00F2404A"/>
    <w:rsid w:val="00F245A7"/>
    <w:rsid w:val="00F26BF9"/>
    <w:rsid w:val="00F278A7"/>
    <w:rsid w:val="00F34A46"/>
    <w:rsid w:val="00F36578"/>
    <w:rsid w:val="00F37489"/>
    <w:rsid w:val="00F37BDD"/>
    <w:rsid w:val="00F40E85"/>
    <w:rsid w:val="00F41291"/>
    <w:rsid w:val="00F4312A"/>
    <w:rsid w:val="00F46E6B"/>
    <w:rsid w:val="00F46F0E"/>
    <w:rsid w:val="00F50E5B"/>
    <w:rsid w:val="00F51F9C"/>
    <w:rsid w:val="00F52860"/>
    <w:rsid w:val="00F52EC2"/>
    <w:rsid w:val="00F52F76"/>
    <w:rsid w:val="00F5387A"/>
    <w:rsid w:val="00F5443C"/>
    <w:rsid w:val="00F563CA"/>
    <w:rsid w:val="00F567B2"/>
    <w:rsid w:val="00F56D81"/>
    <w:rsid w:val="00F578E8"/>
    <w:rsid w:val="00F603CB"/>
    <w:rsid w:val="00F6181A"/>
    <w:rsid w:val="00F620C6"/>
    <w:rsid w:val="00F63F7E"/>
    <w:rsid w:val="00F647C6"/>
    <w:rsid w:val="00F64A63"/>
    <w:rsid w:val="00F701AD"/>
    <w:rsid w:val="00F70B27"/>
    <w:rsid w:val="00F71792"/>
    <w:rsid w:val="00F71B3E"/>
    <w:rsid w:val="00F72019"/>
    <w:rsid w:val="00F726BD"/>
    <w:rsid w:val="00F739CE"/>
    <w:rsid w:val="00F73D33"/>
    <w:rsid w:val="00F73F0C"/>
    <w:rsid w:val="00F74092"/>
    <w:rsid w:val="00F768CB"/>
    <w:rsid w:val="00F76A6F"/>
    <w:rsid w:val="00F80C28"/>
    <w:rsid w:val="00F81B6E"/>
    <w:rsid w:val="00F85451"/>
    <w:rsid w:val="00F85C59"/>
    <w:rsid w:val="00F86769"/>
    <w:rsid w:val="00F86971"/>
    <w:rsid w:val="00F86AD6"/>
    <w:rsid w:val="00F904FA"/>
    <w:rsid w:val="00F913F1"/>
    <w:rsid w:val="00F913F3"/>
    <w:rsid w:val="00F920A6"/>
    <w:rsid w:val="00F92FB6"/>
    <w:rsid w:val="00F93425"/>
    <w:rsid w:val="00F947AB"/>
    <w:rsid w:val="00F97E0A"/>
    <w:rsid w:val="00FA0E3A"/>
    <w:rsid w:val="00FA0EF7"/>
    <w:rsid w:val="00FA54BC"/>
    <w:rsid w:val="00FA66DE"/>
    <w:rsid w:val="00FA7AE3"/>
    <w:rsid w:val="00FB1234"/>
    <w:rsid w:val="00FB2F64"/>
    <w:rsid w:val="00FB3A6F"/>
    <w:rsid w:val="00FB4472"/>
    <w:rsid w:val="00FB6666"/>
    <w:rsid w:val="00FB7908"/>
    <w:rsid w:val="00FB7EF9"/>
    <w:rsid w:val="00FC06BB"/>
    <w:rsid w:val="00FC0B6E"/>
    <w:rsid w:val="00FC140D"/>
    <w:rsid w:val="00FC2585"/>
    <w:rsid w:val="00FC25AB"/>
    <w:rsid w:val="00FC2685"/>
    <w:rsid w:val="00FC3DB1"/>
    <w:rsid w:val="00FC427A"/>
    <w:rsid w:val="00FC46FE"/>
    <w:rsid w:val="00FC4F4F"/>
    <w:rsid w:val="00FC6FE1"/>
    <w:rsid w:val="00FC76B4"/>
    <w:rsid w:val="00FC777D"/>
    <w:rsid w:val="00FC7CA3"/>
    <w:rsid w:val="00FD0F8E"/>
    <w:rsid w:val="00FD0F98"/>
    <w:rsid w:val="00FD127A"/>
    <w:rsid w:val="00FD3ECA"/>
    <w:rsid w:val="00FD6997"/>
    <w:rsid w:val="00FD6AEC"/>
    <w:rsid w:val="00FD7685"/>
    <w:rsid w:val="00FE2254"/>
    <w:rsid w:val="00FE321A"/>
    <w:rsid w:val="00FE4900"/>
    <w:rsid w:val="00FE5D88"/>
    <w:rsid w:val="00FE72CA"/>
    <w:rsid w:val="00FE7770"/>
    <w:rsid w:val="00FE78CB"/>
    <w:rsid w:val="00FF094D"/>
    <w:rsid w:val="00FF22B2"/>
    <w:rsid w:val="00FF28FA"/>
    <w:rsid w:val="00FF2B20"/>
    <w:rsid w:val="00FF2F93"/>
    <w:rsid w:val="00FF3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6AE0FD"/>
  <w15:docId w15:val="{B88D3D10-866C-4B99-A550-8987210D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1B3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F1788"/>
    <w:pPr>
      <w:keepNext/>
      <w:outlineLvl w:val="0"/>
    </w:pPr>
    <w:rPr>
      <w:sz w:val="24"/>
    </w:rPr>
  </w:style>
  <w:style w:type="paragraph" w:styleId="2">
    <w:name w:val="heading 2"/>
    <w:basedOn w:val="a"/>
    <w:next w:val="a"/>
    <w:link w:val="20"/>
    <w:qFormat/>
    <w:rsid w:val="00EF1788"/>
    <w:pPr>
      <w:keepNext/>
      <w:jc w:val="center"/>
      <w:outlineLvl w:val="1"/>
    </w:pPr>
    <w:rPr>
      <w:b/>
      <w:sz w:val="24"/>
    </w:rPr>
  </w:style>
  <w:style w:type="paragraph" w:styleId="3">
    <w:name w:val="heading 3"/>
    <w:basedOn w:val="a"/>
    <w:next w:val="a"/>
    <w:link w:val="30"/>
    <w:qFormat/>
    <w:rsid w:val="00EF1788"/>
    <w:pPr>
      <w:keepNext/>
      <w:jc w:val="center"/>
      <w:outlineLvl w:val="2"/>
    </w:pPr>
    <w:rPr>
      <w:b/>
      <w:snapToGrid w:val="0"/>
      <w:color w:val="000000"/>
    </w:rPr>
  </w:style>
  <w:style w:type="paragraph" w:styleId="4">
    <w:name w:val="heading 4"/>
    <w:basedOn w:val="a"/>
    <w:next w:val="a"/>
    <w:link w:val="40"/>
    <w:qFormat/>
    <w:rsid w:val="00EF1788"/>
    <w:pPr>
      <w:keepNext/>
      <w:spacing w:before="240" w:after="60"/>
      <w:outlineLvl w:val="3"/>
    </w:pPr>
    <w:rPr>
      <w:b/>
      <w:bCs/>
      <w:sz w:val="28"/>
      <w:szCs w:val="28"/>
    </w:rPr>
  </w:style>
  <w:style w:type="paragraph" w:styleId="6">
    <w:name w:val="heading 6"/>
    <w:basedOn w:val="a"/>
    <w:next w:val="a"/>
    <w:link w:val="60"/>
    <w:qFormat/>
    <w:rsid w:val="00EF1788"/>
    <w:pPr>
      <w:spacing w:before="240" w:after="60"/>
      <w:outlineLvl w:val="5"/>
    </w:pPr>
    <w:rPr>
      <w:b/>
      <w:bCs/>
      <w:sz w:val="22"/>
      <w:szCs w:val="22"/>
    </w:rPr>
  </w:style>
  <w:style w:type="paragraph" w:styleId="7">
    <w:name w:val="heading 7"/>
    <w:basedOn w:val="a"/>
    <w:next w:val="a"/>
    <w:link w:val="70"/>
    <w:unhideWhenUsed/>
    <w:qFormat/>
    <w:rsid w:val="00713331"/>
    <w:pPr>
      <w:keepNext/>
      <w:widowControl w:val="0"/>
      <w:jc w:val="center"/>
      <w:outlineLvl w:val="6"/>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713331"/>
    <w:rPr>
      <w:rFonts w:ascii="Times New Roman" w:eastAsia="Times New Roman" w:hAnsi="Times New Roman" w:cs="Times New Roman"/>
      <w:b/>
      <w:sz w:val="24"/>
      <w:szCs w:val="20"/>
      <w:lang w:eastAsia="ru-RU"/>
    </w:rPr>
  </w:style>
  <w:style w:type="paragraph" w:styleId="a3">
    <w:name w:val="annotation text"/>
    <w:basedOn w:val="a"/>
    <w:link w:val="a4"/>
    <w:unhideWhenUsed/>
    <w:rsid w:val="00713331"/>
  </w:style>
  <w:style w:type="character" w:customStyle="1" w:styleId="a4">
    <w:name w:val="Текст примечания Знак"/>
    <w:basedOn w:val="a0"/>
    <w:link w:val="a3"/>
    <w:rsid w:val="00713331"/>
    <w:rPr>
      <w:rFonts w:ascii="Times New Roman" w:eastAsia="Times New Roman" w:hAnsi="Times New Roman" w:cs="Times New Roman"/>
      <w:sz w:val="20"/>
      <w:szCs w:val="20"/>
      <w:lang w:eastAsia="ru-RU"/>
    </w:rPr>
  </w:style>
  <w:style w:type="paragraph" w:styleId="a5">
    <w:name w:val="Body Text"/>
    <w:basedOn w:val="a"/>
    <w:link w:val="a6"/>
    <w:unhideWhenUsed/>
    <w:rsid w:val="00713331"/>
    <w:pPr>
      <w:jc w:val="both"/>
    </w:pPr>
    <w:rPr>
      <w:sz w:val="24"/>
    </w:rPr>
  </w:style>
  <w:style w:type="character" w:customStyle="1" w:styleId="a6">
    <w:name w:val="Основной текст Знак"/>
    <w:basedOn w:val="a0"/>
    <w:link w:val="a5"/>
    <w:rsid w:val="00713331"/>
    <w:rPr>
      <w:rFonts w:ascii="Times New Roman" w:eastAsia="Times New Roman" w:hAnsi="Times New Roman" w:cs="Times New Roman"/>
      <w:sz w:val="24"/>
      <w:szCs w:val="20"/>
      <w:lang w:eastAsia="ru-RU"/>
    </w:rPr>
  </w:style>
  <w:style w:type="paragraph" w:styleId="21">
    <w:name w:val="Body Text 2"/>
    <w:basedOn w:val="a"/>
    <w:link w:val="22"/>
    <w:unhideWhenUsed/>
    <w:rsid w:val="00713331"/>
    <w:pPr>
      <w:widowControl w:val="0"/>
      <w:shd w:val="clear" w:color="auto" w:fill="FFFFFF"/>
      <w:spacing w:line="269" w:lineRule="exact"/>
      <w:ind w:right="19"/>
      <w:jc w:val="both"/>
    </w:pPr>
    <w:rPr>
      <w:sz w:val="24"/>
    </w:rPr>
  </w:style>
  <w:style w:type="character" w:customStyle="1" w:styleId="22">
    <w:name w:val="Основной текст 2 Знак"/>
    <w:basedOn w:val="a0"/>
    <w:link w:val="21"/>
    <w:rsid w:val="00713331"/>
    <w:rPr>
      <w:rFonts w:ascii="Times New Roman" w:eastAsia="Times New Roman" w:hAnsi="Times New Roman" w:cs="Times New Roman"/>
      <w:sz w:val="24"/>
      <w:szCs w:val="20"/>
      <w:shd w:val="clear" w:color="auto" w:fill="FFFFFF"/>
      <w:lang w:eastAsia="ru-RU"/>
    </w:rPr>
  </w:style>
  <w:style w:type="paragraph" w:styleId="31">
    <w:name w:val="Body Text 3"/>
    <w:basedOn w:val="a"/>
    <w:link w:val="32"/>
    <w:unhideWhenUsed/>
    <w:rsid w:val="00713331"/>
    <w:pPr>
      <w:spacing w:after="120"/>
    </w:pPr>
    <w:rPr>
      <w:sz w:val="16"/>
      <w:szCs w:val="16"/>
    </w:rPr>
  </w:style>
  <w:style w:type="character" w:customStyle="1" w:styleId="32">
    <w:name w:val="Основной текст 3 Знак"/>
    <w:basedOn w:val="a0"/>
    <w:link w:val="31"/>
    <w:rsid w:val="00713331"/>
    <w:rPr>
      <w:rFonts w:ascii="Times New Roman" w:eastAsia="Times New Roman" w:hAnsi="Times New Roman" w:cs="Times New Roman"/>
      <w:sz w:val="16"/>
      <w:szCs w:val="16"/>
      <w:lang w:eastAsia="ru-RU"/>
    </w:rPr>
  </w:style>
  <w:style w:type="paragraph" w:styleId="a7">
    <w:name w:val="Plain Text"/>
    <w:basedOn w:val="a"/>
    <w:link w:val="a8"/>
    <w:uiPriority w:val="99"/>
    <w:unhideWhenUsed/>
    <w:rsid w:val="00713331"/>
    <w:rPr>
      <w:rFonts w:ascii="Courier New" w:hAnsi="Courier New"/>
    </w:rPr>
  </w:style>
  <w:style w:type="character" w:customStyle="1" w:styleId="a8">
    <w:name w:val="Текст Знак"/>
    <w:basedOn w:val="a0"/>
    <w:link w:val="a7"/>
    <w:uiPriority w:val="99"/>
    <w:rsid w:val="00713331"/>
    <w:rPr>
      <w:rFonts w:ascii="Courier New" w:eastAsia="Times New Roman" w:hAnsi="Courier New" w:cs="Times New Roman"/>
      <w:sz w:val="20"/>
      <w:szCs w:val="20"/>
      <w:lang w:eastAsia="ru-RU"/>
    </w:rPr>
  </w:style>
  <w:style w:type="paragraph" w:styleId="a9">
    <w:name w:val="List Paragraph"/>
    <w:basedOn w:val="a"/>
    <w:uiPriority w:val="34"/>
    <w:qFormat/>
    <w:rsid w:val="00713331"/>
    <w:pPr>
      <w:ind w:left="708"/>
    </w:pPr>
  </w:style>
  <w:style w:type="paragraph" w:customStyle="1" w:styleId="ConsNormal">
    <w:name w:val="ConsNormal"/>
    <w:rsid w:val="00713331"/>
    <w:pPr>
      <w:spacing w:after="0" w:line="240" w:lineRule="auto"/>
      <w:ind w:firstLine="720"/>
    </w:pPr>
    <w:rPr>
      <w:rFonts w:ascii="Times New Roman" w:eastAsia="Times New Roman" w:hAnsi="Times New Roman" w:cs="Times New Roman"/>
      <w:sz w:val="20"/>
      <w:szCs w:val="20"/>
      <w:lang w:eastAsia="ru-RU"/>
    </w:rPr>
  </w:style>
  <w:style w:type="paragraph" w:customStyle="1" w:styleId="Normal1">
    <w:name w:val="Normal1"/>
    <w:uiPriority w:val="99"/>
    <w:rsid w:val="00713331"/>
    <w:pPr>
      <w:widowControl w:val="0"/>
      <w:spacing w:after="0" w:line="300" w:lineRule="auto"/>
      <w:ind w:firstLine="720"/>
      <w:jc w:val="both"/>
    </w:pPr>
    <w:rPr>
      <w:rFonts w:ascii="Times New Roman" w:eastAsia="Times New Roman" w:hAnsi="Times New Roman" w:cs="Times New Roman"/>
      <w:lang w:eastAsia="ru-RU"/>
    </w:rPr>
  </w:style>
  <w:style w:type="paragraph" w:customStyle="1" w:styleId="FR1">
    <w:name w:val="FR1"/>
    <w:rsid w:val="00713331"/>
    <w:pPr>
      <w:widowControl w:val="0"/>
      <w:autoSpaceDE w:val="0"/>
      <w:autoSpaceDN w:val="0"/>
      <w:adjustRightInd w:val="0"/>
      <w:spacing w:before="280" w:after="0" w:line="240" w:lineRule="auto"/>
      <w:ind w:left="80"/>
    </w:pPr>
    <w:rPr>
      <w:rFonts w:ascii="Arial" w:eastAsia="Times New Roman" w:hAnsi="Arial" w:cs="Arial"/>
      <w:i/>
      <w:iCs/>
      <w:sz w:val="20"/>
      <w:szCs w:val="20"/>
      <w:lang w:eastAsia="ru-RU"/>
    </w:rPr>
  </w:style>
  <w:style w:type="character" w:styleId="aa">
    <w:name w:val="annotation reference"/>
    <w:basedOn w:val="a0"/>
    <w:unhideWhenUsed/>
    <w:rsid w:val="00713331"/>
    <w:rPr>
      <w:rFonts w:ascii="Times New Roman" w:hAnsi="Times New Roman" w:cs="Times New Roman" w:hint="default"/>
      <w:sz w:val="16"/>
      <w:szCs w:val="16"/>
    </w:rPr>
  </w:style>
  <w:style w:type="character" w:customStyle="1" w:styleId="ab">
    <w:name w:val="Цветовое выделение"/>
    <w:uiPriority w:val="99"/>
    <w:rsid w:val="00713331"/>
    <w:rPr>
      <w:b/>
      <w:bCs w:val="0"/>
      <w:color w:val="000080"/>
    </w:rPr>
  </w:style>
  <w:style w:type="paragraph" w:styleId="ac">
    <w:name w:val="Balloon Text"/>
    <w:basedOn w:val="a"/>
    <w:link w:val="ad"/>
    <w:semiHidden/>
    <w:unhideWhenUsed/>
    <w:rsid w:val="00713331"/>
    <w:rPr>
      <w:rFonts w:ascii="Tahoma" w:hAnsi="Tahoma" w:cs="Tahoma"/>
      <w:sz w:val="16"/>
      <w:szCs w:val="16"/>
    </w:rPr>
  </w:style>
  <w:style w:type="character" w:customStyle="1" w:styleId="ad">
    <w:name w:val="Текст выноски Знак"/>
    <w:basedOn w:val="a0"/>
    <w:link w:val="ac"/>
    <w:semiHidden/>
    <w:rsid w:val="00713331"/>
    <w:rPr>
      <w:rFonts w:ascii="Tahoma" w:eastAsia="Times New Roman" w:hAnsi="Tahoma" w:cs="Tahoma"/>
      <w:sz w:val="16"/>
      <w:szCs w:val="16"/>
      <w:lang w:eastAsia="ru-RU"/>
    </w:rPr>
  </w:style>
  <w:style w:type="paragraph" w:styleId="ae">
    <w:name w:val="header"/>
    <w:basedOn w:val="a"/>
    <w:link w:val="af"/>
    <w:unhideWhenUsed/>
    <w:rsid w:val="007C331C"/>
    <w:pPr>
      <w:tabs>
        <w:tab w:val="center" w:pos="4677"/>
        <w:tab w:val="right" w:pos="9355"/>
      </w:tabs>
    </w:pPr>
  </w:style>
  <w:style w:type="character" w:customStyle="1" w:styleId="af">
    <w:name w:val="Верхний колонтитул Знак"/>
    <w:basedOn w:val="a0"/>
    <w:link w:val="ae"/>
    <w:rsid w:val="007C331C"/>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7C331C"/>
    <w:pPr>
      <w:tabs>
        <w:tab w:val="center" w:pos="4677"/>
        <w:tab w:val="right" w:pos="9355"/>
      </w:tabs>
    </w:pPr>
  </w:style>
  <w:style w:type="character" w:customStyle="1" w:styleId="af1">
    <w:name w:val="Нижний колонтитул Знак"/>
    <w:basedOn w:val="a0"/>
    <w:link w:val="af0"/>
    <w:uiPriority w:val="99"/>
    <w:rsid w:val="007C331C"/>
    <w:rPr>
      <w:rFonts w:ascii="Times New Roman" w:eastAsia="Times New Roman" w:hAnsi="Times New Roman" w:cs="Times New Roman"/>
      <w:sz w:val="20"/>
      <w:szCs w:val="20"/>
      <w:lang w:eastAsia="ru-RU"/>
    </w:rPr>
  </w:style>
  <w:style w:type="character" w:styleId="af2">
    <w:name w:val="Hyperlink"/>
    <w:uiPriority w:val="99"/>
    <w:unhideWhenUsed/>
    <w:rsid w:val="00412BC9"/>
    <w:rPr>
      <w:rFonts w:ascii="Times New Roman" w:hAnsi="Times New Roman" w:cs="Times New Roman" w:hint="default"/>
      <w:color w:val="0000FF"/>
      <w:u w:val="single"/>
    </w:rPr>
  </w:style>
  <w:style w:type="character" w:styleId="af3">
    <w:name w:val="Strong"/>
    <w:qFormat/>
    <w:rsid w:val="00300C4D"/>
    <w:rPr>
      <w:b/>
      <w:bCs/>
    </w:rPr>
  </w:style>
  <w:style w:type="character" w:customStyle="1" w:styleId="apple-converted-space">
    <w:name w:val="apple-converted-space"/>
    <w:rsid w:val="00300C4D"/>
  </w:style>
  <w:style w:type="paragraph" w:styleId="af4">
    <w:name w:val="Normal (Web)"/>
    <w:basedOn w:val="a"/>
    <w:rsid w:val="00300C4D"/>
    <w:pPr>
      <w:spacing w:before="100" w:beforeAutospacing="1" w:after="100" w:afterAutospacing="1"/>
    </w:pPr>
    <w:rPr>
      <w:sz w:val="24"/>
      <w:szCs w:val="24"/>
    </w:rPr>
  </w:style>
  <w:style w:type="character" w:styleId="af5">
    <w:name w:val="Emphasis"/>
    <w:qFormat/>
    <w:rsid w:val="00300C4D"/>
    <w:rPr>
      <w:i/>
      <w:iCs/>
    </w:rPr>
  </w:style>
  <w:style w:type="paragraph" w:styleId="af6">
    <w:name w:val="annotation subject"/>
    <w:basedOn w:val="a3"/>
    <w:next w:val="a3"/>
    <w:link w:val="af7"/>
    <w:unhideWhenUsed/>
    <w:rsid w:val="0073082F"/>
    <w:rPr>
      <w:b/>
      <w:bCs/>
    </w:rPr>
  </w:style>
  <w:style w:type="character" w:customStyle="1" w:styleId="af7">
    <w:name w:val="Тема примечания Знак"/>
    <w:basedOn w:val="a4"/>
    <w:link w:val="af6"/>
    <w:rsid w:val="0073082F"/>
    <w:rPr>
      <w:rFonts w:ascii="Times New Roman" w:eastAsia="Times New Roman" w:hAnsi="Times New Roman" w:cs="Times New Roman"/>
      <w:b/>
      <w:bCs/>
      <w:sz w:val="20"/>
      <w:szCs w:val="20"/>
      <w:lang w:eastAsia="ru-RU"/>
    </w:rPr>
  </w:style>
  <w:style w:type="character" w:customStyle="1" w:styleId="af8">
    <w:name w:val="Гипертекстовая ссылка"/>
    <w:rsid w:val="009F7EC8"/>
    <w:rPr>
      <w:color w:val="008000"/>
      <w:u w:val="single"/>
    </w:rPr>
  </w:style>
  <w:style w:type="character" w:customStyle="1" w:styleId="10">
    <w:name w:val="Заголовок 1 Знак"/>
    <w:basedOn w:val="a0"/>
    <w:link w:val="1"/>
    <w:rsid w:val="00EF1788"/>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EF1788"/>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EF1788"/>
    <w:rPr>
      <w:rFonts w:ascii="Times New Roman" w:eastAsia="Times New Roman" w:hAnsi="Times New Roman" w:cs="Times New Roman"/>
      <w:b/>
      <w:snapToGrid w:val="0"/>
      <w:color w:val="000000"/>
      <w:sz w:val="20"/>
      <w:szCs w:val="20"/>
      <w:lang w:eastAsia="ru-RU"/>
    </w:rPr>
  </w:style>
  <w:style w:type="character" w:customStyle="1" w:styleId="40">
    <w:name w:val="Заголовок 4 Знак"/>
    <w:basedOn w:val="a0"/>
    <w:link w:val="4"/>
    <w:rsid w:val="00EF1788"/>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EF1788"/>
    <w:rPr>
      <w:rFonts w:ascii="Times New Roman" w:eastAsia="Times New Roman" w:hAnsi="Times New Roman" w:cs="Times New Roman"/>
      <w:b/>
      <w:bCs/>
      <w:lang w:eastAsia="ru-RU"/>
    </w:rPr>
  </w:style>
  <w:style w:type="paragraph" w:styleId="af9">
    <w:name w:val="Body Text Indent"/>
    <w:basedOn w:val="a"/>
    <w:link w:val="afa"/>
    <w:rsid w:val="00EF1788"/>
    <w:pPr>
      <w:ind w:firstLine="567"/>
      <w:jc w:val="both"/>
    </w:pPr>
    <w:rPr>
      <w:sz w:val="24"/>
    </w:rPr>
  </w:style>
  <w:style w:type="character" w:customStyle="1" w:styleId="afa">
    <w:name w:val="Основной текст с отступом Знак"/>
    <w:basedOn w:val="a0"/>
    <w:link w:val="af9"/>
    <w:rsid w:val="00EF1788"/>
    <w:rPr>
      <w:rFonts w:ascii="Times New Roman" w:eastAsia="Times New Roman" w:hAnsi="Times New Roman" w:cs="Times New Roman"/>
      <w:sz w:val="24"/>
      <w:szCs w:val="20"/>
      <w:lang w:eastAsia="ru-RU"/>
    </w:rPr>
  </w:style>
  <w:style w:type="paragraph" w:styleId="afb">
    <w:name w:val="Block Text"/>
    <w:basedOn w:val="a"/>
    <w:rsid w:val="00EF1788"/>
    <w:pPr>
      <w:shd w:val="clear" w:color="auto" w:fill="FFFFFF"/>
      <w:spacing w:line="269" w:lineRule="exact"/>
      <w:ind w:left="19" w:right="67" w:firstLine="548"/>
      <w:jc w:val="both"/>
    </w:pPr>
    <w:rPr>
      <w:sz w:val="24"/>
    </w:rPr>
  </w:style>
  <w:style w:type="paragraph" w:styleId="23">
    <w:name w:val="Body Text Indent 2"/>
    <w:basedOn w:val="a"/>
    <w:link w:val="24"/>
    <w:rsid w:val="00EF1788"/>
    <w:pPr>
      <w:shd w:val="clear" w:color="auto" w:fill="FFFFFF"/>
      <w:spacing w:line="269" w:lineRule="exact"/>
      <w:ind w:right="19" w:firstLine="548"/>
      <w:jc w:val="both"/>
    </w:pPr>
    <w:rPr>
      <w:sz w:val="24"/>
    </w:rPr>
  </w:style>
  <w:style w:type="character" w:customStyle="1" w:styleId="24">
    <w:name w:val="Основной текст с отступом 2 Знак"/>
    <w:basedOn w:val="a0"/>
    <w:link w:val="23"/>
    <w:rsid w:val="00EF1788"/>
    <w:rPr>
      <w:rFonts w:ascii="Times New Roman" w:eastAsia="Times New Roman" w:hAnsi="Times New Roman" w:cs="Times New Roman"/>
      <w:sz w:val="24"/>
      <w:szCs w:val="20"/>
      <w:shd w:val="clear" w:color="auto" w:fill="FFFFFF"/>
      <w:lang w:eastAsia="ru-RU"/>
    </w:rPr>
  </w:style>
  <w:style w:type="paragraph" w:customStyle="1" w:styleId="ConsNonformat">
    <w:name w:val="ConsNonformat"/>
    <w:rsid w:val="00EF1788"/>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Indent 3"/>
    <w:basedOn w:val="a"/>
    <w:link w:val="34"/>
    <w:rsid w:val="00EF1788"/>
    <w:pPr>
      <w:shd w:val="clear" w:color="auto" w:fill="FFFFFF"/>
      <w:spacing w:line="274" w:lineRule="exact"/>
      <w:ind w:right="14" w:firstLine="567"/>
      <w:jc w:val="both"/>
    </w:pPr>
    <w:rPr>
      <w:sz w:val="24"/>
    </w:rPr>
  </w:style>
  <w:style w:type="character" w:customStyle="1" w:styleId="34">
    <w:name w:val="Основной текст с отступом 3 Знак"/>
    <w:basedOn w:val="a0"/>
    <w:link w:val="33"/>
    <w:rsid w:val="00EF1788"/>
    <w:rPr>
      <w:rFonts w:ascii="Times New Roman" w:eastAsia="Times New Roman" w:hAnsi="Times New Roman" w:cs="Times New Roman"/>
      <w:sz w:val="24"/>
      <w:szCs w:val="20"/>
      <w:shd w:val="clear" w:color="auto" w:fill="FFFFFF"/>
      <w:lang w:eastAsia="ru-RU"/>
    </w:rPr>
  </w:style>
  <w:style w:type="paragraph" w:styleId="afc">
    <w:name w:val="Title"/>
    <w:basedOn w:val="a"/>
    <w:link w:val="afd"/>
    <w:qFormat/>
    <w:rsid w:val="00EF1788"/>
    <w:pPr>
      <w:jc w:val="center"/>
    </w:pPr>
    <w:rPr>
      <w:b/>
      <w:sz w:val="24"/>
    </w:rPr>
  </w:style>
  <w:style w:type="character" w:customStyle="1" w:styleId="afd">
    <w:name w:val="Заголовок Знак"/>
    <w:basedOn w:val="a0"/>
    <w:link w:val="afc"/>
    <w:rsid w:val="00EF1788"/>
    <w:rPr>
      <w:rFonts w:ascii="Times New Roman" w:eastAsia="Times New Roman" w:hAnsi="Times New Roman" w:cs="Times New Roman"/>
      <w:b/>
      <w:sz w:val="24"/>
      <w:szCs w:val="20"/>
      <w:lang w:eastAsia="ru-RU"/>
    </w:rPr>
  </w:style>
  <w:style w:type="paragraph" w:customStyle="1" w:styleId="11">
    <w:name w:val="Обычный1"/>
    <w:rsid w:val="00EF1788"/>
    <w:pPr>
      <w:widowControl w:val="0"/>
      <w:spacing w:after="0" w:line="300" w:lineRule="auto"/>
      <w:ind w:firstLine="720"/>
      <w:jc w:val="both"/>
    </w:pPr>
    <w:rPr>
      <w:rFonts w:ascii="Times New Roman" w:eastAsia="Times New Roman" w:hAnsi="Times New Roman" w:cs="Times New Roman"/>
      <w:snapToGrid w:val="0"/>
      <w:lang w:eastAsia="ru-RU"/>
    </w:rPr>
  </w:style>
  <w:style w:type="paragraph" w:customStyle="1" w:styleId="210">
    <w:name w:val="Основной текст 21"/>
    <w:basedOn w:val="a"/>
    <w:rsid w:val="00EF1788"/>
    <w:pPr>
      <w:widowControl w:val="0"/>
      <w:ind w:left="120" w:firstLine="589"/>
    </w:pPr>
    <w:rPr>
      <w:sz w:val="24"/>
    </w:rPr>
  </w:style>
  <w:style w:type="paragraph" w:styleId="41">
    <w:name w:val="List Continue 4"/>
    <w:basedOn w:val="a"/>
    <w:rsid w:val="00EF1788"/>
    <w:pPr>
      <w:widowControl w:val="0"/>
      <w:autoSpaceDE w:val="0"/>
      <w:autoSpaceDN w:val="0"/>
      <w:adjustRightInd w:val="0"/>
      <w:spacing w:after="120"/>
      <w:ind w:left="1132"/>
    </w:pPr>
  </w:style>
  <w:style w:type="character" w:styleId="afe">
    <w:name w:val="page number"/>
    <w:basedOn w:val="a0"/>
    <w:rsid w:val="00EF1788"/>
  </w:style>
  <w:style w:type="character" w:styleId="aff">
    <w:name w:val="footnote reference"/>
    <w:semiHidden/>
    <w:rsid w:val="00EF1788"/>
    <w:rPr>
      <w:vertAlign w:val="superscript"/>
    </w:rPr>
  </w:style>
  <w:style w:type="paragraph" w:styleId="aff0">
    <w:name w:val="footnote text"/>
    <w:basedOn w:val="a"/>
    <w:link w:val="aff1"/>
    <w:semiHidden/>
    <w:rsid w:val="00EF1788"/>
  </w:style>
  <w:style w:type="character" w:customStyle="1" w:styleId="aff1">
    <w:name w:val="Текст сноски Знак"/>
    <w:basedOn w:val="a0"/>
    <w:link w:val="aff0"/>
    <w:semiHidden/>
    <w:rsid w:val="00EF1788"/>
    <w:rPr>
      <w:rFonts w:ascii="Times New Roman" w:eastAsia="Times New Roman" w:hAnsi="Times New Roman" w:cs="Times New Roman"/>
      <w:sz w:val="20"/>
      <w:szCs w:val="20"/>
      <w:lang w:eastAsia="ru-RU"/>
    </w:rPr>
  </w:style>
  <w:style w:type="table" w:styleId="aff2">
    <w:name w:val="Table Grid"/>
    <w:basedOn w:val="a1"/>
    <w:rsid w:val="00EF178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3">
    <w:name w:val="Знак Знак Знак Знак"/>
    <w:basedOn w:val="a"/>
    <w:semiHidden/>
    <w:rsid w:val="00EF1788"/>
    <w:pPr>
      <w:tabs>
        <w:tab w:val="num" w:pos="360"/>
      </w:tabs>
      <w:spacing w:after="160" w:line="240" w:lineRule="exact"/>
    </w:pPr>
    <w:rPr>
      <w:rFonts w:ascii="Verdana" w:hAnsi="Verdana" w:cs="Verdana"/>
      <w:lang w:val="en-US" w:eastAsia="en-US"/>
    </w:rPr>
  </w:style>
  <w:style w:type="paragraph" w:customStyle="1" w:styleId="ConsTitle">
    <w:name w:val="ConsTitle"/>
    <w:rsid w:val="00EF1788"/>
    <w:pPr>
      <w:widowControl w:val="0"/>
      <w:spacing w:after="0" w:line="240" w:lineRule="auto"/>
    </w:pPr>
    <w:rPr>
      <w:rFonts w:ascii="Arial" w:eastAsia="Times New Roman" w:hAnsi="Arial" w:cs="Times New Roman"/>
      <w:b/>
      <w:sz w:val="16"/>
      <w:szCs w:val="20"/>
      <w:lang w:eastAsia="ru-RU"/>
    </w:rPr>
  </w:style>
  <w:style w:type="paragraph" w:customStyle="1" w:styleId="ConsPlusNormal">
    <w:name w:val="ConsPlusNormal"/>
    <w:rsid w:val="00EF17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F17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5">
    <w:name w:val="Обычный2"/>
    <w:rsid w:val="00EF1788"/>
    <w:pPr>
      <w:widowControl w:val="0"/>
      <w:snapToGrid w:val="0"/>
      <w:spacing w:after="0" w:line="300" w:lineRule="auto"/>
      <w:ind w:firstLine="720"/>
      <w:jc w:val="both"/>
    </w:pPr>
    <w:rPr>
      <w:rFonts w:ascii="Times New Roman" w:eastAsia="Times New Roman" w:hAnsi="Times New Roman" w:cs="Times New Roman"/>
      <w:lang w:eastAsia="ru-RU"/>
    </w:rPr>
  </w:style>
  <w:style w:type="numbering" w:customStyle="1" w:styleId="12">
    <w:name w:val="Нет списка1"/>
    <w:next w:val="a2"/>
    <w:uiPriority w:val="99"/>
    <w:semiHidden/>
    <w:unhideWhenUsed/>
    <w:rsid w:val="00EF1788"/>
  </w:style>
  <w:style w:type="character" w:styleId="aff4">
    <w:name w:val="FollowedHyperlink"/>
    <w:basedOn w:val="a0"/>
    <w:uiPriority w:val="99"/>
    <w:unhideWhenUsed/>
    <w:rsid w:val="00EF1788"/>
    <w:rPr>
      <w:color w:val="954F72"/>
      <w:u w:val="single"/>
    </w:rPr>
  </w:style>
  <w:style w:type="paragraph" w:customStyle="1" w:styleId="font5">
    <w:name w:val="font5"/>
    <w:basedOn w:val="a"/>
    <w:rsid w:val="00EF1788"/>
    <w:pPr>
      <w:spacing w:before="100" w:beforeAutospacing="1" w:after="100" w:afterAutospacing="1"/>
    </w:pPr>
    <w:rPr>
      <w:rFonts w:ascii="Arial" w:hAnsi="Arial" w:cs="Arial"/>
      <w:sz w:val="16"/>
      <w:szCs w:val="16"/>
    </w:rPr>
  </w:style>
  <w:style w:type="paragraph" w:customStyle="1" w:styleId="font6">
    <w:name w:val="font6"/>
    <w:basedOn w:val="a"/>
    <w:rsid w:val="00EF1788"/>
    <w:pPr>
      <w:spacing w:before="100" w:beforeAutospacing="1" w:after="100" w:afterAutospacing="1"/>
    </w:pPr>
    <w:rPr>
      <w:rFonts w:ascii="Arial" w:hAnsi="Arial" w:cs="Arial"/>
      <w:sz w:val="12"/>
      <w:szCs w:val="12"/>
    </w:rPr>
  </w:style>
  <w:style w:type="paragraph" w:customStyle="1" w:styleId="xl63">
    <w:name w:val="xl63"/>
    <w:basedOn w:val="a"/>
    <w:rsid w:val="00EF1788"/>
    <w:pPr>
      <w:shd w:val="clear" w:color="000000" w:fill="FFFFFF"/>
      <w:spacing w:before="100" w:beforeAutospacing="1" w:after="100" w:afterAutospacing="1"/>
      <w:textAlignment w:val="center"/>
    </w:pPr>
    <w:rPr>
      <w:rFonts w:ascii="Arial" w:hAnsi="Arial" w:cs="Arial"/>
      <w:sz w:val="24"/>
      <w:szCs w:val="24"/>
    </w:rPr>
  </w:style>
  <w:style w:type="paragraph" w:customStyle="1" w:styleId="xl64">
    <w:name w:val="xl64"/>
    <w:basedOn w:val="a"/>
    <w:rsid w:val="00EF1788"/>
    <w:pPr>
      <w:shd w:val="clear" w:color="000000" w:fill="FFFFFF"/>
      <w:spacing w:before="100" w:beforeAutospacing="1" w:after="100" w:afterAutospacing="1"/>
      <w:textAlignment w:val="center"/>
    </w:pPr>
    <w:rPr>
      <w:rFonts w:ascii="Arial" w:hAnsi="Arial" w:cs="Arial"/>
      <w:sz w:val="24"/>
      <w:szCs w:val="24"/>
    </w:rPr>
  </w:style>
  <w:style w:type="paragraph" w:customStyle="1" w:styleId="xl65">
    <w:name w:val="xl65"/>
    <w:basedOn w:val="a"/>
    <w:rsid w:val="00EF1788"/>
    <w:pP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66">
    <w:name w:val="xl66"/>
    <w:basedOn w:val="a"/>
    <w:rsid w:val="00EF1788"/>
    <w:pP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7">
    <w:name w:val="xl67"/>
    <w:basedOn w:val="a"/>
    <w:rsid w:val="00EF1788"/>
    <w:pPr>
      <w:shd w:val="clear" w:color="000000" w:fill="FFFFFF"/>
      <w:spacing w:before="100" w:beforeAutospacing="1" w:after="100" w:afterAutospacing="1"/>
      <w:jc w:val="center"/>
      <w:textAlignment w:val="center"/>
    </w:pPr>
    <w:rPr>
      <w:rFonts w:ascii="Arial" w:hAnsi="Arial" w:cs="Arial"/>
    </w:rPr>
  </w:style>
  <w:style w:type="paragraph" w:customStyle="1" w:styleId="xl68">
    <w:name w:val="xl68"/>
    <w:basedOn w:val="a"/>
    <w:rsid w:val="00EF1788"/>
    <w:pP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69">
    <w:name w:val="xl69"/>
    <w:basedOn w:val="a"/>
    <w:rsid w:val="00EF1788"/>
    <w:pP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70">
    <w:name w:val="xl70"/>
    <w:basedOn w:val="a"/>
    <w:rsid w:val="00EF1788"/>
    <w:pP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71">
    <w:name w:val="xl71"/>
    <w:basedOn w:val="a"/>
    <w:rsid w:val="00EF1788"/>
    <w:pP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72">
    <w:name w:val="xl72"/>
    <w:basedOn w:val="a"/>
    <w:rsid w:val="00EF1788"/>
    <w:pP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73">
    <w:name w:val="xl73"/>
    <w:basedOn w:val="a"/>
    <w:rsid w:val="00EF1788"/>
    <w:pP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74">
    <w:name w:val="xl74"/>
    <w:basedOn w:val="a"/>
    <w:rsid w:val="00EF1788"/>
    <w:pPr>
      <w:shd w:val="clear" w:color="000000" w:fill="FFFFFF"/>
      <w:spacing w:before="100" w:beforeAutospacing="1" w:after="100" w:afterAutospacing="1"/>
      <w:jc w:val="center"/>
      <w:textAlignment w:val="center"/>
    </w:pPr>
    <w:rPr>
      <w:rFonts w:ascii="Arial" w:hAnsi="Arial" w:cs="Arial"/>
      <w:b/>
      <w:bCs/>
      <w:sz w:val="24"/>
      <w:szCs w:val="24"/>
    </w:rPr>
  </w:style>
  <w:style w:type="paragraph" w:customStyle="1" w:styleId="xl75">
    <w:name w:val="xl75"/>
    <w:basedOn w:val="a"/>
    <w:rsid w:val="00EF1788"/>
    <w:pPr>
      <w:shd w:val="clear" w:color="000000" w:fill="FFFFFF"/>
      <w:spacing w:before="100" w:beforeAutospacing="1" w:after="100" w:afterAutospacing="1"/>
      <w:jc w:val="center"/>
      <w:textAlignment w:val="center"/>
    </w:pPr>
    <w:rPr>
      <w:rFonts w:ascii="Arial" w:hAnsi="Arial" w:cs="Arial"/>
      <w:b/>
      <w:bCs/>
      <w:sz w:val="24"/>
      <w:szCs w:val="24"/>
    </w:rPr>
  </w:style>
  <w:style w:type="numbering" w:customStyle="1" w:styleId="26">
    <w:name w:val="Нет списка2"/>
    <w:next w:val="a2"/>
    <w:uiPriority w:val="99"/>
    <w:semiHidden/>
    <w:unhideWhenUsed/>
    <w:rsid w:val="00EF1788"/>
  </w:style>
  <w:style w:type="numbering" w:customStyle="1" w:styleId="35">
    <w:name w:val="Нет списка3"/>
    <w:next w:val="a2"/>
    <w:uiPriority w:val="99"/>
    <w:semiHidden/>
    <w:unhideWhenUsed/>
    <w:rsid w:val="00EF1788"/>
  </w:style>
  <w:style w:type="numbering" w:customStyle="1" w:styleId="42">
    <w:name w:val="Нет списка4"/>
    <w:next w:val="a2"/>
    <w:uiPriority w:val="99"/>
    <w:semiHidden/>
    <w:unhideWhenUsed/>
    <w:rsid w:val="00EF1788"/>
  </w:style>
  <w:style w:type="numbering" w:customStyle="1" w:styleId="5">
    <w:name w:val="Нет списка5"/>
    <w:next w:val="a2"/>
    <w:uiPriority w:val="99"/>
    <w:semiHidden/>
    <w:unhideWhenUsed/>
    <w:rsid w:val="00EF1788"/>
  </w:style>
  <w:style w:type="numbering" w:customStyle="1" w:styleId="61">
    <w:name w:val="Нет списка6"/>
    <w:next w:val="a2"/>
    <w:uiPriority w:val="99"/>
    <w:semiHidden/>
    <w:unhideWhenUsed/>
    <w:rsid w:val="00EF1788"/>
  </w:style>
  <w:style w:type="paragraph" w:customStyle="1" w:styleId="font7">
    <w:name w:val="font7"/>
    <w:basedOn w:val="a"/>
    <w:rsid w:val="00EF1788"/>
    <w:pPr>
      <w:spacing w:before="100" w:beforeAutospacing="1" w:after="100" w:afterAutospacing="1"/>
    </w:pPr>
    <w:rPr>
      <w:rFonts w:ascii="Arial" w:hAnsi="Arial" w:cs="Arial"/>
      <w:b/>
      <w:bCs/>
      <w:color w:val="000000"/>
      <w:sz w:val="22"/>
      <w:szCs w:val="22"/>
    </w:rPr>
  </w:style>
  <w:style w:type="paragraph" w:customStyle="1" w:styleId="xl76">
    <w:name w:val="xl76"/>
    <w:basedOn w:val="a"/>
    <w:rsid w:val="00EF17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16"/>
      <w:szCs w:val="16"/>
    </w:rPr>
  </w:style>
  <w:style w:type="paragraph" w:customStyle="1" w:styleId="xl77">
    <w:name w:val="xl77"/>
    <w:basedOn w:val="a"/>
    <w:rsid w:val="00EF17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16"/>
      <w:szCs w:val="16"/>
    </w:rPr>
  </w:style>
  <w:style w:type="paragraph" w:customStyle="1" w:styleId="xl78">
    <w:name w:val="xl78"/>
    <w:basedOn w:val="a"/>
    <w:rsid w:val="00EF17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79">
    <w:name w:val="xl79"/>
    <w:basedOn w:val="a"/>
    <w:rsid w:val="00EF17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80">
    <w:name w:val="xl80"/>
    <w:basedOn w:val="a"/>
    <w:rsid w:val="00EF1788"/>
    <w:pPr>
      <w:pBdr>
        <w:top w:val="single" w:sz="4" w:space="0" w:color="auto"/>
        <w:left w:val="single" w:sz="4" w:space="0" w:color="auto"/>
      </w:pBdr>
      <w:shd w:val="clear" w:color="000000" w:fill="FFFFFF"/>
      <w:spacing w:before="100" w:beforeAutospacing="1" w:after="100" w:afterAutospacing="1"/>
      <w:jc w:val="center"/>
      <w:textAlignment w:val="center"/>
    </w:pPr>
    <w:rPr>
      <w:rFonts w:ascii="Arial" w:hAnsi="Arial" w:cs="Arial"/>
      <w:b/>
      <w:bCs/>
      <w:color w:val="000000"/>
      <w:sz w:val="16"/>
      <w:szCs w:val="16"/>
    </w:rPr>
  </w:style>
  <w:style w:type="paragraph" w:customStyle="1" w:styleId="xl81">
    <w:name w:val="xl81"/>
    <w:basedOn w:val="a"/>
    <w:rsid w:val="00EF1788"/>
    <w:pPr>
      <w:pBdr>
        <w:top w:val="single" w:sz="4" w:space="0" w:color="auto"/>
        <w:right w:val="single" w:sz="4" w:space="0" w:color="auto"/>
      </w:pBdr>
      <w:spacing w:before="100" w:beforeAutospacing="1" w:after="100" w:afterAutospacing="1"/>
    </w:pPr>
    <w:rPr>
      <w:sz w:val="24"/>
      <w:szCs w:val="24"/>
    </w:rPr>
  </w:style>
  <w:style w:type="paragraph" w:customStyle="1" w:styleId="xl82">
    <w:name w:val="xl82"/>
    <w:basedOn w:val="a"/>
    <w:rsid w:val="00EF17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rPr>
  </w:style>
  <w:style w:type="paragraph" w:customStyle="1" w:styleId="xl83">
    <w:name w:val="xl83"/>
    <w:basedOn w:val="a"/>
    <w:rsid w:val="00EF17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rPr>
  </w:style>
  <w:style w:type="paragraph" w:customStyle="1" w:styleId="xl84">
    <w:name w:val="xl84"/>
    <w:basedOn w:val="a"/>
    <w:rsid w:val="00EF17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6"/>
      <w:szCs w:val="16"/>
    </w:rPr>
  </w:style>
  <w:style w:type="paragraph" w:customStyle="1" w:styleId="xl85">
    <w:name w:val="xl85"/>
    <w:basedOn w:val="a"/>
    <w:rsid w:val="00EF17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6"/>
      <w:szCs w:val="16"/>
    </w:rPr>
  </w:style>
  <w:style w:type="paragraph" w:customStyle="1" w:styleId="xl86">
    <w:name w:val="xl86"/>
    <w:basedOn w:val="a"/>
    <w:rsid w:val="00EF17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87">
    <w:name w:val="xl87"/>
    <w:basedOn w:val="a"/>
    <w:rsid w:val="00EF17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rPr>
  </w:style>
  <w:style w:type="paragraph" w:customStyle="1" w:styleId="xl88">
    <w:name w:val="xl88"/>
    <w:basedOn w:val="a"/>
    <w:rsid w:val="00EF17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rPr>
  </w:style>
  <w:style w:type="paragraph" w:customStyle="1" w:styleId="xl89">
    <w:name w:val="xl89"/>
    <w:basedOn w:val="a"/>
    <w:rsid w:val="00EF17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16"/>
      <w:szCs w:val="16"/>
    </w:rPr>
  </w:style>
  <w:style w:type="paragraph" w:customStyle="1" w:styleId="xl90">
    <w:name w:val="xl90"/>
    <w:basedOn w:val="a"/>
    <w:rsid w:val="00EF17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16"/>
      <w:szCs w:val="16"/>
    </w:rPr>
  </w:style>
  <w:style w:type="paragraph" w:customStyle="1" w:styleId="xl91">
    <w:name w:val="xl91"/>
    <w:basedOn w:val="a"/>
    <w:rsid w:val="00EF17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rPr>
  </w:style>
  <w:style w:type="paragraph" w:customStyle="1" w:styleId="xl92">
    <w:name w:val="xl92"/>
    <w:basedOn w:val="a"/>
    <w:rsid w:val="00EF17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6"/>
      <w:szCs w:val="16"/>
    </w:rPr>
  </w:style>
  <w:style w:type="paragraph" w:customStyle="1" w:styleId="xl93">
    <w:name w:val="xl93"/>
    <w:basedOn w:val="a"/>
    <w:rsid w:val="00EF17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6"/>
      <w:szCs w:val="16"/>
    </w:rPr>
  </w:style>
  <w:style w:type="paragraph" w:customStyle="1" w:styleId="xl94">
    <w:name w:val="xl94"/>
    <w:basedOn w:val="a"/>
    <w:rsid w:val="00EF17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95">
    <w:name w:val="xl95"/>
    <w:basedOn w:val="a"/>
    <w:rsid w:val="00EF17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rPr>
  </w:style>
  <w:style w:type="paragraph" w:customStyle="1" w:styleId="xl96">
    <w:name w:val="xl96"/>
    <w:basedOn w:val="a"/>
    <w:rsid w:val="00EF178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16"/>
      <w:szCs w:val="16"/>
    </w:rPr>
  </w:style>
  <w:style w:type="paragraph" w:customStyle="1" w:styleId="xl97">
    <w:name w:val="xl97"/>
    <w:basedOn w:val="a"/>
    <w:rsid w:val="00EF178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6"/>
      <w:szCs w:val="16"/>
    </w:rPr>
  </w:style>
  <w:style w:type="paragraph" w:customStyle="1" w:styleId="xl98">
    <w:name w:val="xl98"/>
    <w:basedOn w:val="a"/>
    <w:rsid w:val="00EF178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b/>
      <w:bCs/>
      <w:color w:val="000000"/>
      <w:sz w:val="16"/>
      <w:szCs w:val="16"/>
    </w:rPr>
  </w:style>
  <w:style w:type="paragraph" w:customStyle="1" w:styleId="xl99">
    <w:name w:val="xl99"/>
    <w:basedOn w:val="a"/>
    <w:rsid w:val="00EF1788"/>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16"/>
      <w:szCs w:val="16"/>
    </w:rPr>
  </w:style>
  <w:style w:type="paragraph" w:customStyle="1" w:styleId="xl100">
    <w:name w:val="xl100"/>
    <w:basedOn w:val="a"/>
    <w:rsid w:val="00EF178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16"/>
      <w:szCs w:val="16"/>
    </w:rPr>
  </w:style>
  <w:style w:type="paragraph" w:customStyle="1" w:styleId="xl101">
    <w:name w:val="xl101"/>
    <w:basedOn w:val="a"/>
    <w:rsid w:val="00EF178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6"/>
      <w:szCs w:val="16"/>
    </w:rPr>
  </w:style>
  <w:style w:type="paragraph" w:customStyle="1" w:styleId="xl102">
    <w:name w:val="xl102"/>
    <w:basedOn w:val="a"/>
    <w:rsid w:val="00EF178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b/>
      <w:bCs/>
      <w:color w:val="000000"/>
      <w:sz w:val="16"/>
      <w:szCs w:val="16"/>
    </w:rPr>
  </w:style>
  <w:style w:type="paragraph" w:customStyle="1" w:styleId="xl103">
    <w:name w:val="xl103"/>
    <w:basedOn w:val="a"/>
    <w:rsid w:val="00EF1788"/>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16"/>
      <w:szCs w:val="16"/>
    </w:rPr>
  </w:style>
  <w:style w:type="paragraph" w:customStyle="1" w:styleId="xl104">
    <w:name w:val="xl104"/>
    <w:basedOn w:val="a"/>
    <w:rsid w:val="00EF178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rPr>
  </w:style>
  <w:style w:type="paragraph" w:customStyle="1" w:styleId="xl105">
    <w:name w:val="xl105"/>
    <w:basedOn w:val="a"/>
    <w:rsid w:val="00EF1788"/>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106">
    <w:name w:val="xl106"/>
    <w:basedOn w:val="a"/>
    <w:rsid w:val="00EF1788"/>
    <w:pPr>
      <w:pBdr>
        <w:left w:val="single" w:sz="4" w:space="0" w:color="auto"/>
      </w:pBdr>
      <w:spacing w:before="100" w:beforeAutospacing="1" w:after="100" w:afterAutospacing="1"/>
    </w:pPr>
    <w:rPr>
      <w:sz w:val="24"/>
      <w:szCs w:val="24"/>
    </w:rPr>
  </w:style>
  <w:style w:type="paragraph" w:customStyle="1" w:styleId="xl107">
    <w:name w:val="xl107"/>
    <w:basedOn w:val="a"/>
    <w:rsid w:val="00EF1788"/>
    <w:pPr>
      <w:pBdr>
        <w:right w:val="single" w:sz="4" w:space="0" w:color="auto"/>
      </w:pBdr>
      <w:spacing w:before="100" w:beforeAutospacing="1" w:after="100" w:afterAutospacing="1"/>
    </w:pPr>
    <w:rPr>
      <w:sz w:val="24"/>
      <w:szCs w:val="24"/>
    </w:rPr>
  </w:style>
  <w:style w:type="paragraph" w:customStyle="1" w:styleId="xl108">
    <w:name w:val="xl108"/>
    <w:basedOn w:val="a"/>
    <w:rsid w:val="00EF1788"/>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109">
    <w:name w:val="xl109"/>
    <w:basedOn w:val="a"/>
    <w:rsid w:val="00EF178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16"/>
      <w:szCs w:val="16"/>
    </w:rPr>
  </w:style>
  <w:style w:type="paragraph" w:customStyle="1" w:styleId="xl110">
    <w:name w:val="xl110"/>
    <w:basedOn w:val="a"/>
    <w:rsid w:val="00EF178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16"/>
      <w:szCs w:val="16"/>
    </w:rPr>
  </w:style>
  <w:style w:type="paragraph" w:customStyle="1" w:styleId="xl111">
    <w:name w:val="xl111"/>
    <w:basedOn w:val="a"/>
    <w:rsid w:val="00EF1788"/>
    <w:pPr>
      <w:pBdr>
        <w:bottom w:val="single" w:sz="4" w:space="0" w:color="auto"/>
      </w:pBdr>
      <w:shd w:val="clear" w:color="000000" w:fill="FFFFFF"/>
      <w:spacing w:before="100" w:beforeAutospacing="1" w:after="100" w:afterAutospacing="1"/>
      <w:jc w:val="center"/>
    </w:pPr>
    <w:rPr>
      <w:rFonts w:ascii="Arial" w:hAnsi="Arial" w:cs="Arial"/>
      <w:b/>
      <w:bCs/>
      <w:color w:val="000000"/>
      <w:sz w:val="24"/>
      <w:szCs w:val="24"/>
    </w:rPr>
  </w:style>
  <w:style w:type="paragraph" w:customStyle="1" w:styleId="xl112">
    <w:name w:val="xl112"/>
    <w:basedOn w:val="a"/>
    <w:rsid w:val="00EF1788"/>
    <w:pPr>
      <w:pBdr>
        <w:bottom w:val="single" w:sz="4" w:space="0" w:color="auto"/>
      </w:pBdr>
      <w:spacing w:before="100" w:beforeAutospacing="1" w:after="100" w:afterAutospacing="1"/>
      <w:jc w:val="center"/>
    </w:pPr>
    <w:rPr>
      <w:sz w:val="24"/>
      <w:szCs w:val="24"/>
    </w:rPr>
  </w:style>
  <w:style w:type="character" w:styleId="aff5">
    <w:name w:val="Intense Reference"/>
    <w:basedOn w:val="a0"/>
    <w:uiPriority w:val="32"/>
    <w:qFormat/>
    <w:rsid w:val="008B04E9"/>
    <w:rPr>
      <w:rFonts w:ascii="Times New Roman" w:hAnsi="Times New Roman" w:cs="Times New Roman" w:hint="default"/>
      <w:b/>
      <w:bCs w:val="0"/>
      <w:smallCaps/>
      <w:color w:val="ED7D31"/>
      <w:spacing w:val="5"/>
      <w:u w:val="single"/>
    </w:rPr>
  </w:style>
  <w:style w:type="table" w:customStyle="1" w:styleId="211">
    <w:name w:val="Сетка таблицы21"/>
    <w:basedOn w:val="a1"/>
    <w:next w:val="aff2"/>
    <w:rsid w:val="003C1B3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6">
    <w:name w:val="Revision"/>
    <w:hidden/>
    <w:uiPriority w:val="99"/>
    <w:semiHidden/>
    <w:rsid w:val="00795715"/>
    <w:pPr>
      <w:spacing w:after="0" w:line="240" w:lineRule="auto"/>
    </w:pPr>
    <w:rPr>
      <w:rFonts w:ascii="Times New Roman" w:eastAsia="Times New Roman" w:hAnsi="Times New Roman" w:cs="Times New Roman"/>
      <w:sz w:val="20"/>
      <w:szCs w:val="20"/>
      <w:lang w:eastAsia="ru-RU"/>
    </w:rPr>
  </w:style>
  <w:style w:type="table" w:customStyle="1" w:styleId="36">
    <w:name w:val="Сетка таблицы3"/>
    <w:basedOn w:val="a1"/>
    <w:next w:val="aff2"/>
    <w:rsid w:val="00462DE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Стиль5"/>
    <w:basedOn w:val="a0"/>
    <w:uiPriority w:val="1"/>
    <w:rsid w:val="0056268E"/>
    <w:rPr>
      <w:b/>
      <w:sz w:val="15"/>
    </w:rPr>
  </w:style>
  <w:style w:type="table" w:customStyle="1" w:styleId="13">
    <w:name w:val="Сетка таблицы1"/>
    <w:basedOn w:val="a1"/>
    <w:next w:val="aff2"/>
    <w:rsid w:val="0005472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7">
    <w:name w:val="Placeholder Text"/>
    <w:basedOn w:val="a0"/>
    <w:uiPriority w:val="99"/>
    <w:rsid w:val="00C51926"/>
  </w:style>
  <w:style w:type="paragraph" w:customStyle="1" w:styleId="Default">
    <w:name w:val="Default"/>
    <w:rsid w:val="00C62BA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09513">
      <w:bodyDiv w:val="1"/>
      <w:marLeft w:val="0"/>
      <w:marRight w:val="0"/>
      <w:marTop w:val="0"/>
      <w:marBottom w:val="0"/>
      <w:divBdr>
        <w:top w:val="none" w:sz="0" w:space="0" w:color="auto"/>
        <w:left w:val="none" w:sz="0" w:space="0" w:color="auto"/>
        <w:bottom w:val="none" w:sz="0" w:space="0" w:color="auto"/>
        <w:right w:val="none" w:sz="0" w:space="0" w:color="auto"/>
      </w:divBdr>
    </w:div>
    <w:div w:id="190918058">
      <w:bodyDiv w:val="1"/>
      <w:marLeft w:val="0"/>
      <w:marRight w:val="0"/>
      <w:marTop w:val="0"/>
      <w:marBottom w:val="0"/>
      <w:divBdr>
        <w:top w:val="none" w:sz="0" w:space="0" w:color="auto"/>
        <w:left w:val="none" w:sz="0" w:space="0" w:color="auto"/>
        <w:bottom w:val="none" w:sz="0" w:space="0" w:color="auto"/>
        <w:right w:val="none" w:sz="0" w:space="0" w:color="auto"/>
      </w:divBdr>
    </w:div>
    <w:div w:id="253049182">
      <w:bodyDiv w:val="1"/>
      <w:marLeft w:val="0"/>
      <w:marRight w:val="0"/>
      <w:marTop w:val="0"/>
      <w:marBottom w:val="0"/>
      <w:divBdr>
        <w:top w:val="none" w:sz="0" w:space="0" w:color="auto"/>
        <w:left w:val="none" w:sz="0" w:space="0" w:color="auto"/>
        <w:bottom w:val="none" w:sz="0" w:space="0" w:color="auto"/>
        <w:right w:val="none" w:sz="0" w:space="0" w:color="auto"/>
      </w:divBdr>
    </w:div>
    <w:div w:id="255792359">
      <w:bodyDiv w:val="1"/>
      <w:marLeft w:val="0"/>
      <w:marRight w:val="0"/>
      <w:marTop w:val="0"/>
      <w:marBottom w:val="0"/>
      <w:divBdr>
        <w:top w:val="none" w:sz="0" w:space="0" w:color="auto"/>
        <w:left w:val="none" w:sz="0" w:space="0" w:color="auto"/>
        <w:bottom w:val="none" w:sz="0" w:space="0" w:color="auto"/>
        <w:right w:val="none" w:sz="0" w:space="0" w:color="auto"/>
      </w:divBdr>
    </w:div>
    <w:div w:id="261424214">
      <w:bodyDiv w:val="1"/>
      <w:marLeft w:val="0"/>
      <w:marRight w:val="0"/>
      <w:marTop w:val="0"/>
      <w:marBottom w:val="0"/>
      <w:divBdr>
        <w:top w:val="none" w:sz="0" w:space="0" w:color="auto"/>
        <w:left w:val="none" w:sz="0" w:space="0" w:color="auto"/>
        <w:bottom w:val="none" w:sz="0" w:space="0" w:color="auto"/>
        <w:right w:val="none" w:sz="0" w:space="0" w:color="auto"/>
      </w:divBdr>
    </w:div>
    <w:div w:id="282660942">
      <w:bodyDiv w:val="1"/>
      <w:marLeft w:val="0"/>
      <w:marRight w:val="0"/>
      <w:marTop w:val="0"/>
      <w:marBottom w:val="0"/>
      <w:divBdr>
        <w:top w:val="none" w:sz="0" w:space="0" w:color="auto"/>
        <w:left w:val="none" w:sz="0" w:space="0" w:color="auto"/>
        <w:bottom w:val="none" w:sz="0" w:space="0" w:color="auto"/>
        <w:right w:val="none" w:sz="0" w:space="0" w:color="auto"/>
      </w:divBdr>
    </w:div>
    <w:div w:id="285239684">
      <w:bodyDiv w:val="1"/>
      <w:marLeft w:val="0"/>
      <w:marRight w:val="0"/>
      <w:marTop w:val="0"/>
      <w:marBottom w:val="0"/>
      <w:divBdr>
        <w:top w:val="none" w:sz="0" w:space="0" w:color="auto"/>
        <w:left w:val="none" w:sz="0" w:space="0" w:color="auto"/>
        <w:bottom w:val="none" w:sz="0" w:space="0" w:color="auto"/>
        <w:right w:val="none" w:sz="0" w:space="0" w:color="auto"/>
      </w:divBdr>
    </w:div>
    <w:div w:id="307981969">
      <w:bodyDiv w:val="1"/>
      <w:marLeft w:val="0"/>
      <w:marRight w:val="0"/>
      <w:marTop w:val="0"/>
      <w:marBottom w:val="0"/>
      <w:divBdr>
        <w:top w:val="none" w:sz="0" w:space="0" w:color="auto"/>
        <w:left w:val="none" w:sz="0" w:space="0" w:color="auto"/>
        <w:bottom w:val="none" w:sz="0" w:space="0" w:color="auto"/>
        <w:right w:val="none" w:sz="0" w:space="0" w:color="auto"/>
      </w:divBdr>
    </w:div>
    <w:div w:id="347295239">
      <w:bodyDiv w:val="1"/>
      <w:marLeft w:val="0"/>
      <w:marRight w:val="0"/>
      <w:marTop w:val="0"/>
      <w:marBottom w:val="0"/>
      <w:divBdr>
        <w:top w:val="none" w:sz="0" w:space="0" w:color="auto"/>
        <w:left w:val="none" w:sz="0" w:space="0" w:color="auto"/>
        <w:bottom w:val="none" w:sz="0" w:space="0" w:color="auto"/>
        <w:right w:val="none" w:sz="0" w:space="0" w:color="auto"/>
      </w:divBdr>
    </w:div>
    <w:div w:id="361324873">
      <w:bodyDiv w:val="1"/>
      <w:marLeft w:val="0"/>
      <w:marRight w:val="0"/>
      <w:marTop w:val="0"/>
      <w:marBottom w:val="0"/>
      <w:divBdr>
        <w:top w:val="none" w:sz="0" w:space="0" w:color="auto"/>
        <w:left w:val="none" w:sz="0" w:space="0" w:color="auto"/>
        <w:bottom w:val="none" w:sz="0" w:space="0" w:color="auto"/>
        <w:right w:val="none" w:sz="0" w:space="0" w:color="auto"/>
      </w:divBdr>
    </w:div>
    <w:div w:id="455294123">
      <w:bodyDiv w:val="1"/>
      <w:marLeft w:val="0"/>
      <w:marRight w:val="0"/>
      <w:marTop w:val="0"/>
      <w:marBottom w:val="0"/>
      <w:divBdr>
        <w:top w:val="none" w:sz="0" w:space="0" w:color="auto"/>
        <w:left w:val="none" w:sz="0" w:space="0" w:color="auto"/>
        <w:bottom w:val="none" w:sz="0" w:space="0" w:color="auto"/>
        <w:right w:val="none" w:sz="0" w:space="0" w:color="auto"/>
      </w:divBdr>
    </w:div>
    <w:div w:id="544562052">
      <w:bodyDiv w:val="1"/>
      <w:marLeft w:val="0"/>
      <w:marRight w:val="0"/>
      <w:marTop w:val="0"/>
      <w:marBottom w:val="0"/>
      <w:divBdr>
        <w:top w:val="none" w:sz="0" w:space="0" w:color="auto"/>
        <w:left w:val="none" w:sz="0" w:space="0" w:color="auto"/>
        <w:bottom w:val="none" w:sz="0" w:space="0" w:color="auto"/>
        <w:right w:val="none" w:sz="0" w:space="0" w:color="auto"/>
      </w:divBdr>
    </w:div>
    <w:div w:id="548686748">
      <w:bodyDiv w:val="1"/>
      <w:marLeft w:val="0"/>
      <w:marRight w:val="0"/>
      <w:marTop w:val="0"/>
      <w:marBottom w:val="0"/>
      <w:divBdr>
        <w:top w:val="none" w:sz="0" w:space="0" w:color="auto"/>
        <w:left w:val="none" w:sz="0" w:space="0" w:color="auto"/>
        <w:bottom w:val="none" w:sz="0" w:space="0" w:color="auto"/>
        <w:right w:val="none" w:sz="0" w:space="0" w:color="auto"/>
      </w:divBdr>
    </w:div>
    <w:div w:id="561871567">
      <w:bodyDiv w:val="1"/>
      <w:marLeft w:val="0"/>
      <w:marRight w:val="0"/>
      <w:marTop w:val="0"/>
      <w:marBottom w:val="0"/>
      <w:divBdr>
        <w:top w:val="none" w:sz="0" w:space="0" w:color="auto"/>
        <w:left w:val="none" w:sz="0" w:space="0" w:color="auto"/>
        <w:bottom w:val="none" w:sz="0" w:space="0" w:color="auto"/>
        <w:right w:val="none" w:sz="0" w:space="0" w:color="auto"/>
      </w:divBdr>
    </w:div>
    <w:div w:id="655842481">
      <w:bodyDiv w:val="1"/>
      <w:marLeft w:val="0"/>
      <w:marRight w:val="0"/>
      <w:marTop w:val="0"/>
      <w:marBottom w:val="0"/>
      <w:divBdr>
        <w:top w:val="none" w:sz="0" w:space="0" w:color="auto"/>
        <w:left w:val="none" w:sz="0" w:space="0" w:color="auto"/>
        <w:bottom w:val="none" w:sz="0" w:space="0" w:color="auto"/>
        <w:right w:val="none" w:sz="0" w:space="0" w:color="auto"/>
      </w:divBdr>
    </w:div>
    <w:div w:id="659189491">
      <w:bodyDiv w:val="1"/>
      <w:marLeft w:val="0"/>
      <w:marRight w:val="0"/>
      <w:marTop w:val="0"/>
      <w:marBottom w:val="0"/>
      <w:divBdr>
        <w:top w:val="none" w:sz="0" w:space="0" w:color="auto"/>
        <w:left w:val="none" w:sz="0" w:space="0" w:color="auto"/>
        <w:bottom w:val="none" w:sz="0" w:space="0" w:color="auto"/>
        <w:right w:val="none" w:sz="0" w:space="0" w:color="auto"/>
      </w:divBdr>
    </w:div>
    <w:div w:id="700399822">
      <w:bodyDiv w:val="1"/>
      <w:marLeft w:val="0"/>
      <w:marRight w:val="0"/>
      <w:marTop w:val="0"/>
      <w:marBottom w:val="0"/>
      <w:divBdr>
        <w:top w:val="none" w:sz="0" w:space="0" w:color="auto"/>
        <w:left w:val="none" w:sz="0" w:space="0" w:color="auto"/>
        <w:bottom w:val="none" w:sz="0" w:space="0" w:color="auto"/>
        <w:right w:val="none" w:sz="0" w:space="0" w:color="auto"/>
      </w:divBdr>
    </w:div>
    <w:div w:id="716318730">
      <w:bodyDiv w:val="1"/>
      <w:marLeft w:val="0"/>
      <w:marRight w:val="0"/>
      <w:marTop w:val="0"/>
      <w:marBottom w:val="0"/>
      <w:divBdr>
        <w:top w:val="none" w:sz="0" w:space="0" w:color="auto"/>
        <w:left w:val="none" w:sz="0" w:space="0" w:color="auto"/>
        <w:bottom w:val="none" w:sz="0" w:space="0" w:color="auto"/>
        <w:right w:val="none" w:sz="0" w:space="0" w:color="auto"/>
      </w:divBdr>
    </w:div>
    <w:div w:id="720716329">
      <w:bodyDiv w:val="1"/>
      <w:marLeft w:val="0"/>
      <w:marRight w:val="0"/>
      <w:marTop w:val="0"/>
      <w:marBottom w:val="0"/>
      <w:divBdr>
        <w:top w:val="none" w:sz="0" w:space="0" w:color="auto"/>
        <w:left w:val="none" w:sz="0" w:space="0" w:color="auto"/>
        <w:bottom w:val="none" w:sz="0" w:space="0" w:color="auto"/>
        <w:right w:val="none" w:sz="0" w:space="0" w:color="auto"/>
      </w:divBdr>
    </w:div>
    <w:div w:id="811601119">
      <w:bodyDiv w:val="1"/>
      <w:marLeft w:val="0"/>
      <w:marRight w:val="0"/>
      <w:marTop w:val="0"/>
      <w:marBottom w:val="0"/>
      <w:divBdr>
        <w:top w:val="none" w:sz="0" w:space="0" w:color="auto"/>
        <w:left w:val="none" w:sz="0" w:space="0" w:color="auto"/>
        <w:bottom w:val="none" w:sz="0" w:space="0" w:color="auto"/>
        <w:right w:val="none" w:sz="0" w:space="0" w:color="auto"/>
      </w:divBdr>
    </w:div>
    <w:div w:id="854423170">
      <w:bodyDiv w:val="1"/>
      <w:marLeft w:val="0"/>
      <w:marRight w:val="0"/>
      <w:marTop w:val="0"/>
      <w:marBottom w:val="0"/>
      <w:divBdr>
        <w:top w:val="none" w:sz="0" w:space="0" w:color="auto"/>
        <w:left w:val="none" w:sz="0" w:space="0" w:color="auto"/>
        <w:bottom w:val="none" w:sz="0" w:space="0" w:color="auto"/>
        <w:right w:val="none" w:sz="0" w:space="0" w:color="auto"/>
      </w:divBdr>
    </w:div>
    <w:div w:id="910848544">
      <w:bodyDiv w:val="1"/>
      <w:marLeft w:val="0"/>
      <w:marRight w:val="0"/>
      <w:marTop w:val="0"/>
      <w:marBottom w:val="0"/>
      <w:divBdr>
        <w:top w:val="none" w:sz="0" w:space="0" w:color="auto"/>
        <w:left w:val="none" w:sz="0" w:space="0" w:color="auto"/>
        <w:bottom w:val="none" w:sz="0" w:space="0" w:color="auto"/>
        <w:right w:val="none" w:sz="0" w:space="0" w:color="auto"/>
      </w:divBdr>
    </w:div>
    <w:div w:id="982660707">
      <w:bodyDiv w:val="1"/>
      <w:marLeft w:val="0"/>
      <w:marRight w:val="0"/>
      <w:marTop w:val="0"/>
      <w:marBottom w:val="0"/>
      <w:divBdr>
        <w:top w:val="none" w:sz="0" w:space="0" w:color="auto"/>
        <w:left w:val="none" w:sz="0" w:space="0" w:color="auto"/>
        <w:bottom w:val="none" w:sz="0" w:space="0" w:color="auto"/>
        <w:right w:val="none" w:sz="0" w:space="0" w:color="auto"/>
      </w:divBdr>
    </w:div>
    <w:div w:id="1041901860">
      <w:bodyDiv w:val="1"/>
      <w:marLeft w:val="0"/>
      <w:marRight w:val="0"/>
      <w:marTop w:val="0"/>
      <w:marBottom w:val="0"/>
      <w:divBdr>
        <w:top w:val="none" w:sz="0" w:space="0" w:color="auto"/>
        <w:left w:val="none" w:sz="0" w:space="0" w:color="auto"/>
        <w:bottom w:val="none" w:sz="0" w:space="0" w:color="auto"/>
        <w:right w:val="none" w:sz="0" w:space="0" w:color="auto"/>
      </w:divBdr>
    </w:div>
    <w:div w:id="1043677453">
      <w:bodyDiv w:val="1"/>
      <w:marLeft w:val="0"/>
      <w:marRight w:val="0"/>
      <w:marTop w:val="0"/>
      <w:marBottom w:val="0"/>
      <w:divBdr>
        <w:top w:val="none" w:sz="0" w:space="0" w:color="auto"/>
        <w:left w:val="none" w:sz="0" w:space="0" w:color="auto"/>
        <w:bottom w:val="none" w:sz="0" w:space="0" w:color="auto"/>
        <w:right w:val="none" w:sz="0" w:space="0" w:color="auto"/>
      </w:divBdr>
    </w:div>
    <w:div w:id="1084297412">
      <w:bodyDiv w:val="1"/>
      <w:marLeft w:val="0"/>
      <w:marRight w:val="0"/>
      <w:marTop w:val="0"/>
      <w:marBottom w:val="0"/>
      <w:divBdr>
        <w:top w:val="none" w:sz="0" w:space="0" w:color="auto"/>
        <w:left w:val="none" w:sz="0" w:space="0" w:color="auto"/>
        <w:bottom w:val="none" w:sz="0" w:space="0" w:color="auto"/>
        <w:right w:val="none" w:sz="0" w:space="0" w:color="auto"/>
      </w:divBdr>
    </w:div>
    <w:div w:id="1170634292">
      <w:bodyDiv w:val="1"/>
      <w:marLeft w:val="0"/>
      <w:marRight w:val="0"/>
      <w:marTop w:val="0"/>
      <w:marBottom w:val="0"/>
      <w:divBdr>
        <w:top w:val="none" w:sz="0" w:space="0" w:color="auto"/>
        <w:left w:val="none" w:sz="0" w:space="0" w:color="auto"/>
        <w:bottom w:val="none" w:sz="0" w:space="0" w:color="auto"/>
        <w:right w:val="none" w:sz="0" w:space="0" w:color="auto"/>
      </w:divBdr>
    </w:div>
    <w:div w:id="1237516465">
      <w:bodyDiv w:val="1"/>
      <w:marLeft w:val="0"/>
      <w:marRight w:val="0"/>
      <w:marTop w:val="0"/>
      <w:marBottom w:val="0"/>
      <w:divBdr>
        <w:top w:val="none" w:sz="0" w:space="0" w:color="auto"/>
        <w:left w:val="none" w:sz="0" w:space="0" w:color="auto"/>
        <w:bottom w:val="none" w:sz="0" w:space="0" w:color="auto"/>
        <w:right w:val="none" w:sz="0" w:space="0" w:color="auto"/>
      </w:divBdr>
    </w:div>
    <w:div w:id="1252425135">
      <w:bodyDiv w:val="1"/>
      <w:marLeft w:val="0"/>
      <w:marRight w:val="0"/>
      <w:marTop w:val="0"/>
      <w:marBottom w:val="0"/>
      <w:divBdr>
        <w:top w:val="none" w:sz="0" w:space="0" w:color="auto"/>
        <w:left w:val="none" w:sz="0" w:space="0" w:color="auto"/>
        <w:bottom w:val="none" w:sz="0" w:space="0" w:color="auto"/>
        <w:right w:val="none" w:sz="0" w:space="0" w:color="auto"/>
      </w:divBdr>
    </w:div>
    <w:div w:id="1272472661">
      <w:bodyDiv w:val="1"/>
      <w:marLeft w:val="0"/>
      <w:marRight w:val="0"/>
      <w:marTop w:val="0"/>
      <w:marBottom w:val="0"/>
      <w:divBdr>
        <w:top w:val="none" w:sz="0" w:space="0" w:color="auto"/>
        <w:left w:val="none" w:sz="0" w:space="0" w:color="auto"/>
        <w:bottom w:val="none" w:sz="0" w:space="0" w:color="auto"/>
        <w:right w:val="none" w:sz="0" w:space="0" w:color="auto"/>
      </w:divBdr>
    </w:div>
    <w:div w:id="1286348634">
      <w:bodyDiv w:val="1"/>
      <w:marLeft w:val="0"/>
      <w:marRight w:val="0"/>
      <w:marTop w:val="0"/>
      <w:marBottom w:val="0"/>
      <w:divBdr>
        <w:top w:val="none" w:sz="0" w:space="0" w:color="auto"/>
        <w:left w:val="none" w:sz="0" w:space="0" w:color="auto"/>
        <w:bottom w:val="none" w:sz="0" w:space="0" w:color="auto"/>
        <w:right w:val="none" w:sz="0" w:space="0" w:color="auto"/>
      </w:divBdr>
    </w:div>
    <w:div w:id="1408461205">
      <w:bodyDiv w:val="1"/>
      <w:marLeft w:val="0"/>
      <w:marRight w:val="0"/>
      <w:marTop w:val="0"/>
      <w:marBottom w:val="0"/>
      <w:divBdr>
        <w:top w:val="none" w:sz="0" w:space="0" w:color="auto"/>
        <w:left w:val="none" w:sz="0" w:space="0" w:color="auto"/>
        <w:bottom w:val="none" w:sz="0" w:space="0" w:color="auto"/>
        <w:right w:val="none" w:sz="0" w:space="0" w:color="auto"/>
      </w:divBdr>
    </w:div>
    <w:div w:id="1420643231">
      <w:bodyDiv w:val="1"/>
      <w:marLeft w:val="0"/>
      <w:marRight w:val="0"/>
      <w:marTop w:val="0"/>
      <w:marBottom w:val="0"/>
      <w:divBdr>
        <w:top w:val="none" w:sz="0" w:space="0" w:color="auto"/>
        <w:left w:val="none" w:sz="0" w:space="0" w:color="auto"/>
        <w:bottom w:val="none" w:sz="0" w:space="0" w:color="auto"/>
        <w:right w:val="none" w:sz="0" w:space="0" w:color="auto"/>
      </w:divBdr>
    </w:div>
    <w:div w:id="1695420863">
      <w:bodyDiv w:val="1"/>
      <w:marLeft w:val="0"/>
      <w:marRight w:val="0"/>
      <w:marTop w:val="0"/>
      <w:marBottom w:val="0"/>
      <w:divBdr>
        <w:top w:val="none" w:sz="0" w:space="0" w:color="auto"/>
        <w:left w:val="none" w:sz="0" w:space="0" w:color="auto"/>
        <w:bottom w:val="none" w:sz="0" w:space="0" w:color="auto"/>
        <w:right w:val="none" w:sz="0" w:space="0" w:color="auto"/>
      </w:divBdr>
    </w:div>
    <w:div w:id="1778796712">
      <w:bodyDiv w:val="1"/>
      <w:marLeft w:val="0"/>
      <w:marRight w:val="0"/>
      <w:marTop w:val="0"/>
      <w:marBottom w:val="0"/>
      <w:divBdr>
        <w:top w:val="none" w:sz="0" w:space="0" w:color="auto"/>
        <w:left w:val="none" w:sz="0" w:space="0" w:color="auto"/>
        <w:bottom w:val="none" w:sz="0" w:space="0" w:color="auto"/>
        <w:right w:val="none" w:sz="0" w:space="0" w:color="auto"/>
      </w:divBdr>
    </w:div>
    <w:div w:id="1863516780">
      <w:bodyDiv w:val="1"/>
      <w:marLeft w:val="0"/>
      <w:marRight w:val="0"/>
      <w:marTop w:val="0"/>
      <w:marBottom w:val="0"/>
      <w:divBdr>
        <w:top w:val="none" w:sz="0" w:space="0" w:color="auto"/>
        <w:left w:val="none" w:sz="0" w:space="0" w:color="auto"/>
        <w:bottom w:val="none" w:sz="0" w:space="0" w:color="auto"/>
        <w:right w:val="none" w:sz="0" w:space="0" w:color="auto"/>
      </w:divBdr>
    </w:div>
    <w:div w:id="1974095459">
      <w:bodyDiv w:val="1"/>
      <w:marLeft w:val="0"/>
      <w:marRight w:val="0"/>
      <w:marTop w:val="0"/>
      <w:marBottom w:val="0"/>
      <w:divBdr>
        <w:top w:val="none" w:sz="0" w:space="0" w:color="auto"/>
        <w:left w:val="none" w:sz="0" w:space="0" w:color="auto"/>
        <w:bottom w:val="none" w:sz="0" w:space="0" w:color="auto"/>
        <w:right w:val="none" w:sz="0" w:space="0" w:color="auto"/>
      </w:divBdr>
    </w:div>
    <w:div w:id="1983801233">
      <w:bodyDiv w:val="1"/>
      <w:marLeft w:val="0"/>
      <w:marRight w:val="0"/>
      <w:marTop w:val="0"/>
      <w:marBottom w:val="0"/>
      <w:divBdr>
        <w:top w:val="none" w:sz="0" w:space="0" w:color="auto"/>
        <w:left w:val="none" w:sz="0" w:space="0" w:color="auto"/>
        <w:bottom w:val="none" w:sz="0" w:space="0" w:color="auto"/>
        <w:right w:val="none" w:sz="0" w:space="0" w:color="auto"/>
      </w:divBdr>
    </w:div>
    <w:div w:id="1991592498">
      <w:bodyDiv w:val="1"/>
      <w:marLeft w:val="0"/>
      <w:marRight w:val="0"/>
      <w:marTop w:val="0"/>
      <w:marBottom w:val="0"/>
      <w:divBdr>
        <w:top w:val="none" w:sz="0" w:space="0" w:color="auto"/>
        <w:left w:val="none" w:sz="0" w:space="0" w:color="auto"/>
        <w:bottom w:val="none" w:sz="0" w:space="0" w:color="auto"/>
        <w:right w:val="none" w:sz="0" w:space="0" w:color="auto"/>
      </w:divBdr>
    </w:div>
    <w:div w:id="2052607924">
      <w:bodyDiv w:val="1"/>
      <w:marLeft w:val="0"/>
      <w:marRight w:val="0"/>
      <w:marTop w:val="0"/>
      <w:marBottom w:val="0"/>
      <w:divBdr>
        <w:top w:val="none" w:sz="0" w:space="0" w:color="auto"/>
        <w:left w:val="none" w:sz="0" w:space="0" w:color="auto"/>
        <w:bottom w:val="none" w:sz="0" w:space="0" w:color="auto"/>
        <w:right w:val="none" w:sz="0" w:space="0" w:color="auto"/>
      </w:divBdr>
    </w:div>
    <w:div w:id="2109235339">
      <w:bodyDiv w:val="1"/>
      <w:marLeft w:val="0"/>
      <w:marRight w:val="0"/>
      <w:marTop w:val="0"/>
      <w:marBottom w:val="0"/>
      <w:divBdr>
        <w:top w:val="none" w:sz="0" w:space="0" w:color="auto"/>
        <w:left w:val="none" w:sz="0" w:space="0" w:color="auto"/>
        <w:bottom w:val="none" w:sz="0" w:space="0" w:color="auto"/>
        <w:right w:val="none" w:sz="0" w:space="0" w:color="auto"/>
      </w:divBdr>
    </w:div>
    <w:div w:id="213833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5;&#1072;&#1096;.&#1076;&#1086;&#1084;.&#1088;&#1092;" TargetMode="External"/><Relationship Id="rId13" Type="http://schemas.openxmlformats.org/officeDocument/2006/relationships/hyperlink" Target="https://samolet.ru/account"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BFCE6C8D4D4D5A79889C8DC699A990B47C92D36BCE1F9B8A7C62777A5u6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molet.ru"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www.samole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amolet.ru" TargetMode="Externa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53B"/>
    <w:rsid w:val="000B320E"/>
    <w:rsid w:val="00173DDE"/>
    <w:rsid w:val="00422CC2"/>
    <w:rsid w:val="004A5F8B"/>
    <w:rsid w:val="00576C05"/>
    <w:rsid w:val="005A5858"/>
    <w:rsid w:val="0067453B"/>
    <w:rsid w:val="00723836"/>
    <w:rsid w:val="00787DF1"/>
    <w:rsid w:val="007F2C2F"/>
    <w:rsid w:val="008241D5"/>
    <w:rsid w:val="00A47F97"/>
    <w:rsid w:val="00A97078"/>
    <w:rsid w:val="00AE3C79"/>
    <w:rsid w:val="00D344C9"/>
    <w:rsid w:val="00E04440"/>
    <w:rsid w:val="00EE3A1B"/>
    <w:rsid w:val="00FE1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0B320E"/>
  </w:style>
  <w:style w:type="paragraph" w:customStyle="1" w:styleId="4C9B37855983415193E6D5F4FCDD5E58">
    <w:name w:val="4C9B37855983415193E6D5F4FCDD5E58"/>
    <w:rsid w:val="0067453B"/>
  </w:style>
  <w:style w:type="paragraph" w:customStyle="1" w:styleId="DECA1E2A84454C7D87CC58E06BAE637C">
    <w:name w:val="DECA1E2A84454C7D87CC58E06BAE637C"/>
    <w:rsid w:val="0067453B"/>
  </w:style>
  <w:style w:type="paragraph" w:customStyle="1" w:styleId="8B688D6E6F024E86B333F508F9E90230">
    <w:name w:val="8B688D6E6F024E86B333F508F9E90230"/>
    <w:rsid w:val="00AE3C79"/>
  </w:style>
  <w:style w:type="paragraph" w:customStyle="1" w:styleId="4DE30D3EE0354D1EAFF72ECA99BBAEF2">
    <w:name w:val="4DE30D3EE0354D1EAFF72ECA99BBAEF2"/>
    <w:rsid w:val="00AE3C79"/>
  </w:style>
  <w:style w:type="paragraph" w:customStyle="1" w:styleId="3DD2EC5D0147493B8A90BB2B8B580D9F">
    <w:name w:val="3DD2EC5D0147493B8A90BB2B8B580D9F"/>
    <w:rsid w:val="00AE3C79"/>
  </w:style>
  <w:style w:type="paragraph" w:customStyle="1" w:styleId="BC6E450998FE4200AF5E6D2E7F2B8AEF">
    <w:name w:val="BC6E450998FE4200AF5E6D2E7F2B8AEF"/>
    <w:rsid w:val="00AE3C79"/>
  </w:style>
  <w:style w:type="paragraph" w:customStyle="1" w:styleId="EED3FDBD443143FAA1B483467D0A1208">
    <w:name w:val="EED3FDBD443143FAA1B483467D0A1208"/>
    <w:rsid w:val="00AE3C79"/>
  </w:style>
  <w:style w:type="paragraph" w:customStyle="1" w:styleId="38207CCF21AB4C1DA9BDD89648316BAB">
    <w:name w:val="38207CCF21AB4C1DA9BDD89648316BAB"/>
    <w:rsid w:val="00AE3C79"/>
  </w:style>
  <w:style w:type="paragraph" w:customStyle="1" w:styleId="723D723E75104C2584946733AB5DA236">
    <w:name w:val="723D723E75104C2584946733AB5DA236"/>
    <w:rsid w:val="00AE3C79"/>
  </w:style>
  <w:style w:type="paragraph" w:customStyle="1" w:styleId="46F8940C4B61435499C97CB9651BFD6C">
    <w:name w:val="46F8940C4B61435499C97CB9651BFD6C"/>
    <w:rsid w:val="00AE3C79"/>
  </w:style>
  <w:style w:type="paragraph" w:customStyle="1" w:styleId="DCC46BB7004E472F849F6EA85E779D02">
    <w:name w:val="DCC46BB7004E472F849F6EA85E779D02"/>
    <w:rsid w:val="00AE3C79"/>
  </w:style>
  <w:style w:type="paragraph" w:customStyle="1" w:styleId="69453EDFF3264DBEB0AD53A30D4E5320">
    <w:name w:val="69453EDFF3264DBEB0AD53A30D4E5320"/>
    <w:rsid w:val="00AE3C79"/>
  </w:style>
  <w:style w:type="paragraph" w:customStyle="1" w:styleId="96C981714AC34022AD35EE666E5CF27E">
    <w:name w:val="96C981714AC34022AD35EE666E5CF27E"/>
    <w:rsid w:val="00AE3C79"/>
  </w:style>
  <w:style w:type="paragraph" w:customStyle="1" w:styleId="6702F3620CD846EDAAD785E61896CEAC">
    <w:name w:val="6702F3620CD846EDAAD785E61896CEAC"/>
    <w:rsid w:val="00AE3C79"/>
  </w:style>
  <w:style w:type="paragraph" w:customStyle="1" w:styleId="C93C6081C357434A9707040A153C6AD3">
    <w:name w:val="C93C6081C357434A9707040A153C6AD3"/>
    <w:rsid w:val="00AE3C79"/>
  </w:style>
  <w:style w:type="paragraph" w:customStyle="1" w:styleId="72D2FB4AB20D4CD5B2089374B9186138">
    <w:name w:val="72D2FB4AB20D4CD5B2089374B9186138"/>
    <w:rsid w:val="00AE3C79"/>
  </w:style>
  <w:style w:type="paragraph" w:customStyle="1" w:styleId="AB855DD20B1C4FFC90D1F773407C140B">
    <w:name w:val="AB855DD20B1C4FFC90D1F773407C140B"/>
    <w:rsid w:val="00AE3C79"/>
  </w:style>
  <w:style w:type="paragraph" w:customStyle="1" w:styleId="5178154EFC8D4E518D7E6F0108BF2B4E">
    <w:name w:val="5178154EFC8D4E518D7E6F0108BF2B4E"/>
    <w:rsid w:val="00AE3C79"/>
  </w:style>
  <w:style w:type="paragraph" w:customStyle="1" w:styleId="0A33F48255474D8294FF80392B9D20BA">
    <w:name w:val="0A33F48255474D8294FF80392B9D20BA"/>
    <w:rsid w:val="00AE3C79"/>
  </w:style>
  <w:style w:type="paragraph" w:customStyle="1" w:styleId="23DA5DE6A2314D92A32961F5FFED9EDB">
    <w:name w:val="23DA5DE6A2314D92A32961F5FFED9EDB"/>
    <w:rsid w:val="00AE3C79"/>
  </w:style>
  <w:style w:type="paragraph" w:customStyle="1" w:styleId="67BE444810934B3F91177D24D41EED68">
    <w:name w:val="67BE444810934B3F91177D24D41EED68"/>
    <w:rsid w:val="00AE3C79"/>
  </w:style>
  <w:style w:type="paragraph" w:customStyle="1" w:styleId="6FADCA4BE936464B996BA9CE8A64B359">
    <w:name w:val="6FADCA4BE936464B996BA9CE8A64B359"/>
    <w:rsid w:val="00AE3C79"/>
  </w:style>
  <w:style w:type="paragraph" w:customStyle="1" w:styleId="B089C7FD6DBB43BEBAE0D8829226102E">
    <w:name w:val="B089C7FD6DBB43BEBAE0D8829226102E"/>
    <w:rsid w:val="00AE3C79"/>
  </w:style>
  <w:style w:type="paragraph" w:customStyle="1" w:styleId="A4AEE3572CC64CA7B81791BA706A34A9">
    <w:name w:val="A4AEE3572CC64CA7B81791BA706A34A9"/>
    <w:rsid w:val="00AE3C79"/>
  </w:style>
  <w:style w:type="paragraph" w:customStyle="1" w:styleId="75115E8788C6480FB6F208508301AF70">
    <w:name w:val="75115E8788C6480FB6F208508301AF70"/>
    <w:rsid w:val="00AE3C79"/>
  </w:style>
  <w:style w:type="paragraph" w:customStyle="1" w:styleId="2467A4007D9A4470957F43574668874D">
    <w:name w:val="2467A4007D9A4470957F43574668874D"/>
    <w:rsid w:val="00AE3C79"/>
  </w:style>
  <w:style w:type="paragraph" w:customStyle="1" w:styleId="E866AEE2A71D4AC099DB19C0BB38DE40">
    <w:name w:val="E866AEE2A71D4AC099DB19C0BB38DE40"/>
    <w:rsid w:val="00AE3C79"/>
  </w:style>
  <w:style w:type="paragraph" w:customStyle="1" w:styleId="01FA29F4A80F461DABAE975F798FB76A">
    <w:name w:val="01FA29F4A80F461DABAE975F798FB76A"/>
    <w:rsid w:val="00AE3C79"/>
  </w:style>
  <w:style w:type="paragraph" w:customStyle="1" w:styleId="13D22CE39A03448FA5463CDEE66600D7">
    <w:name w:val="13D22CE39A03448FA5463CDEE66600D7"/>
    <w:rsid w:val="00AE3C79"/>
  </w:style>
  <w:style w:type="paragraph" w:customStyle="1" w:styleId="468A905A72D043A3B08B289E4B17EB58">
    <w:name w:val="468A905A72D043A3B08B289E4B17EB58"/>
    <w:rsid w:val="00AE3C79"/>
  </w:style>
  <w:style w:type="paragraph" w:customStyle="1" w:styleId="374C66093AC1474AB1B8E9AFD080A019">
    <w:name w:val="374C66093AC1474AB1B8E9AFD080A019"/>
    <w:rsid w:val="00AE3C79"/>
  </w:style>
  <w:style w:type="paragraph" w:customStyle="1" w:styleId="2B3594EB22F14B31B08D32873A88C140">
    <w:name w:val="2B3594EB22F14B31B08D32873A88C140"/>
    <w:rsid w:val="00AE3C79"/>
  </w:style>
  <w:style w:type="paragraph" w:customStyle="1" w:styleId="83FB95FD5DAB4C68B5828C67EEE2A281">
    <w:name w:val="83FB95FD5DAB4C68B5828C67EEE2A281"/>
    <w:rsid w:val="00AE3C79"/>
  </w:style>
  <w:style w:type="paragraph" w:customStyle="1" w:styleId="4386242821C84424AD8900E3234DEE79">
    <w:name w:val="4386242821C84424AD8900E3234DEE79"/>
    <w:rsid w:val="00AE3C79"/>
  </w:style>
  <w:style w:type="paragraph" w:customStyle="1" w:styleId="BD7485B018F14A3D976C121B7B29963B">
    <w:name w:val="BD7485B018F14A3D976C121B7B29963B"/>
    <w:rsid w:val="00AE3C79"/>
  </w:style>
  <w:style w:type="paragraph" w:customStyle="1" w:styleId="5953DCBACB2B487085E64C45E4118B29">
    <w:name w:val="5953DCBACB2B487085E64C45E4118B29"/>
    <w:rsid w:val="00AE3C79"/>
  </w:style>
  <w:style w:type="paragraph" w:customStyle="1" w:styleId="4B007F06A79A4342B903DA8E5AD78D1A">
    <w:name w:val="4B007F06A79A4342B903DA8E5AD78D1A"/>
    <w:rsid w:val="00AE3C79"/>
  </w:style>
  <w:style w:type="paragraph" w:customStyle="1" w:styleId="4B5C658BA49440E1AD62D0B81435D122">
    <w:name w:val="4B5C658BA49440E1AD62D0B81435D122"/>
    <w:rsid w:val="00AE3C79"/>
  </w:style>
  <w:style w:type="paragraph" w:customStyle="1" w:styleId="9E03D899EBCB44E18E122204A65B3456">
    <w:name w:val="9E03D899EBCB44E18E122204A65B3456"/>
    <w:rsid w:val="00AE3C79"/>
  </w:style>
  <w:style w:type="paragraph" w:customStyle="1" w:styleId="A2DD0B38E18A4696B309D3B4677BD6D6">
    <w:name w:val="A2DD0B38E18A4696B309D3B4677BD6D6"/>
    <w:rsid w:val="00AE3C79"/>
  </w:style>
  <w:style w:type="paragraph" w:customStyle="1" w:styleId="878CE82B69B94B24AC07D15FC7CDF3F8">
    <w:name w:val="878CE82B69B94B24AC07D15FC7CDF3F8"/>
    <w:rsid w:val="00AE3C79"/>
  </w:style>
  <w:style w:type="paragraph" w:customStyle="1" w:styleId="CD6BCB1101104DAE88BEEE0B0A5F4A09">
    <w:name w:val="CD6BCB1101104DAE88BEEE0B0A5F4A09"/>
    <w:rsid w:val="00AE3C79"/>
  </w:style>
  <w:style w:type="paragraph" w:customStyle="1" w:styleId="53434521576D4CA09C4563D96C9A9654">
    <w:name w:val="53434521576D4CA09C4563D96C9A9654"/>
    <w:rsid w:val="00AE3C79"/>
  </w:style>
  <w:style w:type="paragraph" w:customStyle="1" w:styleId="E247A734A7414303B816B619C60BA02A">
    <w:name w:val="E247A734A7414303B816B619C60BA02A"/>
    <w:rsid w:val="00AE3C79"/>
  </w:style>
  <w:style w:type="paragraph" w:customStyle="1" w:styleId="62E92205043C4593BAFF077DFE28ED67">
    <w:name w:val="62E92205043C4593BAFF077DFE28ED67"/>
    <w:rsid w:val="00AE3C79"/>
  </w:style>
  <w:style w:type="paragraph" w:customStyle="1" w:styleId="D06CB3989EC142DCBF5213C54C475A04">
    <w:name w:val="D06CB3989EC142DCBF5213C54C475A04"/>
    <w:rsid w:val="00AE3C79"/>
  </w:style>
  <w:style w:type="paragraph" w:customStyle="1" w:styleId="864FC4D3D28D47C19AC1992D94E553DD">
    <w:name w:val="864FC4D3D28D47C19AC1992D94E553DD"/>
    <w:rsid w:val="00AE3C79"/>
  </w:style>
  <w:style w:type="paragraph" w:customStyle="1" w:styleId="8DC8745295C64AE7B395075EA2875C9E">
    <w:name w:val="8DC8745295C64AE7B395075EA2875C9E"/>
    <w:rsid w:val="00AE3C79"/>
  </w:style>
  <w:style w:type="paragraph" w:customStyle="1" w:styleId="CA39D47E58744EFE882B737F73559D26">
    <w:name w:val="CA39D47E58744EFE882B737F73559D26"/>
    <w:rsid w:val="00AE3C79"/>
  </w:style>
  <w:style w:type="paragraph" w:customStyle="1" w:styleId="F0D22683986C40F0948AC1B166178412">
    <w:name w:val="F0D22683986C40F0948AC1B166178412"/>
    <w:rsid w:val="00AE3C79"/>
  </w:style>
  <w:style w:type="paragraph" w:customStyle="1" w:styleId="82195323D7C14352B5AA7F11DECB1365">
    <w:name w:val="82195323D7C14352B5AA7F11DECB1365"/>
    <w:rsid w:val="00AE3C79"/>
  </w:style>
  <w:style w:type="paragraph" w:customStyle="1" w:styleId="DEBA1319BF59432FA17488DD005699DB">
    <w:name w:val="DEBA1319BF59432FA17488DD005699DB"/>
    <w:rsid w:val="00AE3C79"/>
  </w:style>
  <w:style w:type="paragraph" w:customStyle="1" w:styleId="2D8160DF91014CEDBD672073CEF316FC">
    <w:name w:val="2D8160DF91014CEDBD672073CEF316FC"/>
    <w:rsid w:val="00AE3C79"/>
  </w:style>
  <w:style w:type="paragraph" w:customStyle="1" w:styleId="D807EF3A51AC4643BAF671E6938BC62A">
    <w:name w:val="D807EF3A51AC4643BAF671E6938BC62A"/>
    <w:rsid w:val="00AE3C79"/>
  </w:style>
  <w:style w:type="paragraph" w:customStyle="1" w:styleId="D07693C473844C589D0E5CCFA1D5213D">
    <w:name w:val="D07693C473844C589D0E5CCFA1D5213D"/>
    <w:rsid w:val="00AE3C79"/>
  </w:style>
  <w:style w:type="paragraph" w:customStyle="1" w:styleId="E40CAC9689F74B0980DE7911F111CCFA">
    <w:name w:val="E40CAC9689F74B0980DE7911F111CCFA"/>
    <w:rsid w:val="00AE3C79"/>
  </w:style>
  <w:style w:type="paragraph" w:customStyle="1" w:styleId="7E989B6DD648428780E8EE212A7DDC6C">
    <w:name w:val="7E989B6DD648428780E8EE212A7DDC6C"/>
    <w:rsid w:val="00AE3C79"/>
  </w:style>
  <w:style w:type="paragraph" w:customStyle="1" w:styleId="24EC6A4550BF4169B91C36EC009D1848">
    <w:name w:val="24EC6A4550BF4169B91C36EC009D1848"/>
    <w:rsid w:val="00AE3C79"/>
  </w:style>
  <w:style w:type="paragraph" w:customStyle="1" w:styleId="1E6FE52E7F594D30BDDC82B6EF633A81">
    <w:name w:val="1E6FE52E7F594D30BDDC82B6EF633A81"/>
    <w:rsid w:val="00AE3C79"/>
  </w:style>
  <w:style w:type="paragraph" w:customStyle="1" w:styleId="BC7E759E84884CE4BBEEB5F4F3876AF5">
    <w:name w:val="BC7E759E84884CE4BBEEB5F4F3876AF5"/>
    <w:rsid w:val="00AE3C79"/>
  </w:style>
  <w:style w:type="paragraph" w:customStyle="1" w:styleId="F1806EDE2D0A4DA4961D581ED2B14DE6">
    <w:name w:val="F1806EDE2D0A4DA4961D581ED2B14DE6"/>
    <w:rsid w:val="00576C05"/>
  </w:style>
  <w:style w:type="paragraph" w:customStyle="1" w:styleId="70CBC0C4924D4364A14F6C295C863024">
    <w:name w:val="70CBC0C4924D4364A14F6C295C863024"/>
    <w:rsid w:val="00576C05"/>
  </w:style>
  <w:style w:type="paragraph" w:customStyle="1" w:styleId="F66CCABC33684213917AA576F36E383C">
    <w:name w:val="F66CCABC33684213917AA576F36E383C"/>
    <w:rsid w:val="00576C05"/>
  </w:style>
  <w:style w:type="paragraph" w:customStyle="1" w:styleId="E711AA180B6D457591F7D1667C735797">
    <w:name w:val="E711AA180B6D457591F7D1667C735797"/>
    <w:rsid w:val="00576C05"/>
  </w:style>
  <w:style w:type="paragraph" w:customStyle="1" w:styleId="EF6E4FFD27B04FC78282799B3BFFFD8E">
    <w:name w:val="EF6E4FFD27B04FC78282799B3BFFFD8E"/>
    <w:rsid w:val="00576C05"/>
  </w:style>
  <w:style w:type="paragraph" w:customStyle="1" w:styleId="A6A1319B320543D7BE45103703F583D5">
    <w:name w:val="A6A1319B320543D7BE45103703F583D5"/>
    <w:rsid w:val="00576C05"/>
  </w:style>
  <w:style w:type="paragraph" w:customStyle="1" w:styleId="E8BD5FD8A07D4BC08D652E9163DD96AF">
    <w:name w:val="E8BD5FD8A07D4BC08D652E9163DD96AF"/>
    <w:rsid w:val="00576C05"/>
  </w:style>
  <w:style w:type="paragraph" w:customStyle="1" w:styleId="5D8F0947871749429C424DFAC5BCEF41">
    <w:name w:val="5D8F0947871749429C424DFAC5BCEF41"/>
    <w:rsid w:val="00E04440"/>
  </w:style>
  <w:style w:type="paragraph" w:customStyle="1" w:styleId="65E449D5A8844065802A101556169651">
    <w:name w:val="65E449D5A8844065802A101556169651"/>
    <w:rsid w:val="00E04440"/>
  </w:style>
  <w:style w:type="paragraph" w:customStyle="1" w:styleId="0F0F47720F3147D781F2746B0F2C9638">
    <w:name w:val="0F0F47720F3147D781F2746B0F2C9638"/>
    <w:rsid w:val="00E04440"/>
  </w:style>
  <w:style w:type="paragraph" w:customStyle="1" w:styleId="656C790208D14B3181A64233F46FC15B">
    <w:name w:val="656C790208D14B3181A64233F46FC15B"/>
    <w:rsid w:val="00723836"/>
  </w:style>
  <w:style w:type="paragraph" w:customStyle="1" w:styleId="0D53DD1AB29A475993DD51ACB8A80098">
    <w:name w:val="0D53DD1AB29A475993DD51ACB8A80098"/>
    <w:rsid w:val="00A97078"/>
  </w:style>
  <w:style w:type="paragraph" w:customStyle="1" w:styleId="057D1AC2B6B94BC6AD33CEB82C9F58AF">
    <w:name w:val="057D1AC2B6B94BC6AD33CEB82C9F58AF"/>
    <w:rsid w:val="00A47F97"/>
  </w:style>
  <w:style w:type="paragraph" w:customStyle="1" w:styleId="FE3D22D4C31348F2ABBD077728EDEA5F">
    <w:name w:val="FE3D22D4C31348F2ABBD077728EDEA5F"/>
    <w:rsid w:val="00A47F97"/>
  </w:style>
  <w:style w:type="paragraph" w:customStyle="1" w:styleId="23906A4441A14FAA997206EB9F7647AD">
    <w:name w:val="23906A4441A14FAA997206EB9F7647AD"/>
    <w:rsid w:val="00A47F97"/>
  </w:style>
  <w:style w:type="paragraph" w:customStyle="1" w:styleId="AC24AC3C6B8340B786596582B287D473">
    <w:name w:val="AC24AC3C6B8340B786596582B287D473"/>
    <w:rsid w:val="00A47F97"/>
  </w:style>
  <w:style w:type="paragraph" w:customStyle="1" w:styleId="E8936A4BD5424016800CE6332EF37BA0">
    <w:name w:val="E8936A4BD5424016800CE6332EF37BA0"/>
    <w:rsid w:val="00A47F97"/>
  </w:style>
  <w:style w:type="paragraph" w:customStyle="1" w:styleId="15F9098150234E0384E50329B0C4D361">
    <w:name w:val="15F9098150234E0384E50329B0C4D361"/>
    <w:rsid w:val="00A47F97"/>
  </w:style>
  <w:style w:type="paragraph" w:customStyle="1" w:styleId="DEDE2BB3D3AF402D974BFED07A0A3311">
    <w:name w:val="DEDE2BB3D3AF402D974BFED07A0A3311"/>
    <w:rsid w:val="00A47F97"/>
  </w:style>
  <w:style w:type="paragraph" w:customStyle="1" w:styleId="99D57803A3B94D79BD13D4D0B33C235C">
    <w:name w:val="99D57803A3B94D79BD13D4D0B33C235C"/>
    <w:rsid w:val="00A47F97"/>
  </w:style>
  <w:style w:type="paragraph" w:customStyle="1" w:styleId="67B306A6F6F84980AEEC6F8C78C019D9">
    <w:name w:val="67B306A6F6F84980AEEC6F8C78C019D9"/>
    <w:rsid w:val="00A47F97"/>
  </w:style>
  <w:style w:type="paragraph" w:customStyle="1" w:styleId="32630D81A6A3472BAAA11AE8790C8D1E">
    <w:name w:val="32630D81A6A3472BAAA11AE8790C8D1E"/>
    <w:rsid w:val="00A47F97"/>
  </w:style>
  <w:style w:type="paragraph" w:customStyle="1" w:styleId="215333FE644048D3A3744FC45E9B7B0D">
    <w:name w:val="215333FE644048D3A3744FC45E9B7B0D"/>
    <w:rsid w:val="00A47F97"/>
  </w:style>
  <w:style w:type="paragraph" w:customStyle="1" w:styleId="171C8431344247A68C0CD4CA56F51DDA">
    <w:name w:val="171C8431344247A68C0CD4CA56F51DDA"/>
    <w:rsid w:val="00A47F97"/>
  </w:style>
  <w:style w:type="paragraph" w:customStyle="1" w:styleId="D174CBBA81384FD2B5CA0E34C9A48FA3">
    <w:name w:val="D174CBBA81384FD2B5CA0E34C9A48FA3"/>
    <w:rsid w:val="00A47F97"/>
  </w:style>
  <w:style w:type="paragraph" w:customStyle="1" w:styleId="A80F5E6F489E4A3891D434B6FA362331">
    <w:name w:val="A80F5E6F489E4A3891D434B6FA362331"/>
    <w:rsid w:val="00A47F97"/>
  </w:style>
  <w:style w:type="paragraph" w:customStyle="1" w:styleId="14315AABC34946F2A3CD663E0EBB2A82">
    <w:name w:val="14315AABC34946F2A3CD663E0EBB2A82"/>
    <w:rsid w:val="00A47F97"/>
  </w:style>
  <w:style w:type="paragraph" w:customStyle="1" w:styleId="3CDB6D7DBB4A42A7837B7BE8F31FCB0F">
    <w:name w:val="3CDB6D7DBB4A42A7837B7BE8F31FCB0F"/>
    <w:rsid w:val="00A47F97"/>
  </w:style>
  <w:style w:type="paragraph" w:customStyle="1" w:styleId="A47A547ECF4146F99D80818D1AA59BB0">
    <w:name w:val="A47A547ECF4146F99D80818D1AA59BB0"/>
    <w:rsid w:val="00A47F97"/>
  </w:style>
  <w:style w:type="paragraph" w:customStyle="1" w:styleId="23428E4C7E9E4788BFB800A4BC1FD1A5">
    <w:name w:val="23428E4C7E9E4788BFB800A4BC1FD1A5"/>
    <w:rsid w:val="00A47F97"/>
  </w:style>
  <w:style w:type="paragraph" w:customStyle="1" w:styleId="E71CDCB36CEE470EB31ADC193C0C20DE">
    <w:name w:val="E71CDCB36CEE470EB31ADC193C0C20DE"/>
    <w:rsid w:val="000B32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E4A66-FF33-42AD-A1F6-E0DB69D55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17</Pages>
  <Words>13106</Words>
  <Characters>74709</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Богданова Юлия</dc:creator>
  <cp:keywords/>
  <dc:description/>
  <cp:lastModifiedBy>Орлова Светлана</cp:lastModifiedBy>
  <cp:revision>4</cp:revision>
  <cp:lastPrinted>2019-01-31T11:29:00Z</cp:lastPrinted>
  <dcterms:created xsi:type="dcterms:W3CDTF">2024-09-30T09:28:00Z</dcterms:created>
  <dcterms:modified xsi:type="dcterms:W3CDTF">2024-09-30T18:53:00Z</dcterms:modified>
</cp:coreProperties>
</file>