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511F" w:rsidRDefault="00FF6ED1">
      <w:pPr>
        <w:spacing w:after="0" w:line="276" w:lineRule="auto"/>
        <w:ind w:left="0" w:right="60" w:firstLine="0"/>
        <w:jc w:val="center"/>
        <w:rPr>
          <w:b/>
          <w:sz w:val="28"/>
        </w:rPr>
      </w:pPr>
      <w:r>
        <w:rPr>
          <w:b/>
          <w:sz w:val="28"/>
        </w:rPr>
        <w:t xml:space="preserve">Электронный аукцион </w:t>
      </w:r>
    </w:p>
    <w:p w:rsidR="00E5511F" w:rsidRDefault="00FF6ED1">
      <w:pPr>
        <w:spacing w:after="0" w:line="276" w:lineRule="auto"/>
        <w:ind w:left="0" w:right="60" w:firstLine="0"/>
        <w:jc w:val="center"/>
        <w:rPr>
          <w:b/>
          <w:sz w:val="28"/>
        </w:rPr>
      </w:pPr>
      <w:r>
        <w:rPr>
          <w:b/>
          <w:sz w:val="28"/>
        </w:rPr>
        <w:t xml:space="preserve">по продаже имущества, </w:t>
      </w:r>
    </w:p>
    <w:p w:rsidR="00E5511F" w:rsidRDefault="00FF6ED1">
      <w:pPr>
        <w:spacing w:after="0" w:line="276" w:lineRule="auto"/>
        <w:ind w:left="0" w:right="60" w:firstLine="0"/>
        <w:jc w:val="center"/>
      </w:pPr>
      <w:r>
        <w:rPr>
          <w:b/>
          <w:sz w:val="28"/>
        </w:rPr>
        <w:t>принадлежащего частному собственнику</w:t>
      </w:r>
    </w:p>
    <w:p w:rsidR="00E5511F" w:rsidRDefault="00FF6ED1">
      <w:pPr>
        <w:spacing w:after="0" w:line="259" w:lineRule="auto"/>
        <w:ind w:left="10" w:right="60" w:firstLine="0"/>
        <w:jc w:val="center"/>
      </w:pPr>
      <w:r>
        <w:rPr>
          <w:b/>
          <w:sz w:val="28"/>
        </w:rPr>
        <w:t xml:space="preserve"> </w:t>
      </w:r>
    </w:p>
    <w:p w:rsidR="00E5511F" w:rsidRDefault="00FF6ED1">
      <w:pPr>
        <w:tabs>
          <w:tab w:val="left" w:pos="10065"/>
        </w:tabs>
        <w:spacing w:after="8"/>
        <w:ind w:left="183" w:right="60" w:firstLine="0"/>
        <w:jc w:val="center"/>
        <w:rPr>
          <w:b/>
        </w:rPr>
      </w:pPr>
      <w:r>
        <w:rPr>
          <w:b/>
        </w:rPr>
        <w:t xml:space="preserve">Электронный аукцион будет проводиться </w:t>
      </w:r>
      <w:r w:rsidR="007860E9">
        <w:rPr>
          <w:b/>
        </w:rPr>
        <w:t>11</w:t>
      </w:r>
      <w:r w:rsidR="00992DA7">
        <w:rPr>
          <w:b/>
        </w:rPr>
        <w:t xml:space="preserve"> </w:t>
      </w:r>
      <w:r w:rsidR="007860E9">
        <w:rPr>
          <w:b/>
        </w:rPr>
        <w:t>ноя</w:t>
      </w:r>
      <w:r w:rsidR="00992DA7">
        <w:rPr>
          <w:b/>
        </w:rPr>
        <w:t>бря</w:t>
      </w:r>
      <w:r w:rsidR="00527658">
        <w:rPr>
          <w:b/>
        </w:rPr>
        <w:t xml:space="preserve"> </w:t>
      </w:r>
      <w:r>
        <w:rPr>
          <w:b/>
        </w:rPr>
        <w:t xml:space="preserve">2024 г. с 11:00 </w:t>
      </w:r>
    </w:p>
    <w:p w:rsidR="00E5511F" w:rsidRDefault="00FF6ED1">
      <w:pPr>
        <w:tabs>
          <w:tab w:val="left" w:pos="10065"/>
        </w:tabs>
        <w:spacing w:after="8"/>
        <w:ind w:left="183" w:right="60" w:firstLine="0"/>
        <w:jc w:val="center"/>
        <w:rPr>
          <w:b/>
          <w:highlight w:val="yellow"/>
        </w:rPr>
      </w:pPr>
      <w:r>
        <w:rPr>
          <w:b/>
        </w:rPr>
        <w:t xml:space="preserve">на </w:t>
      </w:r>
      <w:r>
        <w:rPr>
          <w:b/>
          <w:shd w:val="clear" w:color="auto" w:fill="FFFFFF"/>
        </w:rPr>
        <w:t xml:space="preserve">электронной торговой площадке АО «Российский аукционный дом» </w:t>
      </w:r>
    </w:p>
    <w:p w:rsidR="00E5511F" w:rsidRDefault="00FF6ED1">
      <w:pPr>
        <w:tabs>
          <w:tab w:val="left" w:pos="10065"/>
        </w:tabs>
        <w:spacing w:after="8"/>
        <w:ind w:left="183" w:right="60" w:firstLine="0"/>
        <w:jc w:val="center"/>
      </w:pPr>
      <w:r>
        <w:rPr>
          <w:b/>
          <w:shd w:val="clear" w:color="auto" w:fill="FFFFFF"/>
        </w:rPr>
        <w:t xml:space="preserve">по адресу </w:t>
      </w:r>
      <w:hyperlink r:id="rId6">
        <w:r>
          <w:rPr>
            <w:b/>
            <w:color w:val="0000FF"/>
            <w:u w:val="single" w:color="0000FF"/>
            <w:shd w:val="clear" w:color="auto" w:fill="FFFFFF"/>
          </w:rPr>
          <w:t>www</w:t>
        </w:r>
      </w:hyperlink>
      <w:hyperlink r:id="rId7">
        <w:r>
          <w:rPr>
            <w:b/>
            <w:color w:val="0000FF"/>
            <w:u w:val="single" w:color="0000FF"/>
            <w:shd w:val="clear" w:color="auto" w:fill="FFFFFF"/>
          </w:rPr>
          <w:t>.</w:t>
        </w:r>
      </w:hyperlink>
      <w:hyperlink r:id="rId8">
        <w:r>
          <w:rPr>
            <w:b/>
            <w:color w:val="0000FF"/>
            <w:u w:val="single" w:color="0000FF"/>
            <w:shd w:val="clear" w:color="auto" w:fill="FFFFFF"/>
          </w:rPr>
          <w:t>lot</w:t>
        </w:r>
      </w:hyperlink>
      <w:hyperlink r:id="rId9">
        <w:r>
          <w:rPr>
            <w:b/>
            <w:color w:val="0000FF"/>
            <w:u w:val="single" w:color="0000FF"/>
            <w:shd w:val="clear" w:color="auto" w:fill="FFFFFF"/>
          </w:rPr>
          <w:t>-</w:t>
        </w:r>
      </w:hyperlink>
      <w:hyperlink r:id="rId10">
        <w:r>
          <w:rPr>
            <w:b/>
            <w:color w:val="0000FF"/>
            <w:u w:val="single" w:color="0000FF"/>
            <w:shd w:val="clear" w:color="auto" w:fill="FFFFFF"/>
          </w:rPr>
          <w:t>online</w:t>
        </w:r>
      </w:hyperlink>
      <w:hyperlink r:id="rId11">
        <w:r>
          <w:rPr>
            <w:b/>
            <w:color w:val="0000FF"/>
            <w:u w:val="single" w:color="0000FF"/>
            <w:shd w:val="clear" w:color="auto" w:fill="FFFFFF"/>
          </w:rPr>
          <w:t>.</w:t>
        </w:r>
      </w:hyperlink>
      <w:hyperlink r:id="rId12">
        <w:r>
          <w:rPr>
            <w:b/>
            <w:color w:val="0000FF"/>
            <w:u w:val="single" w:color="0000FF"/>
            <w:shd w:val="clear" w:color="auto" w:fill="FFFFFF"/>
          </w:rPr>
          <w:t>ru</w:t>
        </w:r>
      </w:hyperlink>
      <w:hyperlink r:id="rId13">
        <w:r>
          <w:rPr>
            <w:b/>
            <w:shd w:val="clear" w:color="auto" w:fill="FFFFFF"/>
          </w:rPr>
          <w:t>.</w:t>
        </w:r>
      </w:hyperlink>
      <w:r>
        <w:rPr>
          <w:b/>
          <w:shd w:val="clear" w:color="auto" w:fill="FFFFFF"/>
        </w:rPr>
        <w:t xml:space="preserve"> </w:t>
      </w:r>
    </w:p>
    <w:p w:rsidR="00E5511F" w:rsidRDefault="00FF6ED1">
      <w:pPr>
        <w:tabs>
          <w:tab w:val="left" w:pos="10065"/>
        </w:tabs>
        <w:spacing w:after="8"/>
        <w:ind w:left="183" w:right="60" w:firstLine="0"/>
        <w:jc w:val="center"/>
        <w:rPr>
          <w:shd w:val="clear" w:color="auto" w:fill="FFFFFF"/>
        </w:rPr>
      </w:pPr>
      <w:r>
        <w:rPr>
          <w:b/>
          <w:shd w:val="clear" w:color="auto" w:fill="FFFFFF"/>
        </w:rPr>
        <w:t xml:space="preserve">Организатор торгов – акционерное общество «РАД-Холдинг» (АО «РАД-Холдинг»). </w:t>
      </w:r>
    </w:p>
    <w:p w:rsidR="00E5511F" w:rsidRDefault="00FF6ED1">
      <w:pPr>
        <w:ind w:left="1130" w:firstLine="0"/>
      </w:pPr>
      <w:r>
        <w:t xml:space="preserve">Прием заявок осуществляется </w:t>
      </w:r>
      <w:r>
        <w:rPr>
          <w:shd w:val="clear" w:color="auto" w:fill="FFFFFF"/>
        </w:rPr>
        <w:t xml:space="preserve">с </w:t>
      </w:r>
      <w:r w:rsidR="00C92398">
        <w:rPr>
          <w:shd w:val="clear" w:color="auto" w:fill="FFFFFF"/>
        </w:rPr>
        <w:t>1</w:t>
      </w:r>
      <w:r w:rsidR="00D210CA">
        <w:rPr>
          <w:shd w:val="clear" w:color="auto" w:fill="FFFFFF"/>
        </w:rPr>
        <w:t>0</w:t>
      </w:r>
      <w:r>
        <w:rPr>
          <w:shd w:val="clear" w:color="auto" w:fill="FFFFFF"/>
        </w:rPr>
        <w:t xml:space="preserve">:00:00 </w:t>
      </w:r>
      <w:r w:rsidR="00992DA7">
        <w:rPr>
          <w:shd w:val="clear" w:color="auto" w:fill="FFFFFF"/>
        </w:rPr>
        <w:t>0</w:t>
      </w:r>
      <w:r w:rsidR="00D210CA">
        <w:rPr>
          <w:shd w:val="clear" w:color="auto" w:fill="FFFFFF"/>
        </w:rPr>
        <w:t>8</w:t>
      </w:r>
      <w:r w:rsidR="00C92398">
        <w:rPr>
          <w:shd w:val="clear" w:color="auto" w:fill="FFFFFF"/>
        </w:rPr>
        <w:t xml:space="preserve"> </w:t>
      </w:r>
      <w:r w:rsidR="007860E9">
        <w:rPr>
          <w:shd w:val="clear" w:color="auto" w:fill="FFFFFF"/>
        </w:rPr>
        <w:t>октя</w:t>
      </w:r>
      <w:r w:rsidR="00992DA7">
        <w:rPr>
          <w:shd w:val="clear" w:color="auto" w:fill="FFFFFF"/>
        </w:rPr>
        <w:t>бря</w:t>
      </w:r>
      <w:r w:rsidR="00425678">
        <w:rPr>
          <w:shd w:val="clear" w:color="auto" w:fill="FFFFFF"/>
        </w:rPr>
        <w:t xml:space="preserve"> </w:t>
      </w:r>
      <w:r>
        <w:rPr>
          <w:shd w:val="clear" w:color="auto" w:fill="FFFFFF"/>
        </w:rPr>
        <w:t>202</w:t>
      </w:r>
      <w:r w:rsidR="00951BB9">
        <w:rPr>
          <w:shd w:val="clear" w:color="auto" w:fill="FFFFFF"/>
        </w:rPr>
        <w:t>4</w:t>
      </w:r>
      <w:r>
        <w:rPr>
          <w:shd w:val="clear" w:color="auto" w:fill="FFFFFF"/>
        </w:rPr>
        <w:t xml:space="preserve"> г. </w:t>
      </w:r>
      <w:r>
        <w:t xml:space="preserve">по </w:t>
      </w:r>
      <w:r w:rsidR="00992DA7">
        <w:t>0</w:t>
      </w:r>
      <w:r w:rsidR="007860E9">
        <w:t>8</w:t>
      </w:r>
      <w:r w:rsidR="00C92398">
        <w:t xml:space="preserve"> </w:t>
      </w:r>
      <w:r w:rsidR="007860E9">
        <w:t>ноя</w:t>
      </w:r>
      <w:r w:rsidR="00992DA7">
        <w:t>бря</w:t>
      </w:r>
      <w:r w:rsidR="00425678">
        <w:t xml:space="preserve"> </w:t>
      </w:r>
      <w:r>
        <w:t xml:space="preserve">2024 г. до 14:00:00 </w:t>
      </w:r>
    </w:p>
    <w:p w:rsidR="00E5511F" w:rsidRDefault="00FF6ED1">
      <w:pPr>
        <w:tabs>
          <w:tab w:val="left" w:pos="10065"/>
        </w:tabs>
        <w:spacing w:after="8"/>
        <w:ind w:left="981" w:right="60" w:firstLine="0"/>
        <w:jc w:val="center"/>
        <w:rPr>
          <w:b/>
        </w:rPr>
      </w:pPr>
      <w:r>
        <w:rPr>
          <w:b/>
        </w:rPr>
        <w:t xml:space="preserve">на электронной торговой площадке АО «РАД» </w:t>
      </w:r>
    </w:p>
    <w:p w:rsidR="00E5511F" w:rsidRDefault="00FF6ED1">
      <w:pPr>
        <w:tabs>
          <w:tab w:val="left" w:pos="10065"/>
        </w:tabs>
        <w:spacing w:after="8"/>
        <w:ind w:left="981" w:right="60" w:firstLine="0"/>
        <w:jc w:val="center"/>
      </w:pPr>
      <w:r>
        <w:rPr>
          <w:b/>
        </w:rPr>
        <w:t xml:space="preserve">по адресу </w:t>
      </w:r>
      <w:hyperlink r:id="rId14">
        <w:r>
          <w:rPr>
            <w:b/>
            <w:color w:val="0000FF"/>
            <w:u w:val="single" w:color="0000FF"/>
          </w:rPr>
          <w:t>www.lot</w:t>
        </w:r>
      </w:hyperlink>
      <w:hyperlink r:id="rId15">
        <w:r>
          <w:rPr>
            <w:b/>
            <w:color w:val="0000FF"/>
            <w:u w:val="single" w:color="0000FF"/>
          </w:rPr>
          <w:t>-</w:t>
        </w:r>
      </w:hyperlink>
      <w:hyperlink r:id="rId16">
        <w:r>
          <w:rPr>
            <w:b/>
            <w:color w:val="0000FF"/>
            <w:u w:val="single" w:color="0000FF"/>
          </w:rPr>
          <w:t>online.ru</w:t>
        </w:r>
      </w:hyperlink>
      <w:hyperlink r:id="rId17">
        <w:r>
          <w:rPr>
            <w:b/>
          </w:rPr>
          <w:t>.</w:t>
        </w:r>
      </w:hyperlink>
      <w:r>
        <w:rPr>
          <w:b/>
        </w:rPr>
        <w:t xml:space="preserve"> </w:t>
      </w:r>
    </w:p>
    <w:p w:rsidR="00E5511F" w:rsidRDefault="00FF6ED1">
      <w:pPr>
        <w:tabs>
          <w:tab w:val="left" w:pos="10065"/>
        </w:tabs>
        <w:spacing w:after="8"/>
        <w:ind w:left="183" w:right="60" w:firstLine="0"/>
        <w:jc w:val="center"/>
      </w:pPr>
      <w:r>
        <w:rPr>
          <w:b/>
        </w:rPr>
        <w:t>Задаток должен поступить на счет Оператора</w:t>
      </w:r>
      <w:r>
        <w:t xml:space="preserve"> </w:t>
      </w:r>
      <w:r>
        <w:rPr>
          <w:b/>
        </w:rPr>
        <w:t xml:space="preserve">электронной площадки не позднее </w:t>
      </w:r>
      <w:r w:rsidR="00992DA7">
        <w:rPr>
          <w:b/>
        </w:rPr>
        <w:t>0</w:t>
      </w:r>
      <w:r w:rsidR="007860E9">
        <w:rPr>
          <w:b/>
        </w:rPr>
        <w:t>8</w:t>
      </w:r>
      <w:r w:rsidR="00C92398">
        <w:rPr>
          <w:b/>
        </w:rPr>
        <w:t xml:space="preserve"> </w:t>
      </w:r>
      <w:r w:rsidR="007860E9">
        <w:rPr>
          <w:b/>
        </w:rPr>
        <w:t>ноя</w:t>
      </w:r>
      <w:r w:rsidR="00992DA7">
        <w:rPr>
          <w:b/>
        </w:rPr>
        <w:t>бря</w:t>
      </w:r>
      <w:r w:rsidR="00425678">
        <w:rPr>
          <w:b/>
        </w:rPr>
        <w:t xml:space="preserve"> </w:t>
      </w:r>
      <w:r>
        <w:rPr>
          <w:b/>
        </w:rPr>
        <w:t xml:space="preserve">2024 г. 14:00. </w:t>
      </w:r>
    </w:p>
    <w:p w:rsidR="00E5511F" w:rsidRDefault="00FF6ED1">
      <w:pPr>
        <w:tabs>
          <w:tab w:val="left" w:pos="10065"/>
        </w:tabs>
        <w:spacing w:after="8"/>
        <w:ind w:left="183" w:right="60" w:firstLine="0"/>
        <w:jc w:val="center"/>
      </w:pPr>
      <w:r>
        <w:rPr>
          <w:b/>
        </w:rPr>
        <w:t xml:space="preserve">Определение участников электронного аукциона состоится </w:t>
      </w:r>
      <w:r w:rsidR="00992DA7">
        <w:rPr>
          <w:b/>
        </w:rPr>
        <w:t>0</w:t>
      </w:r>
      <w:r w:rsidR="007860E9">
        <w:rPr>
          <w:b/>
        </w:rPr>
        <w:t>8</w:t>
      </w:r>
      <w:r w:rsidR="00C92398">
        <w:rPr>
          <w:b/>
        </w:rPr>
        <w:t xml:space="preserve"> </w:t>
      </w:r>
      <w:r w:rsidR="007860E9">
        <w:rPr>
          <w:b/>
        </w:rPr>
        <w:t>ноя</w:t>
      </w:r>
      <w:r w:rsidR="00992DA7">
        <w:rPr>
          <w:b/>
        </w:rPr>
        <w:t>бря</w:t>
      </w:r>
      <w:r w:rsidR="00425678">
        <w:rPr>
          <w:b/>
        </w:rPr>
        <w:t xml:space="preserve"> </w:t>
      </w:r>
      <w:r>
        <w:rPr>
          <w:b/>
        </w:rPr>
        <w:t xml:space="preserve">2024 г. в 15:00. </w:t>
      </w:r>
    </w:p>
    <w:p w:rsidR="00E5511F" w:rsidRDefault="00FF6ED1">
      <w:pPr>
        <w:spacing w:after="18" w:line="259" w:lineRule="auto"/>
        <w:ind w:left="0" w:right="60" w:firstLine="0"/>
        <w:jc w:val="center"/>
      </w:pPr>
      <w:r>
        <w:rPr>
          <w:b/>
        </w:rPr>
        <w:t xml:space="preserve"> </w:t>
      </w:r>
    </w:p>
    <w:p w:rsidR="00E5511F" w:rsidRPr="009C0D50" w:rsidRDefault="00FF6ED1">
      <w:pPr>
        <w:spacing w:after="33" w:line="247" w:lineRule="auto"/>
        <w:ind w:left="430" w:right="60" w:firstLine="0"/>
        <w:jc w:val="center"/>
      </w:pPr>
      <w:r>
        <w:t xml:space="preserve">Электронный аукцион проводится как открытый по составу участников и открытый по форме подачи предложений по цене с применением метода повышения начальной цены («английский аукцион»). </w:t>
      </w:r>
    </w:p>
    <w:p w:rsidR="00E5511F" w:rsidRDefault="00FF6ED1">
      <w:pPr>
        <w:spacing w:after="22" w:line="259" w:lineRule="auto"/>
        <w:ind w:left="0" w:right="60" w:firstLine="0"/>
        <w:jc w:val="center"/>
      </w:pPr>
      <w:r>
        <w:t xml:space="preserve"> </w:t>
      </w:r>
    </w:p>
    <w:p w:rsidR="00E5511F" w:rsidRDefault="00FF6ED1">
      <w:pPr>
        <w:spacing w:after="33" w:line="247" w:lineRule="auto"/>
        <w:ind w:left="298" w:right="60" w:firstLine="0"/>
        <w:jc w:val="center"/>
      </w:pPr>
      <w:r>
        <w:t xml:space="preserve"> (Указанное в настоящем информационном сообщении время – Московское) (При исчислении сроков, указанных в настоящем информационном сообщении, принимается </w:t>
      </w:r>
    </w:p>
    <w:p w:rsidR="00E5511F" w:rsidRDefault="00FF6ED1">
      <w:pPr>
        <w:spacing w:after="10" w:line="247" w:lineRule="auto"/>
        <w:ind w:left="298" w:right="60" w:firstLine="0"/>
        <w:jc w:val="center"/>
      </w:pPr>
      <w:r>
        <w:t xml:space="preserve">время сервера электронной торговой площадки) </w:t>
      </w:r>
    </w:p>
    <w:p w:rsidR="00E5511F" w:rsidRDefault="00FF6ED1">
      <w:pPr>
        <w:spacing w:after="24" w:line="259" w:lineRule="auto"/>
        <w:ind w:left="538" w:right="60" w:firstLine="0"/>
        <w:jc w:val="center"/>
      </w:pPr>
      <w:r>
        <w:rPr>
          <w:b/>
        </w:rPr>
        <w:t xml:space="preserve"> </w:t>
      </w:r>
    </w:p>
    <w:p w:rsidR="00E5511F" w:rsidRDefault="00FF6ED1">
      <w:pPr>
        <w:ind w:left="0" w:right="60" w:firstLine="0"/>
        <w:rPr>
          <w:color w:val="auto"/>
          <w:szCs w:val="24"/>
        </w:rPr>
      </w:pPr>
      <w:r>
        <w:rPr>
          <w:b/>
          <w:szCs w:val="24"/>
        </w:rPr>
        <w:tab/>
        <w:t xml:space="preserve">Объект продажи (Объект, лот): </w:t>
      </w:r>
      <w:r>
        <w:rPr>
          <w:color w:val="auto"/>
          <w:szCs w:val="24"/>
        </w:rPr>
        <w:tab/>
      </w:r>
    </w:p>
    <w:p w:rsidR="007860E9" w:rsidRPr="007860E9" w:rsidRDefault="00FF6ED1" w:rsidP="007860E9">
      <w:pPr>
        <w:ind w:left="340" w:right="113" w:firstLine="0"/>
        <w:rPr>
          <w:rFonts w:eastAsia="SimSun;宋体" w:cs="Tahoma"/>
          <w:kern w:val="2"/>
          <w:szCs w:val="24"/>
          <w:lang w:eastAsia="hi-IN" w:bidi="hi-IN"/>
        </w:rPr>
      </w:pPr>
      <w:r>
        <w:rPr>
          <w:color w:val="auto"/>
          <w:szCs w:val="24"/>
        </w:rPr>
        <w:t xml:space="preserve">        </w:t>
      </w:r>
      <w:r w:rsidR="007860E9">
        <w:rPr>
          <w:rFonts w:eastAsia="SimSun;宋体" w:cs="Tahoma"/>
          <w:kern w:val="2"/>
          <w:szCs w:val="24"/>
          <w:lang w:eastAsia="hi-IN" w:bidi="hi-IN"/>
        </w:rPr>
        <w:t>1</w:t>
      </w:r>
      <w:r w:rsidR="007860E9" w:rsidRPr="007860E9">
        <w:rPr>
          <w:rFonts w:eastAsia="SimSun;宋体" w:cs="Tahoma"/>
          <w:kern w:val="2"/>
          <w:szCs w:val="24"/>
          <w:lang w:eastAsia="hi-IN" w:bidi="hi-IN"/>
        </w:rPr>
        <w:t>.1. Земельный участок, кадастровый номер 47:07:0502042:133, площадью 35000 +/- 65 кв. м, категория земель: земли населенных пунктов, виды раз</w:t>
      </w:r>
      <w:r w:rsidR="00D210CA">
        <w:rPr>
          <w:rFonts w:eastAsia="SimSun;宋体" w:cs="Tahoma"/>
          <w:kern w:val="2"/>
          <w:szCs w:val="24"/>
          <w:lang w:eastAsia="hi-IN" w:bidi="hi-IN"/>
        </w:rPr>
        <w:t>решенного использования: для ин</w:t>
      </w:r>
      <w:r w:rsidR="007860E9" w:rsidRPr="007860E9">
        <w:rPr>
          <w:rFonts w:eastAsia="SimSun;宋体" w:cs="Tahoma"/>
          <w:kern w:val="2"/>
          <w:szCs w:val="24"/>
          <w:lang w:eastAsia="hi-IN" w:bidi="hi-IN"/>
        </w:rPr>
        <w:t xml:space="preserve">дивидуального жилищного строительства, расположен по адресу: Ленинградская область, Всеволожский муниципальный район, </w:t>
      </w:r>
      <w:proofErr w:type="spellStart"/>
      <w:r w:rsidR="007860E9" w:rsidRPr="007860E9">
        <w:rPr>
          <w:rFonts w:eastAsia="SimSun;宋体" w:cs="Tahoma"/>
          <w:kern w:val="2"/>
          <w:szCs w:val="24"/>
          <w:lang w:eastAsia="hi-IN" w:bidi="hi-IN"/>
        </w:rPr>
        <w:t>Токсовское</w:t>
      </w:r>
      <w:proofErr w:type="spellEnd"/>
      <w:r w:rsidR="007860E9" w:rsidRPr="007860E9">
        <w:rPr>
          <w:rFonts w:eastAsia="SimSun;宋体" w:cs="Tahoma"/>
          <w:kern w:val="2"/>
          <w:szCs w:val="24"/>
          <w:lang w:eastAsia="hi-IN" w:bidi="hi-IN"/>
        </w:rPr>
        <w:t xml:space="preserve"> городское поселение, </w:t>
      </w:r>
      <w:proofErr w:type="spellStart"/>
      <w:r w:rsidR="007860E9" w:rsidRPr="007860E9">
        <w:rPr>
          <w:rFonts w:eastAsia="SimSun;宋体" w:cs="Tahoma"/>
          <w:kern w:val="2"/>
          <w:szCs w:val="24"/>
          <w:lang w:eastAsia="hi-IN" w:bidi="hi-IN"/>
        </w:rPr>
        <w:t>г.п</w:t>
      </w:r>
      <w:proofErr w:type="spellEnd"/>
      <w:r w:rsidR="007860E9" w:rsidRPr="007860E9">
        <w:rPr>
          <w:rFonts w:eastAsia="SimSun;宋体" w:cs="Tahoma"/>
          <w:kern w:val="2"/>
          <w:szCs w:val="24"/>
          <w:lang w:eastAsia="hi-IN" w:bidi="hi-IN"/>
        </w:rPr>
        <w:t>. Токсово, улица Санаторная, участок 35 Г</w:t>
      </w:r>
      <w:r w:rsidR="007860E9">
        <w:rPr>
          <w:rFonts w:eastAsia="SimSun;宋体" w:cs="Tahoma"/>
          <w:kern w:val="2"/>
          <w:szCs w:val="24"/>
          <w:lang w:eastAsia="hi-IN" w:bidi="hi-IN"/>
        </w:rPr>
        <w:t>.</w:t>
      </w:r>
    </w:p>
    <w:p w:rsidR="007860E9" w:rsidRPr="007860E9" w:rsidRDefault="007860E9" w:rsidP="007860E9">
      <w:pPr>
        <w:ind w:left="340" w:right="113" w:firstLine="0"/>
        <w:rPr>
          <w:rFonts w:eastAsia="SimSun;宋体" w:cs="Tahoma"/>
          <w:kern w:val="2"/>
          <w:szCs w:val="24"/>
          <w:lang w:eastAsia="hi-IN" w:bidi="hi-IN"/>
        </w:rPr>
      </w:pPr>
      <w:r w:rsidRPr="007860E9">
        <w:rPr>
          <w:rFonts w:eastAsia="SimSun;宋体" w:cs="Tahoma"/>
          <w:kern w:val="2"/>
          <w:szCs w:val="24"/>
          <w:lang w:eastAsia="hi-IN" w:bidi="hi-IN"/>
        </w:rPr>
        <w:tab/>
        <w:t>Обременения (ограничения): не зарегистрированы.</w:t>
      </w:r>
    </w:p>
    <w:p w:rsidR="007860E9" w:rsidRPr="007860E9" w:rsidRDefault="007860E9" w:rsidP="007860E9">
      <w:pPr>
        <w:ind w:left="340" w:right="113" w:firstLine="0"/>
        <w:rPr>
          <w:rFonts w:eastAsia="SimSun;宋体" w:cs="Tahoma"/>
          <w:kern w:val="2"/>
          <w:szCs w:val="24"/>
          <w:lang w:eastAsia="hi-IN" w:bidi="hi-IN"/>
        </w:rPr>
      </w:pPr>
      <w:r>
        <w:rPr>
          <w:rFonts w:eastAsia="SimSun;宋体" w:cs="Tahoma"/>
          <w:kern w:val="2"/>
          <w:szCs w:val="24"/>
          <w:lang w:eastAsia="hi-IN" w:bidi="hi-IN"/>
        </w:rPr>
        <w:tab/>
        <w:t>1.2.</w:t>
      </w:r>
      <w:r w:rsidRPr="007860E9">
        <w:rPr>
          <w:rFonts w:eastAsia="SimSun;宋体" w:cs="Tahoma"/>
          <w:kern w:val="2"/>
          <w:szCs w:val="24"/>
          <w:lang w:eastAsia="hi-IN" w:bidi="hi-IN"/>
        </w:rPr>
        <w:t xml:space="preserve"> Земельный участок, кадастровый номер 47:07:0000000:94608, площадью 10000 +/- 35 кв. м, категория земель: земли населенных пункто</w:t>
      </w:r>
      <w:r>
        <w:rPr>
          <w:rFonts w:eastAsia="SimSun;宋体" w:cs="Tahoma"/>
          <w:kern w:val="2"/>
          <w:szCs w:val="24"/>
          <w:lang w:eastAsia="hi-IN" w:bidi="hi-IN"/>
        </w:rPr>
        <w:t>в, виды разрешенного использова</w:t>
      </w:r>
      <w:r w:rsidRPr="007860E9">
        <w:rPr>
          <w:rFonts w:eastAsia="SimSun;宋体" w:cs="Tahoma"/>
          <w:kern w:val="2"/>
          <w:szCs w:val="24"/>
          <w:lang w:eastAsia="hi-IN" w:bidi="hi-IN"/>
        </w:rPr>
        <w:t>ния: отдых (рекреация), расположен по адресу: Ленинградская область, Всеволожски</w:t>
      </w:r>
      <w:r>
        <w:rPr>
          <w:rFonts w:eastAsia="SimSun;宋体" w:cs="Tahoma"/>
          <w:kern w:val="2"/>
          <w:szCs w:val="24"/>
          <w:lang w:eastAsia="hi-IN" w:bidi="hi-IN"/>
        </w:rPr>
        <w:t>й му</w:t>
      </w:r>
      <w:r w:rsidRPr="007860E9">
        <w:rPr>
          <w:rFonts w:eastAsia="SimSun;宋体" w:cs="Tahoma"/>
          <w:kern w:val="2"/>
          <w:szCs w:val="24"/>
          <w:lang w:eastAsia="hi-IN" w:bidi="hi-IN"/>
        </w:rPr>
        <w:t xml:space="preserve">ниципальный район, </w:t>
      </w:r>
      <w:proofErr w:type="spellStart"/>
      <w:r w:rsidRPr="007860E9">
        <w:rPr>
          <w:rFonts w:eastAsia="SimSun;宋体" w:cs="Tahoma"/>
          <w:kern w:val="2"/>
          <w:szCs w:val="24"/>
          <w:lang w:eastAsia="hi-IN" w:bidi="hi-IN"/>
        </w:rPr>
        <w:t>Токсовское</w:t>
      </w:r>
      <w:proofErr w:type="spellEnd"/>
      <w:r w:rsidRPr="007860E9">
        <w:rPr>
          <w:rFonts w:eastAsia="SimSun;宋体" w:cs="Tahoma"/>
          <w:kern w:val="2"/>
          <w:szCs w:val="24"/>
          <w:lang w:eastAsia="hi-IN" w:bidi="hi-IN"/>
        </w:rPr>
        <w:t xml:space="preserve"> г</w:t>
      </w:r>
      <w:r>
        <w:rPr>
          <w:rFonts w:eastAsia="SimSun;宋体" w:cs="Tahoma"/>
          <w:kern w:val="2"/>
          <w:szCs w:val="24"/>
          <w:lang w:eastAsia="hi-IN" w:bidi="hi-IN"/>
        </w:rPr>
        <w:t xml:space="preserve">ородское поселение, </w:t>
      </w:r>
      <w:proofErr w:type="spellStart"/>
      <w:r>
        <w:rPr>
          <w:rFonts w:eastAsia="SimSun;宋体" w:cs="Tahoma"/>
          <w:kern w:val="2"/>
          <w:szCs w:val="24"/>
          <w:lang w:eastAsia="hi-IN" w:bidi="hi-IN"/>
        </w:rPr>
        <w:t>г.п.Токсово</w:t>
      </w:r>
      <w:proofErr w:type="spellEnd"/>
      <w:r>
        <w:rPr>
          <w:rFonts w:eastAsia="SimSun;宋体" w:cs="Tahoma"/>
          <w:kern w:val="2"/>
          <w:szCs w:val="24"/>
          <w:lang w:eastAsia="hi-IN" w:bidi="hi-IN"/>
        </w:rPr>
        <w:t>.</w:t>
      </w:r>
    </w:p>
    <w:p w:rsidR="007860E9" w:rsidRDefault="007860E9" w:rsidP="007860E9">
      <w:pPr>
        <w:ind w:left="340" w:right="113" w:firstLine="0"/>
        <w:rPr>
          <w:rFonts w:eastAsia="SimSun;宋体" w:cs="Tahoma"/>
          <w:kern w:val="2"/>
          <w:szCs w:val="24"/>
          <w:lang w:eastAsia="hi-IN" w:bidi="hi-IN"/>
        </w:rPr>
      </w:pPr>
      <w:r w:rsidRPr="007860E9">
        <w:rPr>
          <w:rFonts w:eastAsia="SimSun;宋体" w:cs="Tahoma"/>
          <w:kern w:val="2"/>
          <w:szCs w:val="24"/>
          <w:lang w:eastAsia="hi-IN" w:bidi="hi-IN"/>
        </w:rPr>
        <w:tab/>
        <w:t>Обременения (ограничения): не зарегистрированы.</w:t>
      </w:r>
    </w:p>
    <w:p w:rsidR="00E5511F" w:rsidRDefault="00FF6ED1" w:rsidP="007860E9">
      <w:pPr>
        <w:ind w:left="340" w:right="113" w:firstLine="0"/>
        <w:rPr>
          <w:szCs w:val="24"/>
        </w:rPr>
      </w:pPr>
      <w:r>
        <w:rPr>
          <w:b/>
          <w:szCs w:val="24"/>
        </w:rPr>
        <w:tab/>
        <w:t xml:space="preserve">Начальная цена лота устанавливается в размере </w:t>
      </w:r>
      <w:r w:rsidR="007860E9">
        <w:rPr>
          <w:b/>
          <w:szCs w:val="24"/>
        </w:rPr>
        <w:t>250</w:t>
      </w:r>
      <w:r w:rsidR="00425678">
        <w:rPr>
          <w:b/>
          <w:szCs w:val="24"/>
        </w:rPr>
        <w:t xml:space="preserve"> </w:t>
      </w:r>
      <w:r>
        <w:rPr>
          <w:b/>
          <w:szCs w:val="24"/>
        </w:rPr>
        <w:t>000 000 (</w:t>
      </w:r>
      <w:r w:rsidR="007860E9">
        <w:rPr>
          <w:b/>
          <w:szCs w:val="24"/>
        </w:rPr>
        <w:t>двести пятьдесят</w:t>
      </w:r>
      <w:r w:rsidR="00C92398">
        <w:rPr>
          <w:b/>
          <w:szCs w:val="24"/>
        </w:rPr>
        <w:t xml:space="preserve"> </w:t>
      </w:r>
      <w:r>
        <w:rPr>
          <w:b/>
          <w:szCs w:val="24"/>
        </w:rPr>
        <w:t>миллионов) рублей (НДС не облагается).</w:t>
      </w:r>
    </w:p>
    <w:p w:rsidR="00E5511F" w:rsidRDefault="00FF6ED1">
      <w:pPr>
        <w:spacing w:after="21" w:line="259" w:lineRule="auto"/>
        <w:ind w:left="0" w:right="60" w:firstLine="360"/>
        <w:jc w:val="left"/>
        <w:rPr>
          <w:szCs w:val="24"/>
        </w:rPr>
      </w:pPr>
      <w:r>
        <w:rPr>
          <w:b/>
          <w:szCs w:val="24"/>
        </w:rPr>
        <w:tab/>
        <w:t>Сумма задатка – 1</w:t>
      </w:r>
      <w:r w:rsidR="007860E9">
        <w:rPr>
          <w:b/>
          <w:szCs w:val="24"/>
        </w:rPr>
        <w:t>0</w:t>
      </w:r>
      <w:r>
        <w:rPr>
          <w:b/>
          <w:szCs w:val="24"/>
        </w:rPr>
        <w:t xml:space="preserve"> </w:t>
      </w:r>
      <w:r w:rsidR="00C92398">
        <w:rPr>
          <w:b/>
          <w:szCs w:val="24"/>
        </w:rPr>
        <w:t xml:space="preserve">000 </w:t>
      </w:r>
      <w:r>
        <w:rPr>
          <w:b/>
          <w:szCs w:val="24"/>
        </w:rPr>
        <w:t>000 (</w:t>
      </w:r>
      <w:r w:rsidR="007860E9">
        <w:rPr>
          <w:b/>
          <w:szCs w:val="24"/>
        </w:rPr>
        <w:t>десять</w:t>
      </w:r>
      <w:r>
        <w:rPr>
          <w:b/>
          <w:szCs w:val="24"/>
        </w:rPr>
        <w:t xml:space="preserve"> миллион</w:t>
      </w:r>
      <w:r w:rsidR="007860E9">
        <w:rPr>
          <w:b/>
          <w:szCs w:val="24"/>
        </w:rPr>
        <w:t>ов</w:t>
      </w:r>
      <w:r>
        <w:rPr>
          <w:b/>
          <w:szCs w:val="24"/>
        </w:rPr>
        <w:t xml:space="preserve">) рублей.   </w:t>
      </w:r>
    </w:p>
    <w:p w:rsidR="00E5511F" w:rsidRDefault="00FF6ED1">
      <w:pPr>
        <w:ind w:left="0" w:right="60" w:firstLine="360"/>
        <w:rPr>
          <w:szCs w:val="24"/>
        </w:rPr>
      </w:pPr>
      <w:r>
        <w:rPr>
          <w:b/>
          <w:szCs w:val="24"/>
        </w:rPr>
        <w:tab/>
        <w:t xml:space="preserve">Шаг аукциона – </w:t>
      </w:r>
      <w:r w:rsidR="007860E9">
        <w:rPr>
          <w:b/>
          <w:szCs w:val="24"/>
        </w:rPr>
        <w:t xml:space="preserve">2 </w:t>
      </w:r>
      <w:r>
        <w:rPr>
          <w:b/>
          <w:szCs w:val="24"/>
        </w:rPr>
        <w:t>500 000 (</w:t>
      </w:r>
      <w:r w:rsidR="007860E9">
        <w:rPr>
          <w:b/>
          <w:szCs w:val="24"/>
        </w:rPr>
        <w:t xml:space="preserve">два миллиона </w:t>
      </w:r>
      <w:r>
        <w:rPr>
          <w:b/>
          <w:szCs w:val="24"/>
        </w:rPr>
        <w:t xml:space="preserve">пятьсот тысяч) рублей. </w:t>
      </w:r>
    </w:p>
    <w:p w:rsidR="00E5511F" w:rsidRDefault="00FF6ED1">
      <w:pPr>
        <w:spacing w:after="26" w:line="259" w:lineRule="auto"/>
        <w:ind w:left="540" w:right="60" w:firstLine="0"/>
        <w:jc w:val="left"/>
        <w:rPr>
          <w:b/>
          <w:szCs w:val="24"/>
        </w:rPr>
      </w:pPr>
      <w:r>
        <w:rPr>
          <w:b/>
          <w:szCs w:val="24"/>
        </w:rPr>
        <w:t xml:space="preserve"> </w:t>
      </w:r>
    </w:p>
    <w:p w:rsidR="00E5511F" w:rsidRDefault="00E5511F">
      <w:pPr>
        <w:spacing w:after="26" w:line="259" w:lineRule="auto"/>
        <w:ind w:left="540" w:right="60" w:firstLine="0"/>
        <w:jc w:val="left"/>
        <w:rPr>
          <w:szCs w:val="24"/>
        </w:rPr>
      </w:pPr>
    </w:p>
    <w:p w:rsidR="00E5511F" w:rsidRDefault="00FF6ED1">
      <w:pPr>
        <w:spacing w:after="8"/>
        <w:ind w:left="183" w:right="60" w:firstLine="0"/>
        <w:jc w:val="center"/>
        <w:rPr>
          <w:szCs w:val="24"/>
        </w:rPr>
      </w:pPr>
      <w:r>
        <w:rPr>
          <w:b/>
          <w:szCs w:val="24"/>
        </w:rPr>
        <w:t>ОБЩИЕ ПОЛОЖЕНИЯ:</w:t>
      </w:r>
      <w:r>
        <w:rPr>
          <w:szCs w:val="24"/>
        </w:rPr>
        <w:t xml:space="preserve"> </w:t>
      </w:r>
    </w:p>
    <w:p w:rsidR="00E5511F" w:rsidRDefault="00FF6ED1">
      <w:pPr>
        <w:ind w:left="-15" w:right="60" w:firstLine="0"/>
        <w:rPr>
          <w:szCs w:val="24"/>
          <w:lang w:val="en-US"/>
        </w:rPr>
      </w:pPr>
      <w:r>
        <w:rPr>
          <w:szCs w:val="24"/>
        </w:rPr>
        <w:tab/>
      </w:r>
      <w:r>
        <w:rPr>
          <w:szCs w:val="24"/>
        </w:rPr>
        <w:tab/>
        <w:t xml:space="preserve">Порядок взаимодействия между Организатором торгов,  Оператором торгов, Пользователями, Претендентами, Участниками и иными лицами при проведении аукциона, а также порядок проведения торгов, порядок оформления участия в торгах Претендентов регулируется Регламентом Системы электронных торгов (СЭТ) АО «Российский аукционный дом» </w:t>
      </w:r>
      <w:hyperlink r:id="rId18">
        <w:r>
          <w:rPr>
            <w:szCs w:val="24"/>
          </w:rPr>
          <w:t>при проведении электрон</w:t>
        </w:r>
        <w:r>
          <w:rPr>
            <w:szCs w:val="24"/>
          </w:rPr>
          <w:lastRenderedPageBreak/>
          <w:t>ных торгов по продаже</w:t>
        </w:r>
      </w:hyperlink>
      <w:hyperlink r:id="rId19">
        <w:r>
          <w:rPr>
            <w:szCs w:val="24"/>
          </w:rPr>
          <w:t xml:space="preserve"> </w:t>
        </w:r>
      </w:hyperlink>
      <w:hyperlink r:id="rId20">
        <w:r>
          <w:rPr>
            <w:szCs w:val="24"/>
          </w:rPr>
          <w:t xml:space="preserve">имущества, имущественных </w:t>
        </w:r>
      </w:hyperlink>
      <w:hyperlink r:id="rId21">
        <w:r>
          <w:rPr>
            <w:szCs w:val="24"/>
          </w:rPr>
          <w:t xml:space="preserve">прав (за исключением имущества, имущественных прав, реализуемых в рамках процедур </w:t>
        </w:r>
      </w:hyperlink>
      <w:hyperlink r:id="rId22">
        <w:r>
          <w:rPr>
            <w:szCs w:val="24"/>
          </w:rPr>
          <w:t>несостоятельности (банкротства), продажи государственного или муниципального имущества)</w:t>
        </w:r>
      </w:hyperlink>
      <w:hyperlink r:id="rId23">
        <w:r>
          <w:rPr>
            <w:szCs w:val="24"/>
          </w:rPr>
          <w:t>,</w:t>
        </w:r>
      </w:hyperlink>
      <w:r>
        <w:rPr>
          <w:szCs w:val="24"/>
        </w:rPr>
        <w:t xml:space="preserve"> размещенном на сайте </w:t>
      </w:r>
      <w:hyperlink r:id="rId24">
        <w:r>
          <w:rPr>
            <w:szCs w:val="24"/>
            <w:u w:val="single" w:color="000000"/>
          </w:rPr>
          <w:t>www</w:t>
        </w:r>
      </w:hyperlink>
      <w:hyperlink r:id="rId25">
        <w:r>
          <w:rPr>
            <w:szCs w:val="24"/>
            <w:u w:val="single" w:color="000000"/>
          </w:rPr>
          <w:t>.</w:t>
        </w:r>
      </w:hyperlink>
      <w:hyperlink r:id="rId26">
        <w:r>
          <w:rPr>
            <w:szCs w:val="24"/>
            <w:u w:val="single" w:color="000000"/>
            <w:lang w:val="en-US"/>
          </w:rPr>
          <w:t>lot</w:t>
        </w:r>
      </w:hyperlink>
      <w:hyperlink r:id="rId27">
        <w:r>
          <w:rPr>
            <w:szCs w:val="24"/>
            <w:u w:val="single" w:color="000000"/>
            <w:lang w:val="en-US"/>
          </w:rPr>
          <w:t>-</w:t>
        </w:r>
      </w:hyperlink>
      <w:hyperlink r:id="rId28">
        <w:r>
          <w:rPr>
            <w:szCs w:val="24"/>
            <w:u w:val="single" w:color="000000"/>
            <w:lang w:val="en-US"/>
          </w:rPr>
          <w:t>online</w:t>
        </w:r>
      </w:hyperlink>
      <w:hyperlink r:id="rId29">
        <w:r>
          <w:rPr>
            <w:szCs w:val="24"/>
            <w:u w:val="single" w:color="000000"/>
            <w:lang w:val="en-US"/>
          </w:rPr>
          <w:t>.</w:t>
        </w:r>
      </w:hyperlink>
      <w:hyperlink r:id="rId30">
        <w:r>
          <w:rPr>
            <w:szCs w:val="24"/>
            <w:u w:val="single" w:color="000000"/>
            <w:lang w:val="en-US"/>
          </w:rPr>
          <w:t>ru</w:t>
        </w:r>
      </w:hyperlink>
      <w:hyperlink r:id="rId31">
        <w:r>
          <w:rPr>
            <w:szCs w:val="24"/>
            <w:lang w:val="en-US"/>
          </w:rPr>
          <w:t xml:space="preserve"> </w:t>
        </w:r>
      </w:hyperlink>
      <w:r>
        <w:rPr>
          <w:szCs w:val="24"/>
          <w:lang w:val="en-US"/>
        </w:rPr>
        <w:t>(https://sales.lot-online.ru/e-auction/Regulations.xhtml).</w:t>
      </w:r>
      <w:r>
        <w:rPr>
          <w:b/>
          <w:szCs w:val="24"/>
          <w:lang w:val="en-US"/>
        </w:rPr>
        <w:t xml:space="preserve"> </w:t>
      </w:r>
    </w:p>
    <w:p w:rsidR="00E5511F" w:rsidRDefault="00FF6ED1">
      <w:pPr>
        <w:spacing w:after="0" w:line="259" w:lineRule="auto"/>
        <w:ind w:left="721" w:right="60" w:firstLine="0"/>
        <w:jc w:val="center"/>
        <w:rPr>
          <w:szCs w:val="24"/>
          <w:lang w:val="en-US"/>
        </w:rPr>
      </w:pPr>
      <w:r>
        <w:rPr>
          <w:b/>
          <w:szCs w:val="24"/>
          <w:lang w:val="en-US"/>
        </w:rPr>
        <w:t xml:space="preserve"> </w:t>
      </w:r>
    </w:p>
    <w:p w:rsidR="00E5511F" w:rsidRDefault="00FF6ED1">
      <w:pPr>
        <w:spacing w:after="8"/>
        <w:ind w:left="669" w:right="60" w:firstLine="0"/>
        <w:jc w:val="center"/>
        <w:rPr>
          <w:szCs w:val="24"/>
        </w:rPr>
      </w:pPr>
      <w:r>
        <w:rPr>
          <w:b/>
          <w:szCs w:val="24"/>
        </w:rPr>
        <w:t xml:space="preserve">УСЛОВИЯ ПРОВЕДЕНИЯ АУКЦИОНА: </w:t>
      </w:r>
    </w:p>
    <w:p w:rsidR="00E5511F" w:rsidRDefault="00FF6ED1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Торги проводятся в электронной форме с применением метода повышения начальной цены в форме «английского» аукциона, открытого по составу участников и открытого по способу подачи предложений по цене, в соответствии с Гражданским кодексом Российской Федерации, договором поручения и условиями проведения торгов, опубликованными в настоящем информационном сообщении. </w:t>
      </w:r>
    </w:p>
    <w:p w:rsidR="00E5511F" w:rsidRDefault="00FF6ED1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Оператора электронной площадки установленной суммы задатка. Документом, подтверждающим поступление задатка на счет Оператора электронной площадки, является выписка со счета Оператора электронной площадки. </w:t>
      </w:r>
    </w:p>
    <w:p w:rsidR="00E5511F" w:rsidRDefault="00FF6ED1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Принимать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  </w:t>
      </w:r>
    </w:p>
    <w:p w:rsidR="00E5511F" w:rsidRDefault="00FF6ED1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 </w:t>
      </w:r>
    </w:p>
    <w:p w:rsidR="00E5511F" w:rsidRDefault="00FF6ED1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 представляет заявку на участие в электронном аукционе Организатору торгов. </w:t>
      </w:r>
    </w:p>
    <w:p w:rsidR="00E5511F" w:rsidRDefault="00FF6ED1">
      <w:pPr>
        <w:ind w:left="-15" w:right="60" w:firstLine="0"/>
        <w:rPr>
          <w:szCs w:val="24"/>
        </w:rPr>
      </w:pPr>
      <w:r>
        <w:rPr>
          <w:szCs w:val="24"/>
        </w:rPr>
        <w:t xml:space="preserve">Заявка подписывается электронной подписью Претендента. К заявке прилагаются подписанные </w:t>
      </w:r>
      <w:hyperlink r:id="rId32">
        <w:r>
          <w:rPr>
            <w:szCs w:val="24"/>
          </w:rPr>
          <w:t>электронной подписью</w:t>
        </w:r>
      </w:hyperlink>
      <w:hyperlink r:id="rId33">
        <w:r>
          <w:rPr>
            <w:szCs w:val="24"/>
          </w:rPr>
          <w:t xml:space="preserve"> </w:t>
        </w:r>
      </w:hyperlink>
      <w:r>
        <w:rPr>
          <w:szCs w:val="24"/>
        </w:rPr>
        <w:t xml:space="preserve">Претендента документы. </w:t>
      </w:r>
    </w:p>
    <w:p w:rsidR="00E5511F" w:rsidRDefault="00FF6ED1">
      <w:pPr>
        <w:spacing w:after="26" w:line="259" w:lineRule="auto"/>
        <w:ind w:left="720" w:right="60" w:firstLine="0"/>
        <w:jc w:val="left"/>
        <w:rPr>
          <w:szCs w:val="24"/>
        </w:rPr>
      </w:pPr>
      <w:r>
        <w:rPr>
          <w:b/>
          <w:szCs w:val="24"/>
        </w:rPr>
        <w:t xml:space="preserve"> </w:t>
      </w:r>
    </w:p>
    <w:p w:rsidR="00E5511F" w:rsidRDefault="00FF6ED1">
      <w:pPr>
        <w:ind w:left="718" w:right="60" w:firstLine="0"/>
        <w:rPr>
          <w:szCs w:val="24"/>
        </w:rPr>
      </w:pPr>
      <w:r>
        <w:rPr>
          <w:b/>
          <w:szCs w:val="24"/>
        </w:rPr>
        <w:t xml:space="preserve">Документы, необходимые для участия в аукционе в электронной форме: </w:t>
      </w:r>
    </w:p>
    <w:p w:rsidR="00E5511F" w:rsidRDefault="00FF6ED1">
      <w:pPr>
        <w:numPr>
          <w:ilvl w:val="0"/>
          <w:numId w:val="1"/>
        </w:numPr>
        <w:ind w:right="60" w:firstLine="710"/>
        <w:rPr>
          <w:szCs w:val="24"/>
        </w:rPr>
      </w:pPr>
      <w:r>
        <w:rPr>
          <w:szCs w:val="24"/>
        </w:rPr>
        <w:t xml:space="preserve">Заявка на участие в аукционе, проводимом в электронной форме. </w:t>
      </w:r>
    </w:p>
    <w:p w:rsidR="00E5511F" w:rsidRDefault="00FF6ED1">
      <w:pPr>
        <w:ind w:left="-15" w:right="60" w:firstLine="0"/>
        <w:rPr>
          <w:szCs w:val="24"/>
        </w:rPr>
      </w:pPr>
      <w:r>
        <w:rPr>
          <w:szCs w:val="24"/>
        </w:rPr>
        <w:t>Подача заявки осуществляется путем заполнения ее электронной формы, размещенной на электронной площадке в разделе, находящемся в открытом доступе, и подписания ее электронной подписью Претендента (его уполномоченного представителя).</w:t>
      </w:r>
    </w:p>
    <w:p w:rsidR="00E5511F" w:rsidRDefault="00FF6ED1">
      <w:pPr>
        <w:numPr>
          <w:ilvl w:val="0"/>
          <w:numId w:val="1"/>
        </w:numPr>
        <w:ind w:right="60" w:firstLine="710"/>
        <w:rPr>
          <w:szCs w:val="24"/>
        </w:rPr>
      </w:pPr>
      <w:r>
        <w:rPr>
          <w:szCs w:val="24"/>
        </w:rPr>
        <w:t xml:space="preserve">Одновременно к заявке претенденты прилагают подписанные электронной подписью документы: </w:t>
      </w:r>
    </w:p>
    <w:p w:rsidR="00E5511F" w:rsidRDefault="00FF6ED1">
      <w:pPr>
        <w:numPr>
          <w:ilvl w:val="1"/>
          <w:numId w:val="1"/>
        </w:numPr>
        <w:ind w:right="60" w:firstLine="710"/>
        <w:rPr>
          <w:szCs w:val="24"/>
        </w:rPr>
      </w:pPr>
      <w:r>
        <w:rPr>
          <w:szCs w:val="24"/>
        </w:rPr>
        <w:t xml:space="preserve">Физические лица – копии всех листов документа, удостоверяющего личность;  </w:t>
      </w:r>
    </w:p>
    <w:p w:rsidR="00E5511F" w:rsidRDefault="00FF6ED1">
      <w:pPr>
        <w:numPr>
          <w:ilvl w:val="1"/>
          <w:numId w:val="1"/>
        </w:numPr>
        <w:ind w:right="60" w:firstLine="710"/>
        <w:rPr>
          <w:szCs w:val="24"/>
        </w:rPr>
      </w:pPr>
      <w:r>
        <w:rPr>
          <w:szCs w:val="24"/>
        </w:rPr>
        <w:t xml:space="preserve">Юридические лица: </w:t>
      </w:r>
    </w:p>
    <w:p w:rsidR="00E5511F" w:rsidRDefault="00FF6ED1">
      <w:pPr>
        <w:numPr>
          <w:ilvl w:val="0"/>
          <w:numId w:val="2"/>
        </w:numPr>
        <w:ind w:left="420" w:right="60" w:firstLine="710"/>
        <w:rPr>
          <w:szCs w:val="24"/>
        </w:rPr>
      </w:pPr>
      <w:r>
        <w:rPr>
          <w:szCs w:val="24"/>
        </w:rPr>
        <w:t xml:space="preserve">учредительные документы (устав и (или) учредительный договор и др.); иностранные юридические лица также представляют: выписку из торгового реестра страны инкорпорации (регистрации) или иное эквивалентное доказательство юридического статуса иностранного юридического лица, выданное не ранее чем за 30 (тридцать) дней до даты подачи заявки;  </w:t>
      </w:r>
    </w:p>
    <w:p w:rsidR="00E5511F" w:rsidRDefault="00FF6ED1">
      <w:pPr>
        <w:numPr>
          <w:ilvl w:val="0"/>
          <w:numId w:val="2"/>
        </w:numPr>
        <w:ind w:left="420" w:right="60" w:firstLine="710"/>
        <w:rPr>
          <w:szCs w:val="24"/>
        </w:rPr>
      </w:pPr>
      <w:r>
        <w:rPr>
          <w:szCs w:val="24"/>
        </w:rPr>
        <w:t xml:space="preserve">свидетельство/лист записи о внесении в Единый государственный реестр юридических лиц; иностранные юридические лица предоставляют свидетельство об инкорпорации </w:t>
      </w:r>
    </w:p>
    <w:p w:rsidR="00E5511F" w:rsidRDefault="00FF6ED1">
      <w:pPr>
        <w:ind w:left="-15" w:right="60" w:firstLine="0"/>
        <w:rPr>
          <w:szCs w:val="24"/>
        </w:rPr>
      </w:pPr>
      <w:r>
        <w:rPr>
          <w:szCs w:val="24"/>
        </w:rPr>
        <w:t>(регистрации) (или его аналог в соответствии с законодательством страны инкорпорации (регистрации));</w:t>
      </w:r>
    </w:p>
    <w:p w:rsidR="00E5511F" w:rsidRDefault="00FF6ED1">
      <w:pPr>
        <w:numPr>
          <w:ilvl w:val="0"/>
          <w:numId w:val="2"/>
        </w:numPr>
        <w:ind w:left="420" w:right="60" w:firstLine="710"/>
        <w:rPr>
          <w:szCs w:val="24"/>
        </w:rPr>
      </w:pPr>
      <w:r>
        <w:rPr>
          <w:szCs w:val="24"/>
        </w:rPr>
        <w:t xml:space="preserve">свидетельство о постановке на учет в налоговом органе; </w:t>
      </w:r>
    </w:p>
    <w:p w:rsidR="00E5511F" w:rsidRDefault="00FF6ED1">
      <w:pPr>
        <w:numPr>
          <w:ilvl w:val="0"/>
          <w:numId w:val="2"/>
        </w:numPr>
        <w:ind w:left="420" w:right="60" w:firstLine="710"/>
        <w:rPr>
          <w:szCs w:val="24"/>
        </w:rPr>
      </w:pPr>
      <w:r>
        <w:rPr>
          <w:szCs w:val="24"/>
        </w:rPr>
        <w:lastRenderedPageBreak/>
        <w:t xml:space="preserve">документ, подтверждающий полномочия руководителя юридического лица на осуществление действий от имени юридического лица (копия решения/протокола о назначении/избрании такого лица), в соответствии с которым лицо обладает правом действовать от имени юридического лица без доверенности;  </w:t>
      </w:r>
    </w:p>
    <w:p w:rsidR="00E5511F" w:rsidRDefault="00FF6ED1">
      <w:pPr>
        <w:numPr>
          <w:ilvl w:val="0"/>
          <w:numId w:val="2"/>
        </w:numPr>
        <w:ind w:left="420" w:right="60" w:firstLine="710"/>
        <w:rPr>
          <w:szCs w:val="24"/>
        </w:rPr>
      </w:pPr>
      <w:r>
        <w:rPr>
          <w:szCs w:val="24"/>
        </w:rPr>
        <w:t xml:space="preserve">письменное решение соответствующего органа управления претендента о приобретении Объекта, если это требуется в соответствии с учредительными документами претендента; </w:t>
      </w:r>
    </w:p>
    <w:p w:rsidR="00E5511F" w:rsidRDefault="00FF6ED1">
      <w:pPr>
        <w:numPr>
          <w:ilvl w:val="0"/>
          <w:numId w:val="2"/>
        </w:numPr>
        <w:ind w:left="420" w:right="60" w:firstLine="710"/>
        <w:rPr>
          <w:szCs w:val="24"/>
        </w:rPr>
      </w:pPr>
      <w:r>
        <w:rPr>
          <w:szCs w:val="24"/>
        </w:rPr>
        <w:t xml:space="preserve">решение об одобрении или о совершении крупной сделки, если требование о необходимости наличия такого решения для совершения крупной сделки установлено законодательством Российской Федерации и (или) учредительными документами претендента и если для претендента приобретение имущества и (или) внесение денежных средств в качестве задатка являются крупной сделкой/сделкой с заинтересованностью или информационное письмо о том, что сделка для претендента не является крупной/сделкой с заинтересованностью. </w:t>
      </w:r>
    </w:p>
    <w:p w:rsidR="00E5511F" w:rsidRDefault="00FF6ED1">
      <w:pPr>
        <w:ind w:left="708" w:right="60" w:firstLine="0"/>
        <w:rPr>
          <w:szCs w:val="24"/>
        </w:rPr>
      </w:pPr>
      <w:r>
        <w:rPr>
          <w:szCs w:val="24"/>
        </w:rPr>
        <w:t xml:space="preserve">2.3. Индивидуальные предприниматели:  </w:t>
      </w:r>
    </w:p>
    <w:p w:rsidR="00E5511F" w:rsidRDefault="00FF6ED1">
      <w:pPr>
        <w:numPr>
          <w:ilvl w:val="0"/>
          <w:numId w:val="2"/>
        </w:numPr>
        <w:ind w:left="420" w:right="60" w:firstLine="710"/>
        <w:rPr>
          <w:szCs w:val="24"/>
        </w:rPr>
      </w:pPr>
      <w:r>
        <w:rPr>
          <w:szCs w:val="24"/>
        </w:rPr>
        <w:t xml:space="preserve">копии всех листов документа, удостоверяющего личность; </w:t>
      </w:r>
    </w:p>
    <w:p w:rsidR="00E5511F" w:rsidRDefault="00FF6ED1">
      <w:pPr>
        <w:numPr>
          <w:ilvl w:val="0"/>
          <w:numId w:val="2"/>
        </w:numPr>
        <w:ind w:left="420" w:right="60" w:firstLine="710"/>
        <w:rPr>
          <w:szCs w:val="24"/>
        </w:rPr>
      </w:pPr>
      <w:r>
        <w:rPr>
          <w:szCs w:val="24"/>
        </w:rPr>
        <w:t xml:space="preserve">свидетельство/лист записи о внесении физического лица в Единый государственный реестр индивидуальных предпринимателей; </w:t>
      </w:r>
    </w:p>
    <w:p w:rsidR="00E5511F" w:rsidRDefault="00FF6ED1">
      <w:pPr>
        <w:numPr>
          <w:ilvl w:val="0"/>
          <w:numId w:val="2"/>
        </w:numPr>
        <w:ind w:left="420" w:right="60" w:firstLine="710"/>
        <w:rPr>
          <w:szCs w:val="24"/>
        </w:rPr>
      </w:pPr>
      <w:r>
        <w:rPr>
          <w:szCs w:val="24"/>
        </w:rPr>
        <w:t xml:space="preserve">свидетельство о постановке на налоговый учет. </w:t>
      </w:r>
    </w:p>
    <w:p w:rsidR="00E5511F" w:rsidRDefault="00FF6ED1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В случае, если от имени Претендента действует его уполномоченный представитель, к заявке Претендента должна быть приложена копия доверенности, оформленной в установленном законодательством РФ порядке. </w:t>
      </w:r>
    </w:p>
    <w:p w:rsidR="00E5511F" w:rsidRDefault="00FF6ED1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Допустимые форматы загружаемых файлов: </w:t>
      </w:r>
      <w:proofErr w:type="spellStart"/>
      <w:r>
        <w:rPr>
          <w:szCs w:val="24"/>
        </w:rPr>
        <w:t>doc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docx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pdf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gif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jpg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jpeg</w:t>
      </w:r>
      <w:proofErr w:type="spellEnd"/>
      <w:r>
        <w:rPr>
          <w:szCs w:val="24"/>
        </w:rPr>
        <w:t xml:space="preserve">. Загружаемые файлы подписываются электронной подписью Претендента. </w:t>
      </w:r>
    </w:p>
    <w:p w:rsidR="00E5511F" w:rsidRDefault="00FF6ED1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После окончания срока приема заявок на участие в торгах, указанного в настоящем информационном сообщении, заявки на участие в аукционе не принимаются.  </w:t>
      </w:r>
    </w:p>
    <w:p w:rsidR="00E5511F" w:rsidRDefault="00FF6ED1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соответственно Претендента, Участника торгов. </w:t>
      </w:r>
    </w:p>
    <w:p w:rsidR="00E5511F" w:rsidRDefault="00FF6ED1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Наличие электронной подписи уполномоченного (доверенного) лица означает, что документы и сведения, поданные в форме электронных документов (электронных образов документов) направлены от имени соответственно Претендента, Участника торгов, Организатора торгов и отправитель несет ответственность за подлинность и достоверность таких документов и сведений.  </w:t>
      </w:r>
    </w:p>
    <w:p w:rsidR="00E5511F" w:rsidRDefault="00FF6ED1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На электронной площадке принимаются и признаются сертификаты ключей подписей, изданные доверенными удостоверяющими центрами, согласно списку, опубликованному на сайте электронной площадки http://lot-online.ru/static/ecp_list.html. </w:t>
      </w:r>
    </w:p>
    <w:p w:rsidR="00E5511F" w:rsidRDefault="00FF6ED1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Для участия в аукционе Претендент вносит задаток в соответствии с условиями договора о задатке, форма которого размещена на сайте </w:t>
      </w:r>
      <w:hyperlink r:id="rId34">
        <w:r>
          <w:rPr>
            <w:color w:val="0000FF"/>
            <w:szCs w:val="24"/>
            <w:u w:val="single" w:color="0000FF"/>
          </w:rPr>
          <w:t>www</w:t>
        </w:r>
      </w:hyperlink>
      <w:hyperlink r:id="rId35">
        <w:r>
          <w:rPr>
            <w:color w:val="0000FF"/>
            <w:szCs w:val="24"/>
            <w:u w:val="single" w:color="0000FF"/>
          </w:rPr>
          <w:t>.</w:t>
        </w:r>
      </w:hyperlink>
      <w:hyperlink r:id="rId36">
        <w:r>
          <w:rPr>
            <w:color w:val="0000FF"/>
            <w:szCs w:val="24"/>
            <w:u w:val="single" w:color="0000FF"/>
          </w:rPr>
          <w:t>lot</w:t>
        </w:r>
      </w:hyperlink>
      <w:hyperlink r:id="rId37">
        <w:r>
          <w:rPr>
            <w:color w:val="0000FF"/>
            <w:szCs w:val="24"/>
            <w:u w:val="single" w:color="0000FF"/>
          </w:rPr>
          <w:t>-</w:t>
        </w:r>
      </w:hyperlink>
      <w:hyperlink r:id="rId38">
        <w:r>
          <w:rPr>
            <w:color w:val="0000FF"/>
            <w:szCs w:val="24"/>
            <w:u w:val="single" w:color="0000FF"/>
          </w:rPr>
          <w:t>online</w:t>
        </w:r>
      </w:hyperlink>
      <w:hyperlink r:id="rId39">
        <w:r>
          <w:rPr>
            <w:color w:val="0000FF"/>
            <w:szCs w:val="24"/>
            <w:u w:val="single" w:color="0000FF"/>
          </w:rPr>
          <w:t>.</w:t>
        </w:r>
      </w:hyperlink>
      <w:hyperlink r:id="rId40">
        <w:r>
          <w:rPr>
            <w:color w:val="0000FF"/>
            <w:szCs w:val="24"/>
            <w:u w:val="single" w:color="0000FF"/>
          </w:rPr>
          <w:t>ru</w:t>
        </w:r>
      </w:hyperlink>
      <w:hyperlink r:id="rId41">
        <w:r>
          <w:rPr>
            <w:szCs w:val="24"/>
          </w:rPr>
          <w:t xml:space="preserve"> </w:t>
        </w:r>
      </w:hyperlink>
      <w:r>
        <w:rPr>
          <w:szCs w:val="24"/>
        </w:rPr>
        <w:t xml:space="preserve"> в разделе «карточка лота», путем перечисления денежных средств на расчетный счет Оператора электронной площадки - акционерного общества «Российский аукционный дом» (ИНН 7838430413, КПП 783801001): </w:t>
      </w:r>
    </w:p>
    <w:p w:rsidR="00E5511F" w:rsidRDefault="00FF6ED1">
      <w:pPr>
        <w:ind w:left="0" w:firstLine="0"/>
        <w:rPr>
          <w:b/>
          <w:sz w:val="22"/>
          <w:szCs w:val="24"/>
        </w:rPr>
      </w:pPr>
      <w:r>
        <w:rPr>
          <w:b/>
          <w:sz w:val="22"/>
          <w:szCs w:val="24"/>
        </w:rPr>
        <w:t>р/с № 40702810355000036459 в СЕВЕРО-ЗАПАДНЫЙ БАНК ПАО СБЕРБАНК,</w:t>
      </w:r>
    </w:p>
    <w:p w:rsidR="00E5511F" w:rsidRDefault="00FF6ED1">
      <w:pPr>
        <w:ind w:left="0" w:firstLine="0"/>
        <w:rPr>
          <w:b/>
          <w:sz w:val="22"/>
          <w:shd w:val="clear" w:color="auto" w:fill="FFFFFF"/>
        </w:rPr>
      </w:pPr>
      <w:r>
        <w:rPr>
          <w:b/>
          <w:sz w:val="22"/>
          <w:szCs w:val="24"/>
        </w:rPr>
        <w:t>БИК 044030653, к/с 30101810500000000653</w:t>
      </w:r>
      <w:r>
        <w:rPr>
          <w:b/>
          <w:sz w:val="22"/>
          <w:shd w:val="clear" w:color="auto" w:fill="FFFFFF"/>
        </w:rPr>
        <w:t>.</w:t>
      </w:r>
    </w:p>
    <w:p w:rsidR="00E5511F" w:rsidRDefault="00E5511F">
      <w:pPr>
        <w:ind w:left="0" w:right="60" w:firstLine="0"/>
        <w:rPr>
          <w:szCs w:val="24"/>
        </w:rPr>
      </w:pPr>
    </w:p>
    <w:p w:rsidR="00E5511F" w:rsidRDefault="00FF6ED1">
      <w:pPr>
        <w:ind w:left="718" w:right="60" w:firstLine="0"/>
        <w:rPr>
          <w:szCs w:val="24"/>
        </w:rPr>
      </w:pPr>
      <w:r>
        <w:rPr>
          <w:b/>
          <w:szCs w:val="24"/>
        </w:rPr>
        <w:t xml:space="preserve">Задаток должен поступить на указанный счет не позднее </w:t>
      </w:r>
      <w:r w:rsidR="00992DA7">
        <w:rPr>
          <w:b/>
          <w:szCs w:val="24"/>
        </w:rPr>
        <w:t>0</w:t>
      </w:r>
      <w:r w:rsidR="007860E9">
        <w:rPr>
          <w:b/>
          <w:szCs w:val="24"/>
        </w:rPr>
        <w:t>8</w:t>
      </w:r>
      <w:r w:rsidR="00C92398">
        <w:rPr>
          <w:b/>
          <w:szCs w:val="24"/>
        </w:rPr>
        <w:t xml:space="preserve"> </w:t>
      </w:r>
      <w:r w:rsidR="007860E9">
        <w:rPr>
          <w:b/>
          <w:szCs w:val="24"/>
        </w:rPr>
        <w:t>но</w:t>
      </w:r>
      <w:r w:rsidR="00992DA7">
        <w:rPr>
          <w:b/>
          <w:szCs w:val="24"/>
        </w:rPr>
        <w:t>ября</w:t>
      </w:r>
      <w:r w:rsidR="00425678">
        <w:rPr>
          <w:b/>
          <w:szCs w:val="24"/>
        </w:rPr>
        <w:t xml:space="preserve"> </w:t>
      </w:r>
      <w:r>
        <w:rPr>
          <w:b/>
          <w:szCs w:val="24"/>
        </w:rPr>
        <w:t>2024 г.</w:t>
      </w:r>
      <w:r>
        <w:rPr>
          <w:szCs w:val="24"/>
        </w:rPr>
        <w:t xml:space="preserve"> </w:t>
      </w:r>
    </w:p>
    <w:p w:rsidR="00E5511F" w:rsidRDefault="00FF6ED1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Настоящее информационное сообщение является публичной офертой в соответствии со ст. 437 Гражданского кодекса Российской Федерации (ГК РФ) на заключение договора о задатке.  Указанный договор о задатке считается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Оператора электронной площадки, указанный в сообщении о проведении аукциона.  </w:t>
      </w:r>
    </w:p>
    <w:p w:rsidR="00E5511F" w:rsidRDefault="00FF6ED1">
      <w:pPr>
        <w:ind w:left="-15" w:right="60" w:firstLine="0"/>
        <w:rPr>
          <w:szCs w:val="24"/>
        </w:rPr>
      </w:pPr>
      <w:r>
        <w:rPr>
          <w:szCs w:val="24"/>
        </w:rPr>
        <w:lastRenderedPageBreak/>
        <w:tab/>
      </w:r>
      <w:r>
        <w:rPr>
          <w:szCs w:val="24"/>
        </w:rPr>
        <w:tab/>
        <w:t>Задаток перечисляется непосредственно стороной по договору о задатке (договору присоединения). Оплата задатка третьими лицами не допускается.</w:t>
      </w:r>
    </w:p>
    <w:p w:rsidR="00E5511F" w:rsidRDefault="00FF6ED1">
      <w:pPr>
        <w:ind w:left="-15" w:right="60" w:firstLine="0"/>
        <w:rPr>
          <w:color w:val="auto"/>
        </w:rPr>
      </w:pPr>
      <w:r>
        <w:rPr>
          <w:color w:val="auto"/>
        </w:rPr>
        <w:tab/>
      </w:r>
      <w:r>
        <w:rPr>
          <w:color w:val="auto"/>
        </w:rPr>
        <w:tab/>
        <w:t xml:space="preserve">В платежном документе в графе «назначение платежа» должна содержаться информация: «№ л/с ____________Средства для проведения операций по обеспечению участия в электронных процедурах. НДС не облагается». </w:t>
      </w:r>
    </w:p>
    <w:p w:rsidR="00E5511F" w:rsidRDefault="00FF6ED1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Задаток служит обеспечением исполнения обязательства победителя аукциона/ </w:t>
      </w:r>
      <w:r>
        <w:rPr>
          <w:b/>
          <w:szCs w:val="24"/>
          <w:shd w:val="clear" w:color="auto" w:fill="FFFFFF"/>
        </w:rPr>
        <w:t>единственного участника</w:t>
      </w:r>
      <w:r>
        <w:rPr>
          <w:szCs w:val="24"/>
        </w:rPr>
        <w:t xml:space="preserve"> по заключению договора купли-продажи и оплате приобретенного на аукционе имущества. Задаток возвращается всем Участникам аукциона, кроме победителя в течение 5 (пяти) рабочих дней с даты подведения итогов аукциона. Задаток, перечисленный победителем торгов/</w:t>
      </w:r>
      <w:proofErr w:type="gramStart"/>
      <w:r>
        <w:rPr>
          <w:szCs w:val="24"/>
        </w:rPr>
        <w:t>единственным участником</w:t>
      </w:r>
      <w:proofErr w:type="gramEnd"/>
      <w:r>
        <w:rPr>
          <w:szCs w:val="24"/>
        </w:rPr>
        <w:t xml:space="preserve"> засчитывается в сумму платежа по договору купли-продажи Объекта. </w:t>
      </w:r>
    </w:p>
    <w:p w:rsidR="00E5511F" w:rsidRDefault="00FF6ED1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Фактом внесения денежных средств в качестве задатка на участие в аукционе и подачей заявки на участие в аукционе Претендент подтверждает согласие со всеми условиями проведения аукциона и условиями договора о задатке (договора присоединения). </w:t>
      </w:r>
    </w:p>
    <w:p w:rsidR="00E5511F" w:rsidRDefault="00FF6ED1">
      <w:pPr>
        <w:ind w:left="0" w:right="60" w:firstLine="0"/>
        <w:rPr>
          <w:szCs w:val="24"/>
        </w:rPr>
      </w:pPr>
      <w:r>
        <w:rPr>
          <w:szCs w:val="24"/>
        </w:rPr>
        <w:tab/>
        <w:t xml:space="preserve">Для участия в аукционе Претендент может подать только одну заявку. </w:t>
      </w:r>
    </w:p>
    <w:p w:rsidR="00E5511F" w:rsidRDefault="00FF6ED1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Претендент вправе отозвать заявку на участие в электронном аукционе не позднее даты окончания срока приема заявок на участие в аукционе, направив об этом уведомление на электронную площадку. Уведомление об отзыве заявки вместе с заявкой поступает в «личный кабинет», о чем Претенденту направляется соответствующее электронное уведомление. В этом случае задаток возвращается Претенденту в течение 5 (пяти) рабочих дней со дня поступления уведомления об отзыве заявки. </w:t>
      </w:r>
    </w:p>
    <w:p w:rsidR="00E5511F" w:rsidRDefault="00FF6ED1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Изменение заявки допускается только путем подачи Претендентом новой заявки в срок, не позднее даты окончания приема заявок, при этом первоначальная заявка должна быть отозвана. </w:t>
      </w:r>
    </w:p>
    <w:p w:rsidR="00E5511F" w:rsidRDefault="00FF6ED1">
      <w:pPr>
        <w:ind w:left="-15" w:right="60" w:firstLine="0"/>
        <w:rPr>
          <w:szCs w:val="24"/>
        </w:rPr>
      </w:pPr>
      <w:r>
        <w:rPr>
          <w:szCs w:val="24"/>
        </w:rPr>
        <w:t xml:space="preserve">Претендент приобретает статус Участника аукциона с момента подписания Организатором торгов протокола об определении участников аукциона в электронной форме. </w:t>
      </w:r>
    </w:p>
    <w:p w:rsidR="00E5511F" w:rsidRDefault="00FF6ED1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информационным сообщением о проведении торгов, и перечислившие задаток в порядке и размере, указанном в договоре о задатке и информационном сообщении.  </w:t>
      </w:r>
    </w:p>
    <w:p w:rsidR="00E5511F" w:rsidRDefault="00FF6ED1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Указанные документы в части их оформления и содержания должны соответствовать требованиям законодательства Российской Федерации. Представленные иностранными юридическими лицами документы должны быть легализованы, </w:t>
      </w:r>
      <w:proofErr w:type="spellStart"/>
      <w:r>
        <w:rPr>
          <w:szCs w:val="24"/>
        </w:rPr>
        <w:t>апостилированы</w:t>
      </w:r>
      <w:proofErr w:type="spellEnd"/>
      <w:r>
        <w:rPr>
          <w:szCs w:val="24"/>
        </w:rPr>
        <w:t xml:space="preserve"> и иметь надлежащим образом, заверенный перевод на русский язык.</w:t>
      </w:r>
    </w:p>
    <w:p w:rsidR="00E5511F" w:rsidRDefault="00FF6ED1">
      <w:pPr>
        <w:ind w:left="-15" w:right="60" w:firstLine="0"/>
        <w:rPr>
          <w:szCs w:val="24"/>
        </w:rPr>
      </w:pPr>
      <w:r>
        <w:rPr>
          <w:szCs w:val="24"/>
        </w:rPr>
        <w:t>Документы, содержащие помарки, подчистки, исправления и т.п., не рассматриваются.</w:t>
      </w:r>
    </w:p>
    <w:p w:rsidR="00E5511F" w:rsidRDefault="00FF6ED1">
      <w:pPr>
        <w:ind w:left="567" w:right="60" w:firstLine="0"/>
        <w:rPr>
          <w:szCs w:val="24"/>
        </w:rPr>
      </w:pPr>
      <w:r>
        <w:rPr>
          <w:szCs w:val="24"/>
        </w:rPr>
        <w:t xml:space="preserve">Организатор торгов отказывает Претенденту в допуске к участию в аукционе, если: </w:t>
      </w:r>
    </w:p>
    <w:p w:rsidR="00E5511F" w:rsidRDefault="00FF6ED1">
      <w:pPr>
        <w:numPr>
          <w:ilvl w:val="0"/>
          <w:numId w:val="3"/>
        </w:numPr>
        <w:ind w:left="420" w:right="60" w:firstLine="710"/>
        <w:rPr>
          <w:szCs w:val="24"/>
        </w:rPr>
      </w:pPr>
      <w:r>
        <w:rPr>
          <w:szCs w:val="24"/>
        </w:rPr>
        <w:t xml:space="preserve">заявка на участие в аукционе не соответствует требованиям, установленным в настоящем информационном сообщении; </w:t>
      </w:r>
    </w:p>
    <w:p w:rsidR="00E5511F" w:rsidRDefault="00FF6ED1">
      <w:pPr>
        <w:numPr>
          <w:ilvl w:val="0"/>
          <w:numId w:val="3"/>
        </w:numPr>
        <w:ind w:left="420" w:right="60" w:firstLine="710"/>
        <w:rPr>
          <w:szCs w:val="24"/>
        </w:rPr>
      </w:pPr>
      <w:r>
        <w:rPr>
          <w:szCs w:val="24"/>
        </w:rPr>
        <w:t xml:space="preserve">представлены не все документы в соответствии с перечнем, указанным в настоящем информационном сообщении; </w:t>
      </w:r>
    </w:p>
    <w:p w:rsidR="00E5511F" w:rsidRDefault="00FF6ED1">
      <w:pPr>
        <w:numPr>
          <w:ilvl w:val="0"/>
          <w:numId w:val="3"/>
        </w:numPr>
        <w:ind w:left="420" w:right="60" w:firstLine="710"/>
        <w:rPr>
          <w:szCs w:val="24"/>
        </w:rPr>
      </w:pPr>
      <w:r>
        <w:rPr>
          <w:szCs w:val="24"/>
        </w:rPr>
        <w:t xml:space="preserve">представленные Претендентом документы не соответствуют установленным к ним требованиям или сведения, содержащиеся в них, недостоверны; </w:t>
      </w:r>
    </w:p>
    <w:p w:rsidR="00E5511F" w:rsidRDefault="00FF6ED1">
      <w:pPr>
        <w:numPr>
          <w:ilvl w:val="0"/>
          <w:numId w:val="3"/>
        </w:numPr>
        <w:ind w:left="420" w:right="60" w:firstLine="710"/>
        <w:rPr>
          <w:szCs w:val="24"/>
        </w:rPr>
      </w:pPr>
      <w:r>
        <w:rPr>
          <w:szCs w:val="24"/>
        </w:rPr>
        <w:t xml:space="preserve">поступление задатка на счет, указанный в информационном сообщении о проведении торгов, не подтверждено на дату определения Участников торгов. </w:t>
      </w:r>
    </w:p>
    <w:p w:rsidR="00E5511F" w:rsidRDefault="00FF6ED1">
      <w:pPr>
        <w:ind w:left="-15" w:right="60" w:firstLine="0"/>
        <w:rPr>
          <w:szCs w:val="24"/>
        </w:rPr>
      </w:pPr>
      <w:r>
        <w:rPr>
          <w:szCs w:val="24"/>
        </w:rPr>
        <w:t xml:space="preserve">После подписания Организатором торгов протокола об определении участников аукциона всем Претендентам направляются электронные уведомления о признании их участниками электронного аукциона или об отказе в признании участниками электронного аукциона (с указанием оснований отказа). </w:t>
      </w:r>
    </w:p>
    <w:p w:rsidR="00E5511F" w:rsidRDefault="00FF6ED1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В электронном аукционе могут принимать участие только Претенденты, признанные Организатором торгов в установленном порядке его участниками. </w:t>
      </w:r>
    </w:p>
    <w:p w:rsidR="00E5511F" w:rsidRDefault="00FF6ED1">
      <w:pPr>
        <w:ind w:left="-15" w:right="60" w:firstLine="0"/>
        <w:rPr>
          <w:szCs w:val="24"/>
        </w:rPr>
      </w:pPr>
      <w:r>
        <w:rPr>
          <w:szCs w:val="24"/>
        </w:rPr>
        <w:lastRenderedPageBreak/>
        <w:tab/>
      </w:r>
      <w:r>
        <w:rPr>
          <w:szCs w:val="24"/>
        </w:rPr>
        <w:tab/>
        <w:t xml:space="preserve">Организатор торгов вправе отказаться от проведения аукциона в любое время до наступления даты его проведения, указанной в настоящем информационном сообщении, при этом внесенные претендентами задатки подлежат возврату на </w:t>
      </w:r>
      <w:proofErr w:type="gramStart"/>
      <w:r>
        <w:rPr>
          <w:szCs w:val="24"/>
        </w:rPr>
        <w:t>условиях,  установленных</w:t>
      </w:r>
      <w:proofErr w:type="gramEnd"/>
      <w:r>
        <w:rPr>
          <w:szCs w:val="24"/>
        </w:rPr>
        <w:t xml:space="preserve"> договором о задатке. Надлежащим способом размещения информационного сообщения об отмене торгов является его размещение на электронной площадке www.lot-online.ru. </w:t>
      </w:r>
    </w:p>
    <w:p w:rsidR="00E5511F" w:rsidRDefault="00FF6ED1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В этом случае Организатор торгов не несет ответственности по возмещению участникам торгов понесенного ими реального ущерба.  </w:t>
      </w:r>
    </w:p>
    <w:p w:rsidR="00E5511F" w:rsidRDefault="00FF6ED1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Организатор торгов вправе, независимо от причин, перенести дату проведения аукциона в любое время до наступления даты его проведения, указанной в настоящем информационном сообщении, а также внести изменения в условия проведения аукциона не позднее чем за 3 (три) дня до даты проведения аукциона, указанной в настоящем информационном сообщении. Надлежащим способом размещения информационного сообщения о переносе даты проведения аукциона или внесении изменений в условия проведения аукциона является его размещение на электронной площадке www.lot-online.ru. </w:t>
      </w:r>
    </w:p>
    <w:p w:rsidR="00E5511F" w:rsidRDefault="00E5511F">
      <w:pPr>
        <w:spacing w:after="0" w:line="259" w:lineRule="auto"/>
        <w:ind w:left="708" w:right="60" w:firstLine="0"/>
        <w:jc w:val="left"/>
        <w:rPr>
          <w:szCs w:val="24"/>
        </w:rPr>
      </w:pPr>
    </w:p>
    <w:p w:rsidR="00E5511F" w:rsidRDefault="00FF6ED1">
      <w:pPr>
        <w:ind w:left="2115" w:right="60" w:firstLine="0"/>
        <w:rPr>
          <w:szCs w:val="24"/>
        </w:rPr>
      </w:pPr>
      <w:r>
        <w:rPr>
          <w:b/>
          <w:szCs w:val="24"/>
        </w:rPr>
        <w:t xml:space="preserve">ПОРЯДОК ПРОВЕДЕНИЯ ЭЛЕКТРОННОГО АУКЦИОНА: </w:t>
      </w:r>
    </w:p>
    <w:p w:rsidR="00E5511F" w:rsidRDefault="00FF6ED1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Участники аукциона, проводимого в электронной форме, участвуют в аукционе под соответствующими номерами, присвоенными Оператором электронной площадки при регистрации заявки.</w:t>
      </w:r>
    </w:p>
    <w:p w:rsidR="00E5511F" w:rsidRDefault="00FF6ED1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Электронный аукцион проводится на электронной площадке АО «Российский аукционный дом» в день и время, указанные в данном информационном сообщении о проведении аукциона.</w:t>
      </w:r>
    </w:p>
    <w:p w:rsidR="00E5511F" w:rsidRDefault="00FF6ED1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Во время проведения электронного аукциона его Участникам при помощи программно-технических средств электронной площадки обеспечивается доступ к закрытой части электронной площадки, возможность представления предложений по цене Объекта.</w:t>
      </w:r>
    </w:p>
    <w:p w:rsidR="00E5511F" w:rsidRDefault="00FF6ED1">
      <w:pPr>
        <w:ind w:left="-15" w:right="60" w:firstLine="0"/>
        <w:rPr>
          <w:szCs w:val="24"/>
        </w:rPr>
      </w:pPr>
      <w:r>
        <w:rPr>
          <w:szCs w:val="24"/>
        </w:rPr>
        <w:t>Электронный аукцион проводится в режиме реального времени, путем повышения цены первоначального предложения на «шаг аукциона» при помощи программно-технических средств электронной площадки.</w:t>
      </w:r>
    </w:p>
    <w:p w:rsidR="00E5511F" w:rsidRDefault="00FF6ED1">
      <w:pPr>
        <w:ind w:left="-15" w:right="60" w:firstLine="0"/>
        <w:rPr>
          <w:szCs w:val="24"/>
        </w:rPr>
      </w:pPr>
      <w:r>
        <w:rPr>
          <w:szCs w:val="24"/>
        </w:rPr>
        <w:t>Оператор электронной площадки исключает возможность представления Участником торгов двух и более одинаковых предложений о цене, а также предложение по цене Объекта, которое не соответствует текущему предложению по цене.</w:t>
      </w:r>
    </w:p>
    <w:p w:rsidR="00E5511F" w:rsidRDefault="00FF6ED1">
      <w:pPr>
        <w:ind w:left="-15" w:right="60" w:firstLine="0"/>
        <w:rPr>
          <w:szCs w:val="24"/>
        </w:rPr>
      </w:pPr>
      <w:r>
        <w:rPr>
          <w:szCs w:val="24"/>
        </w:rPr>
        <w:t>Время регистрации электронной площадкой предложения по цене Объекта определяется как время получения системой электронной площадки соответствующего предложения по цене и фиксируется с точностью до 1 секунды.</w:t>
      </w:r>
    </w:p>
    <w:p w:rsidR="00E5511F" w:rsidRDefault="00FF6ED1">
      <w:pPr>
        <w:ind w:left="-15" w:right="60" w:firstLine="0"/>
        <w:rPr>
          <w:szCs w:val="24"/>
        </w:rPr>
      </w:pPr>
      <w:r>
        <w:rPr>
          <w:szCs w:val="24"/>
        </w:rPr>
        <w:t>При проведении открытых торгов время проведения торгов определяется в следующем порядке:</w:t>
      </w:r>
    </w:p>
    <w:p w:rsidR="00E5511F" w:rsidRDefault="00FF6ED1">
      <w:pPr>
        <w:ind w:left="-15" w:right="60" w:firstLine="0"/>
        <w:rPr>
          <w:szCs w:val="24"/>
        </w:rPr>
      </w:pPr>
      <w:r>
        <w:rPr>
          <w:szCs w:val="24"/>
        </w:rPr>
        <w:t xml:space="preserve">• если в течение одного часа с момента начала представления предложения о цене не поступило ни одного предложения о цене Объекта, открытые торги с помощью программно-аппаратных средств электронной площадки завершаются автоматически.                                                           </w:t>
      </w:r>
    </w:p>
    <w:p w:rsidR="00E5511F" w:rsidRDefault="00FF6ED1">
      <w:pPr>
        <w:ind w:left="-15" w:right="60" w:firstLine="0"/>
        <w:rPr>
          <w:szCs w:val="24"/>
        </w:rPr>
      </w:pPr>
      <w:r>
        <w:rPr>
          <w:szCs w:val="24"/>
        </w:rPr>
        <w:t xml:space="preserve">       В этом случае сроком окончания представления предложений является момент завершения торгов.</w:t>
      </w:r>
    </w:p>
    <w:p w:rsidR="00E5511F" w:rsidRDefault="00FF6ED1">
      <w:pPr>
        <w:ind w:left="-15" w:right="60" w:firstLine="0"/>
        <w:rPr>
          <w:szCs w:val="24"/>
        </w:rPr>
      </w:pPr>
      <w:r>
        <w:rPr>
          <w:szCs w:val="24"/>
        </w:rPr>
        <w:t xml:space="preserve">• в случае поступления предложения о цене Объекта в течение одного часа с момента начала представления предложений время представления предложений о цене Объекта продлевается на </w:t>
      </w:r>
      <w:r w:rsidR="009C0D50">
        <w:rPr>
          <w:szCs w:val="24"/>
        </w:rPr>
        <w:t>десять</w:t>
      </w:r>
      <w:r>
        <w:rPr>
          <w:szCs w:val="24"/>
        </w:rPr>
        <w:t xml:space="preserve"> минут с момента представления каждого из предложений. Если в течение </w:t>
      </w:r>
      <w:r w:rsidR="009C0D50">
        <w:rPr>
          <w:szCs w:val="24"/>
        </w:rPr>
        <w:t>десяти</w:t>
      </w:r>
      <w:bookmarkStart w:id="0" w:name="_GoBack"/>
      <w:bookmarkEnd w:id="0"/>
      <w:r>
        <w:rPr>
          <w:szCs w:val="24"/>
        </w:rPr>
        <w:t xml:space="preserve"> минут после представления последнего предложения о цене Объекта не поступило следующее предложение о цене Объекта, открытые торги с помощью программно-аппаратных средств электронной площадки завершаются автоматически.</w:t>
      </w:r>
    </w:p>
    <w:p w:rsidR="00E5511F" w:rsidRDefault="00FF6ED1">
      <w:pPr>
        <w:ind w:left="-15" w:right="60" w:firstLine="0"/>
        <w:rPr>
          <w:szCs w:val="24"/>
        </w:rPr>
      </w:pPr>
      <w:r>
        <w:rPr>
          <w:szCs w:val="24"/>
        </w:rPr>
        <w:t>Процедура аукциона в электронной форме проводится путем повышения начальной цены продажи на величину, кратную величине «шага аукциона на повышение», который устанавливается Организатором аукциона в фиксируемой сумме и не изменяется в течение всего электронного аукциона.</w:t>
      </w:r>
    </w:p>
    <w:p w:rsidR="00E5511F" w:rsidRDefault="00FF6ED1">
      <w:pPr>
        <w:ind w:left="-15" w:right="60" w:firstLine="0"/>
        <w:rPr>
          <w:szCs w:val="24"/>
        </w:rPr>
      </w:pPr>
      <w:r>
        <w:rPr>
          <w:szCs w:val="24"/>
        </w:rPr>
        <w:t>Ход проведения процедуры аукциона фиксируется оператором электронной площадки в электронном журнале.</w:t>
      </w:r>
    </w:p>
    <w:p w:rsidR="00E5511F" w:rsidRDefault="00FF6ED1">
      <w:pPr>
        <w:ind w:left="-15" w:right="60" w:firstLine="0"/>
        <w:rPr>
          <w:szCs w:val="24"/>
        </w:rPr>
      </w:pPr>
      <w:r>
        <w:rPr>
          <w:szCs w:val="24"/>
        </w:rPr>
        <w:lastRenderedPageBreak/>
        <w:t xml:space="preserve">Во время проведения электронных торгов оператор электронной площадки отклоняет предложение о цене Объекта в момент его поступления, направив уведомление об отказе в приеме предложения, в случае если: </w:t>
      </w:r>
    </w:p>
    <w:p w:rsidR="00E5511F" w:rsidRDefault="00FF6ED1">
      <w:pPr>
        <w:ind w:left="-15" w:right="60" w:firstLine="0"/>
        <w:rPr>
          <w:szCs w:val="24"/>
        </w:rPr>
      </w:pPr>
      <w:r>
        <w:rPr>
          <w:szCs w:val="24"/>
        </w:rPr>
        <w:t>- предложение представлено по истечении срока окончания представления предложений;</w:t>
      </w:r>
    </w:p>
    <w:p w:rsidR="00E5511F" w:rsidRDefault="00FF6ED1">
      <w:pPr>
        <w:ind w:left="-15" w:right="60" w:firstLine="0"/>
        <w:rPr>
          <w:szCs w:val="24"/>
        </w:rPr>
      </w:pPr>
      <w:r>
        <w:rPr>
          <w:szCs w:val="24"/>
        </w:rPr>
        <w:t>- представленное предложение о цене Объекта содержит предложение о цене, увеличенное на сумму, не кратную «шагу» аукциона или меньше ранее представленного предложения о цене имущества.</w:t>
      </w:r>
    </w:p>
    <w:p w:rsidR="00E5511F" w:rsidRDefault="00FF6ED1">
      <w:pPr>
        <w:ind w:left="-15" w:right="60" w:firstLine="0"/>
        <w:rPr>
          <w:szCs w:val="24"/>
        </w:rPr>
      </w:pPr>
      <w:r>
        <w:rPr>
          <w:szCs w:val="24"/>
        </w:rPr>
        <w:t>Победителем аукциона признается Участник, предложивший наиболее высокую цену.</w:t>
      </w:r>
    </w:p>
    <w:p w:rsidR="00E5511F" w:rsidRDefault="00FF6ED1">
      <w:pPr>
        <w:ind w:left="-15" w:right="60" w:firstLine="0"/>
        <w:rPr>
          <w:szCs w:val="24"/>
        </w:rPr>
      </w:pPr>
      <w:r>
        <w:rPr>
          <w:szCs w:val="24"/>
        </w:rPr>
        <w:t>По завершению аукциона при помощи программных средств электронной площадки формируется протокол о результатах аукциона.</w:t>
      </w:r>
    </w:p>
    <w:p w:rsidR="00E5511F" w:rsidRDefault="00FF6ED1">
      <w:pPr>
        <w:ind w:left="-15" w:right="60" w:firstLine="0"/>
        <w:rPr>
          <w:szCs w:val="24"/>
        </w:rPr>
      </w:pPr>
      <w:r>
        <w:rPr>
          <w:szCs w:val="24"/>
        </w:rPr>
        <w:t>Протокол о результатах аукциона подписывается Организатором торгов в день проведения электронного аукциона.</w:t>
      </w:r>
    </w:p>
    <w:p w:rsidR="00E5511F" w:rsidRDefault="00FF6ED1">
      <w:pPr>
        <w:ind w:left="-15" w:right="60" w:firstLine="0"/>
        <w:rPr>
          <w:szCs w:val="24"/>
        </w:rPr>
      </w:pPr>
      <w:r>
        <w:rPr>
          <w:szCs w:val="24"/>
        </w:rPr>
        <w:t>Процедура электронного аукциона считается завершенной с момента подписания Организатором аукциона протокола о результатах электронного аукциона, содержащего: цену Объекта, предложенную победителем, и удостоверяющего право победителя на заключение договора купли-продажи Объекта.</w:t>
      </w:r>
    </w:p>
    <w:p w:rsidR="00E5511F" w:rsidRDefault="00FF6ED1">
      <w:pPr>
        <w:ind w:left="-15" w:right="60" w:firstLine="0"/>
        <w:rPr>
          <w:szCs w:val="24"/>
        </w:rPr>
      </w:pPr>
      <w:r>
        <w:rPr>
          <w:szCs w:val="24"/>
        </w:rPr>
        <w:t xml:space="preserve">После подписания протокола о результатах электронного аукциона победителю/ </w:t>
      </w:r>
      <w:r>
        <w:rPr>
          <w:b/>
          <w:szCs w:val="24"/>
          <w:shd w:val="clear" w:color="auto" w:fill="FFFFFF"/>
        </w:rPr>
        <w:t>единственному участнику</w:t>
      </w:r>
      <w:r>
        <w:rPr>
          <w:szCs w:val="24"/>
        </w:rPr>
        <w:t xml:space="preserve"> электронного аукциона направляется электронное уведомление с приложением данного протокола, а в открытой части электронной площадки размещается информация о завершении электронного аукциона.</w:t>
      </w:r>
    </w:p>
    <w:p w:rsidR="00E5511F" w:rsidRDefault="00FF6ED1">
      <w:pPr>
        <w:ind w:left="-15" w:right="60" w:firstLine="0"/>
        <w:rPr>
          <w:szCs w:val="24"/>
        </w:rPr>
      </w:pPr>
      <w:r>
        <w:rPr>
          <w:szCs w:val="24"/>
        </w:rPr>
        <w:t>В случае отказа или уклонения победителя</w:t>
      </w:r>
      <w:r>
        <w:rPr>
          <w:rStyle w:val="FootnoteCharacters"/>
          <w:szCs w:val="24"/>
        </w:rPr>
        <w:t xml:space="preserve"> /</w:t>
      </w:r>
      <w:r>
        <w:rPr>
          <w:szCs w:val="24"/>
        </w:rPr>
        <w:t xml:space="preserve"> </w:t>
      </w:r>
      <w:r>
        <w:rPr>
          <w:b/>
          <w:szCs w:val="24"/>
          <w:shd w:val="clear" w:color="auto" w:fill="FFFFFF"/>
        </w:rPr>
        <w:t xml:space="preserve">единственного участника </w:t>
      </w:r>
      <w:r>
        <w:rPr>
          <w:szCs w:val="24"/>
        </w:rPr>
        <w:t>аукциона от подписания договора купли-продажи в течение срока, установленного в сообщении о проведении торгов для заключения такого договора, внесенный задаток ему не возвращается.</w:t>
      </w:r>
    </w:p>
    <w:p w:rsidR="00E5511F" w:rsidRDefault="00E5511F">
      <w:pPr>
        <w:ind w:left="-15" w:right="60" w:firstLine="0"/>
        <w:rPr>
          <w:szCs w:val="24"/>
        </w:rPr>
      </w:pPr>
    </w:p>
    <w:p w:rsidR="00E5511F" w:rsidRDefault="00FF6ED1">
      <w:pPr>
        <w:ind w:left="-15" w:right="60" w:firstLine="0"/>
        <w:rPr>
          <w:szCs w:val="24"/>
        </w:rPr>
      </w:pPr>
      <w:r>
        <w:rPr>
          <w:szCs w:val="24"/>
        </w:rPr>
        <w:t>Электронный аукцион признается несостоявшимся в следующих случаях:</w:t>
      </w:r>
    </w:p>
    <w:p w:rsidR="00E5511F" w:rsidRDefault="00E5511F">
      <w:pPr>
        <w:ind w:left="-15" w:right="60" w:firstLine="0"/>
        <w:rPr>
          <w:szCs w:val="24"/>
        </w:rPr>
      </w:pPr>
    </w:p>
    <w:p w:rsidR="00E5511F" w:rsidRDefault="00FF6ED1">
      <w:pPr>
        <w:pStyle w:val="af4"/>
        <w:numPr>
          <w:ilvl w:val="0"/>
          <w:numId w:val="4"/>
        </w:numPr>
        <w:ind w:right="60"/>
        <w:rPr>
          <w:szCs w:val="24"/>
        </w:rPr>
      </w:pPr>
      <w:r>
        <w:rPr>
          <w:szCs w:val="24"/>
        </w:rPr>
        <w:t>при отсутствии заявок на участие в аукционе, либо ни один из Претендентов не признан участником аукциона;</w:t>
      </w:r>
    </w:p>
    <w:p w:rsidR="00E5511F" w:rsidRDefault="00FF6ED1">
      <w:pPr>
        <w:pStyle w:val="af4"/>
        <w:numPr>
          <w:ilvl w:val="0"/>
          <w:numId w:val="4"/>
        </w:numPr>
        <w:ind w:right="60"/>
        <w:rPr>
          <w:szCs w:val="24"/>
        </w:rPr>
      </w:pPr>
      <w:r>
        <w:rPr>
          <w:szCs w:val="24"/>
        </w:rPr>
        <w:t>к участию в аукционе допущен только один Претендент;</w:t>
      </w:r>
    </w:p>
    <w:p w:rsidR="00E5511F" w:rsidRDefault="00FF6ED1">
      <w:pPr>
        <w:pStyle w:val="af4"/>
        <w:numPr>
          <w:ilvl w:val="0"/>
          <w:numId w:val="4"/>
        </w:numPr>
        <w:ind w:right="60"/>
        <w:rPr>
          <w:szCs w:val="24"/>
        </w:rPr>
      </w:pPr>
      <w:r>
        <w:rPr>
          <w:szCs w:val="24"/>
        </w:rPr>
        <w:t>ни один из участников аукциона не сделал предложения по начальной цене Объекта.</w:t>
      </w:r>
    </w:p>
    <w:p w:rsidR="00E5511F" w:rsidRDefault="00FF6ED1">
      <w:pPr>
        <w:ind w:left="-15" w:right="60" w:firstLine="0"/>
        <w:rPr>
          <w:szCs w:val="24"/>
        </w:rPr>
      </w:pPr>
      <w:r>
        <w:rPr>
          <w:szCs w:val="24"/>
        </w:rPr>
        <w:t>В случае признания аукциона несостоявшимся информация об этом размещается в открытой части электронной площадки после оформления Организатором аукциона протокола о признании аукциона несостоявшимся.</w:t>
      </w:r>
    </w:p>
    <w:p w:rsidR="00E5511F" w:rsidRDefault="00FF6ED1">
      <w:pPr>
        <w:ind w:left="-15" w:right="60" w:firstLine="0"/>
        <w:rPr>
          <w:szCs w:val="24"/>
        </w:rPr>
      </w:pPr>
      <w:r>
        <w:rPr>
          <w:szCs w:val="24"/>
        </w:rPr>
        <w:t xml:space="preserve">В случае технического сбоя системы электронных торгов (СЭТ) проведение аукциона может быть приостановлено до устранения причин технического сбоя, о чем Организатор аукциона информирует участников аукциона посредством направления уведомления в «личный кабинет» и на электронный адрес каждого участника аукциона, указанный при регистрации на электронной торговой площадке. Данная информация также размещается на сайтах: www.auction-house.ru и </w:t>
      </w:r>
      <w:proofErr w:type="gramStart"/>
      <w:r>
        <w:rPr>
          <w:szCs w:val="24"/>
        </w:rPr>
        <w:t>www.lot-online.ru .</w:t>
      </w:r>
      <w:proofErr w:type="gramEnd"/>
    </w:p>
    <w:p w:rsidR="00E5511F" w:rsidRDefault="00E5511F">
      <w:pPr>
        <w:ind w:left="-15" w:right="60" w:firstLine="0"/>
        <w:rPr>
          <w:szCs w:val="24"/>
        </w:rPr>
      </w:pPr>
    </w:p>
    <w:p w:rsidR="00E5511F" w:rsidRDefault="00FF6ED1">
      <w:pPr>
        <w:ind w:left="-15" w:right="60" w:firstLine="0"/>
        <w:rPr>
          <w:szCs w:val="24"/>
        </w:rPr>
      </w:pPr>
      <w:r>
        <w:rPr>
          <w:szCs w:val="24"/>
        </w:rPr>
        <w:t xml:space="preserve">Телефоны службы технической поддержки </w:t>
      </w:r>
      <w:proofErr w:type="spellStart"/>
      <w:r>
        <w:rPr>
          <w:szCs w:val="24"/>
        </w:rPr>
        <w:t>Lot-online</w:t>
      </w:r>
      <w:proofErr w:type="spellEnd"/>
      <w:r>
        <w:rPr>
          <w:szCs w:val="24"/>
        </w:rPr>
        <w:t>: 8-800-777-57-57, доб.713.</w:t>
      </w:r>
    </w:p>
    <w:p w:rsidR="00E5511F" w:rsidRDefault="00FF6ED1">
      <w:pPr>
        <w:spacing w:after="31" w:line="259" w:lineRule="auto"/>
        <w:ind w:left="708" w:right="60" w:firstLine="0"/>
        <w:jc w:val="left"/>
        <w:rPr>
          <w:szCs w:val="24"/>
        </w:rPr>
      </w:pPr>
      <w:r>
        <w:rPr>
          <w:szCs w:val="24"/>
        </w:rPr>
        <w:t xml:space="preserve"> </w:t>
      </w:r>
    </w:p>
    <w:p w:rsidR="00E5511F" w:rsidRDefault="00FF6ED1">
      <w:pPr>
        <w:ind w:left="1789" w:right="60" w:firstLine="0"/>
        <w:rPr>
          <w:szCs w:val="24"/>
        </w:rPr>
      </w:pPr>
      <w:r>
        <w:rPr>
          <w:b/>
          <w:szCs w:val="24"/>
        </w:rPr>
        <w:t xml:space="preserve">ПОРЯДОК ЗАКЛЮЧЕНИЯ ДОГОВОРА ПО ИТОГАМ ТОРГОВ: </w:t>
      </w:r>
    </w:p>
    <w:p w:rsidR="00E5511F" w:rsidRDefault="00FF6ED1">
      <w:pPr>
        <w:ind w:left="-15" w:right="60" w:firstLine="0"/>
        <w:rPr>
          <w:b/>
          <w:szCs w:val="24"/>
        </w:rPr>
      </w:pP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  <w:shd w:val="clear" w:color="auto" w:fill="FFFFFF"/>
        </w:rPr>
        <w:t>Договор купли-продажи Объекта заключается между Победителем электронного аукциона (Покупателем) в течение 10 (Десяти) рабочих дней после проведения итогов аукциона (торгов).</w:t>
      </w:r>
    </w:p>
    <w:p w:rsidR="00E5511F" w:rsidRDefault="00FF6ED1">
      <w:pPr>
        <w:ind w:left="-15" w:right="60" w:firstLine="0"/>
        <w:rPr>
          <w:b/>
          <w:szCs w:val="24"/>
        </w:rPr>
      </w:pPr>
      <w:r>
        <w:rPr>
          <w:b/>
          <w:szCs w:val="24"/>
          <w:shd w:val="clear" w:color="auto" w:fill="FFFFFF"/>
        </w:rPr>
        <w:lastRenderedPageBreak/>
        <w:tab/>
      </w:r>
      <w:r>
        <w:rPr>
          <w:b/>
          <w:szCs w:val="24"/>
          <w:shd w:val="clear" w:color="auto" w:fill="FFFFFF"/>
        </w:rPr>
        <w:tab/>
        <w:t>Для заключения договора купли-продажи Объекта Покупатель должен в срок не позднее 5 (пяти) рабочих дней связаться с Организатором торгов по телефону, указанному в настоящем информационном сообщении</w:t>
      </w:r>
      <w:bookmarkStart w:id="1" w:name="_GoBack1"/>
      <w:bookmarkEnd w:id="1"/>
      <w:r>
        <w:rPr>
          <w:b/>
          <w:szCs w:val="24"/>
          <w:shd w:val="clear" w:color="auto" w:fill="FFFFFF"/>
        </w:rPr>
        <w:t>.</w:t>
      </w:r>
    </w:p>
    <w:p w:rsidR="00E5511F" w:rsidRDefault="00FF6ED1">
      <w:pPr>
        <w:ind w:left="0" w:right="60" w:firstLine="0"/>
        <w:rPr>
          <w:szCs w:val="24"/>
        </w:rPr>
      </w:pPr>
      <w:r>
        <w:rPr>
          <w:b/>
          <w:szCs w:val="24"/>
          <w:shd w:val="clear" w:color="auto" w:fill="FFFFFF"/>
        </w:rPr>
        <w:tab/>
      </w:r>
      <w:r>
        <w:rPr>
          <w:szCs w:val="24"/>
          <w:shd w:val="clear" w:color="auto" w:fill="FFFFFF"/>
        </w:rPr>
        <w:t>Оплата цены продажи Объекта производится Покупателем за вычетом ранее внесённого задатка в соответствии с условиями договора купли-продажи.</w:t>
      </w:r>
    </w:p>
    <w:p w:rsidR="00E5511F" w:rsidRDefault="00FF6ED1">
      <w:pPr>
        <w:ind w:left="-15" w:right="60" w:firstLine="0"/>
        <w:rPr>
          <w:szCs w:val="24"/>
          <w:shd w:val="clear" w:color="auto" w:fill="FFFFFF"/>
        </w:rPr>
      </w:pPr>
      <w:r>
        <w:rPr>
          <w:szCs w:val="24"/>
          <w:shd w:val="clear" w:color="auto" w:fill="FFFFFF"/>
        </w:rPr>
        <w:tab/>
      </w:r>
      <w:r>
        <w:rPr>
          <w:szCs w:val="24"/>
          <w:shd w:val="clear" w:color="auto" w:fill="FFFFFF"/>
        </w:rPr>
        <w:tab/>
        <w:t>При уклонении (отказе) Покупателя</w:t>
      </w:r>
      <w:r>
        <w:rPr>
          <w:b/>
          <w:szCs w:val="24"/>
          <w:shd w:val="clear" w:color="auto" w:fill="FFFFFF"/>
        </w:rPr>
        <w:t xml:space="preserve"> </w:t>
      </w:r>
      <w:r>
        <w:rPr>
          <w:szCs w:val="24"/>
          <w:shd w:val="clear" w:color="auto" w:fill="FFFFFF"/>
        </w:rPr>
        <w:t xml:space="preserve">от подписания договора купли-продажи, оплаты покупной цены Объекта в установленный срок задаток ему не возвращается. </w:t>
      </w:r>
    </w:p>
    <w:p w:rsidR="00992DA7" w:rsidRPr="00165476" w:rsidRDefault="00992DA7" w:rsidP="00165476">
      <w:pPr>
        <w:spacing w:line="266" w:lineRule="auto"/>
        <w:ind w:left="-15" w:right="60" w:firstLine="0"/>
        <w:rPr>
          <w:szCs w:val="24"/>
        </w:rPr>
      </w:pPr>
      <w:r w:rsidRPr="00992DA7">
        <w:rPr>
          <w:b/>
        </w:rPr>
        <w:t xml:space="preserve">В случае признания аукциона несостоявшимся по причине допуска к участию только одного участника, договор купли-продажи может быть заключен с единственным участником аукциона по начальной цене, в течение </w:t>
      </w:r>
      <w:r w:rsidRPr="00992DA7">
        <w:rPr>
          <w:b/>
          <w:szCs w:val="24"/>
        </w:rPr>
        <w:t>5 (пять) рабочих дней</w:t>
      </w:r>
      <w:r w:rsidRPr="00992DA7">
        <w:rPr>
          <w:b/>
        </w:rPr>
        <w:t xml:space="preserve"> с даты признания аукциона несостоявшимся.</w:t>
      </w:r>
      <w:r w:rsidRPr="00992DA7">
        <w:t xml:space="preserve"> </w:t>
      </w:r>
    </w:p>
    <w:p w:rsidR="00E5511F" w:rsidRDefault="00FF6ED1">
      <w:pPr>
        <w:ind w:left="-15" w:right="60" w:firstLine="0"/>
        <w:rPr>
          <w:bCs/>
          <w:szCs w:val="24"/>
        </w:rPr>
      </w:pPr>
      <w:r>
        <w:rPr>
          <w:szCs w:val="24"/>
          <w:shd w:val="clear" w:color="auto" w:fill="FFFFFF"/>
        </w:rPr>
        <w:tab/>
      </w:r>
      <w:r>
        <w:rPr>
          <w:szCs w:val="24"/>
          <w:shd w:val="clear" w:color="auto" w:fill="FFFFFF"/>
        </w:rPr>
        <w:tab/>
        <w:t xml:space="preserve">В случае уклонения (отказа) победителя аукциона от заключения договора купли-продажи Объекта по результатам торгов в установленный срок, от оплаты цены Объекта, участник аукциона, сделавший предпоследнее предложение по цене Объекта в ходе торгов, вправе заключить договор купли-продажи Объекта в течение 10 (Десяти) рабочих дней с даты получения от Организатора торгов уведомления с предложением заключить договор купли-продажи Объекта.  При этом оплата цены Объекта производится участником аукциона, сделавшим предпоследнее предложение по цене Объекта в ходе торгов, </w:t>
      </w:r>
      <w:r>
        <w:rPr>
          <w:bCs/>
          <w:szCs w:val="24"/>
          <w:shd w:val="clear" w:color="auto" w:fill="FFFFFF"/>
        </w:rPr>
        <w:t xml:space="preserve">в соответствии </w:t>
      </w:r>
      <w:r>
        <w:rPr>
          <w:bCs/>
          <w:shd w:val="clear" w:color="auto" w:fill="FFFFFF"/>
        </w:rPr>
        <w:t>с условиями договора купли-продажи</w:t>
      </w:r>
      <w:r>
        <w:rPr>
          <w:szCs w:val="24"/>
          <w:shd w:val="clear" w:color="auto" w:fill="FFFFFF"/>
        </w:rPr>
        <w:t>.</w:t>
      </w:r>
    </w:p>
    <w:p w:rsidR="00E5511F" w:rsidRDefault="00FF6ED1">
      <w:pPr>
        <w:ind w:left="-15" w:right="60" w:firstLine="0"/>
        <w:rPr>
          <w:rFonts w:eastAsia="Courier New"/>
          <w:bCs/>
          <w:szCs w:val="24"/>
        </w:rPr>
      </w:pPr>
      <w:r>
        <w:rPr>
          <w:rFonts w:eastAsia="Courier New"/>
          <w:bCs/>
          <w:szCs w:val="24"/>
          <w:shd w:val="clear" w:color="auto" w:fill="FFFFFF"/>
        </w:rPr>
        <w:tab/>
      </w:r>
      <w:r>
        <w:rPr>
          <w:rFonts w:eastAsia="Courier New"/>
          <w:bCs/>
          <w:szCs w:val="24"/>
          <w:shd w:val="clear" w:color="auto" w:fill="FFFFFF"/>
        </w:rPr>
        <w:tab/>
        <w:t>Сделки по итогам торгов подл</w:t>
      </w:r>
      <w:r>
        <w:rPr>
          <w:rFonts w:eastAsia="Courier New"/>
          <w:bCs/>
          <w:szCs w:val="24"/>
        </w:rPr>
        <w:t>ежат заключению с учетом положений Указа Президента РФ №</w:t>
      </w:r>
      <w:proofErr w:type="gramStart"/>
      <w:r>
        <w:rPr>
          <w:rFonts w:eastAsia="Courier New"/>
          <w:bCs/>
          <w:szCs w:val="24"/>
        </w:rPr>
        <w:t xml:space="preserve">81 </w:t>
      </w:r>
      <w:r>
        <w:rPr>
          <w:rStyle w:val="cf01"/>
          <w:rFonts w:eastAsia="Courier New" w:cs="Times New Roman"/>
          <w:bCs/>
          <w:sz w:val="24"/>
          <w:szCs w:val="24"/>
        </w:rPr>
        <w:t xml:space="preserve"> от</w:t>
      </w:r>
      <w:proofErr w:type="gramEnd"/>
      <w:r>
        <w:rPr>
          <w:rStyle w:val="cf01"/>
          <w:rFonts w:eastAsia="Courier New" w:cs="Times New Roman"/>
          <w:bCs/>
          <w:sz w:val="24"/>
          <w:szCs w:val="24"/>
        </w:rPr>
        <w:t xml:space="preserve"> 01.03.2022 г. «О дополнительных временных мерах экономического характера по обеспечению финансовой стабильности РФ». Риски, связанные с отказом в заключении сделки по итогам </w:t>
      </w:r>
      <w:proofErr w:type="gramStart"/>
      <w:r>
        <w:rPr>
          <w:rStyle w:val="cf01"/>
          <w:rFonts w:eastAsia="Courier New" w:cs="Times New Roman"/>
          <w:bCs/>
          <w:sz w:val="24"/>
          <w:szCs w:val="24"/>
        </w:rPr>
        <w:t>торгов с учетом положений Указа Президента РФ</w:t>
      </w:r>
      <w:proofErr w:type="gramEnd"/>
      <w:r>
        <w:rPr>
          <w:rStyle w:val="cf01"/>
          <w:rFonts w:eastAsia="Courier New" w:cs="Times New Roman"/>
          <w:bCs/>
          <w:sz w:val="24"/>
          <w:szCs w:val="24"/>
        </w:rPr>
        <w:t xml:space="preserve"> несет покупатель.</w:t>
      </w:r>
    </w:p>
    <w:p w:rsidR="00E5511F" w:rsidRDefault="00FF6ED1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По </w:t>
      </w:r>
      <w:proofErr w:type="gramStart"/>
      <w:r>
        <w:rPr>
          <w:szCs w:val="24"/>
        </w:rPr>
        <w:t>вопросам  ознакомления</w:t>
      </w:r>
      <w:proofErr w:type="gramEnd"/>
      <w:r>
        <w:rPr>
          <w:szCs w:val="24"/>
        </w:rPr>
        <w:t xml:space="preserve"> с документацией по Объекту, осмотра объектов недвижимости, заключения договора купли-продажи Объекта по итогам торгов обращаться по телефонам Организатора торгов: +7 931 398 14 86, 8-800-777-57-57, доб.713. </w:t>
      </w:r>
    </w:p>
    <w:p w:rsidR="00E5511F" w:rsidRDefault="00FF6ED1">
      <w:pPr>
        <w:ind w:left="567" w:right="60" w:firstLine="0"/>
        <w:rPr>
          <w:szCs w:val="24"/>
        </w:rPr>
      </w:pPr>
      <w:r>
        <w:rPr>
          <w:szCs w:val="24"/>
        </w:rPr>
        <w:t xml:space="preserve">Телефон службы технической поддержки сайта </w:t>
      </w:r>
      <w:hyperlink r:id="rId42">
        <w:r>
          <w:rPr>
            <w:szCs w:val="24"/>
            <w:u w:val="single" w:color="000000"/>
          </w:rPr>
          <w:t>www.lot</w:t>
        </w:r>
      </w:hyperlink>
      <w:hyperlink r:id="rId43">
        <w:r>
          <w:rPr>
            <w:szCs w:val="24"/>
            <w:u w:val="single" w:color="000000"/>
          </w:rPr>
          <w:t>-</w:t>
        </w:r>
      </w:hyperlink>
      <w:hyperlink r:id="rId44">
        <w:r>
          <w:rPr>
            <w:szCs w:val="24"/>
            <w:u w:val="single" w:color="000000"/>
          </w:rPr>
          <w:t>online.ru</w:t>
        </w:r>
      </w:hyperlink>
      <w:hyperlink r:id="rId45">
        <w:r>
          <w:rPr>
            <w:szCs w:val="24"/>
          </w:rPr>
          <w:t>:</w:t>
        </w:r>
      </w:hyperlink>
      <w:r>
        <w:rPr>
          <w:szCs w:val="24"/>
        </w:rPr>
        <w:t xml:space="preserve"> 8-800-777-57-57. </w:t>
      </w:r>
    </w:p>
    <w:p w:rsidR="00E5511F" w:rsidRDefault="00E5511F">
      <w:pPr>
        <w:ind w:left="567" w:right="60" w:firstLine="0"/>
        <w:rPr>
          <w:szCs w:val="24"/>
        </w:rPr>
      </w:pPr>
    </w:p>
    <w:p w:rsidR="00E5511F" w:rsidRDefault="00FF6ED1">
      <w:pPr>
        <w:pStyle w:val="af4"/>
        <w:ind w:left="927" w:right="60" w:firstLine="0"/>
        <w:rPr>
          <w:i/>
          <w:iCs/>
          <w:color w:val="FF0000"/>
          <w:szCs w:val="24"/>
        </w:rPr>
      </w:pPr>
      <w:r>
        <w:rPr>
          <w:szCs w:val="24"/>
        </w:rPr>
        <w:t xml:space="preserve"> </w:t>
      </w:r>
    </w:p>
    <w:p w:rsidR="00E5511F" w:rsidRDefault="00E5511F">
      <w:pPr>
        <w:spacing w:after="0" w:line="259" w:lineRule="auto"/>
        <w:ind w:left="567" w:right="60" w:firstLine="0"/>
        <w:jc w:val="left"/>
        <w:rPr>
          <w:szCs w:val="24"/>
        </w:rPr>
      </w:pPr>
    </w:p>
    <w:p w:rsidR="00E5511F" w:rsidRDefault="00FF6ED1">
      <w:pPr>
        <w:spacing w:after="0" w:line="259" w:lineRule="auto"/>
        <w:ind w:left="567" w:right="60" w:firstLine="0"/>
        <w:jc w:val="left"/>
        <w:rPr>
          <w:szCs w:val="24"/>
        </w:rPr>
      </w:pPr>
      <w:r>
        <w:rPr>
          <w:szCs w:val="24"/>
        </w:rPr>
        <w:t>Приложения:</w:t>
      </w:r>
    </w:p>
    <w:p w:rsidR="00E5511F" w:rsidRDefault="00FF6ED1">
      <w:pPr>
        <w:spacing w:after="0" w:line="259" w:lineRule="auto"/>
        <w:ind w:left="567" w:right="60" w:firstLine="0"/>
        <w:jc w:val="left"/>
        <w:rPr>
          <w:szCs w:val="24"/>
        </w:rPr>
      </w:pPr>
      <w:r>
        <w:t>- выписка из ЕГРН</w:t>
      </w:r>
    </w:p>
    <w:sectPr w:rsidR="00E5511F">
      <w:pgSz w:w="11906" w:h="16838"/>
      <w:pgMar w:top="751" w:right="507" w:bottom="957" w:left="1133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Times New Roman"/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;宋体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492EC0"/>
    <w:multiLevelType w:val="multilevel"/>
    <w:tmpl w:val="4CBC2F6C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4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36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308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0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52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24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6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68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1" w15:restartNumberingAfterBreak="0">
    <w:nsid w:val="1B8313F8"/>
    <w:multiLevelType w:val="multilevel"/>
    <w:tmpl w:val="A616331C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50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322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66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38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82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2" w15:restartNumberingAfterBreak="0">
    <w:nsid w:val="1CC90E14"/>
    <w:multiLevelType w:val="multilevel"/>
    <w:tmpl w:val="71265C4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55B0004F"/>
    <w:multiLevelType w:val="multilevel"/>
    <w:tmpl w:val="030AFAAC"/>
    <w:lvl w:ilvl="0">
      <w:start w:val="1"/>
      <w:numFmt w:val="decimal"/>
      <w:lvlText w:val="%1."/>
      <w:lvlJc w:val="left"/>
      <w:pPr>
        <w:tabs>
          <w:tab w:val="num" w:pos="0"/>
        </w:tabs>
        <w:ind w:left="7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4" w15:restartNumberingAfterBreak="0">
    <w:nsid w:val="5A9C58C8"/>
    <w:multiLevelType w:val="multilevel"/>
    <w:tmpl w:val="6D4215AE"/>
    <w:lvl w:ilvl="0">
      <w:start w:val="1"/>
      <w:numFmt w:val="bullet"/>
      <w:lvlText w:val=""/>
      <w:lvlJc w:val="left"/>
      <w:pPr>
        <w:tabs>
          <w:tab w:val="num" w:pos="0"/>
        </w:tabs>
        <w:ind w:left="70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2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4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6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58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0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2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4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6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11F"/>
    <w:rsid w:val="00165476"/>
    <w:rsid w:val="002A2FAE"/>
    <w:rsid w:val="00425678"/>
    <w:rsid w:val="00527658"/>
    <w:rsid w:val="00581DCC"/>
    <w:rsid w:val="006C5EAA"/>
    <w:rsid w:val="007860E9"/>
    <w:rsid w:val="00951BB9"/>
    <w:rsid w:val="00992DA7"/>
    <w:rsid w:val="009C0D50"/>
    <w:rsid w:val="00C65DF0"/>
    <w:rsid w:val="00C92398"/>
    <w:rsid w:val="00D210CA"/>
    <w:rsid w:val="00E5511F"/>
    <w:rsid w:val="00FF6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9D04F8-7A76-48DE-A93E-024873FCA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038E"/>
    <w:pPr>
      <w:suppressAutoHyphens w:val="0"/>
      <w:spacing w:after="11" w:line="264" w:lineRule="auto"/>
      <w:ind w:left="420" w:right="483" w:firstLine="7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qFormat/>
    <w:rsid w:val="00D172D1"/>
    <w:rPr>
      <w:sz w:val="16"/>
      <w:szCs w:val="16"/>
    </w:rPr>
  </w:style>
  <w:style w:type="character" w:customStyle="1" w:styleId="a4">
    <w:name w:val="Текст примечания Знак"/>
    <w:basedOn w:val="a0"/>
    <w:link w:val="a5"/>
    <w:uiPriority w:val="99"/>
    <w:semiHidden/>
    <w:qFormat/>
    <w:rsid w:val="00D172D1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a6">
    <w:name w:val="Тема примечания Знак"/>
    <w:basedOn w:val="a4"/>
    <w:link w:val="a7"/>
    <w:uiPriority w:val="99"/>
    <w:semiHidden/>
    <w:qFormat/>
    <w:rsid w:val="00D172D1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character" w:customStyle="1" w:styleId="a8">
    <w:name w:val="Текст выноски Знак"/>
    <w:basedOn w:val="a0"/>
    <w:link w:val="a9"/>
    <w:uiPriority w:val="99"/>
    <w:semiHidden/>
    <w:qFormat/>
    <w:rsid w:val="003D2255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aa">
    <w:name w:val="Текст сноски Знак"/>
    <w:basedOn w:val="a0"/>
    <w:link w:val="ab"/>
    <w:uiPriority w:val="99"/>
    <w:semiHidden/>
    <w:qFormat/>
    <w:rsid w:val="00AB1487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ac">
    <w:name w:val="footnote reference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AB1487"/>
    <w:rPr>
      <w:vertAlign w:val="superscript"/>
    </w:rPr>
  </w:style>
  <w:style w:type="character" w:styleId="ad">
    <w:name w:val="Hyperlink"/>
    <w:rPr>
      <w:color w:val="000080"/>
      <w:u w:val="single"/>
    </w:rPr>
  </w:style>
  <w:style w:type="character" w:customStyle="1" w:styleId="cf01">
    <w:name w:val="cf01"/>
    <w:qFormat/>
    <w:rPr>
      <w:rFonts w:ascii="Segoe UI" w:hAnsi="Segoe UI" w:cs="Segoe UI"/>
      <w:sz w:val="18"/>
      <w:szCs w:val="18"/>
    </w:rPr>
  </w:style>
  <w:style w:type="character" w:styleId="ae">
    <w:name w:val="line number"/>
  </w:style>
  <w:style w:type="paragraph" w:customStyle="1" w:styleId="af">
    <w:name w:val="Заголовок"/>
    <w:basedOn w:val="a"/>
    <w:next w:val="af0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0">
    <w:name w:val="Body Text"/>
    <w:basedOn w:val="a"/>
    <w:pPr>
      <w:spacing w:after="140" w:line="276" w:lineRule="auto"/>
    </w:pPr>
  </w:style>
  <w:style w:type="paragraph" w:styleId="af1">
    <w:name w:val="List"/>
    <w:basedOn w:val="af0"/>
    <w:rPr>
      <w:rFonts w:cs="Mangal"/>
    </w:rPr>
  </w:style>
  <w:style w:type="paragraph" w:styleId="af2">
    <w:name w:val="caption"/>
    <w:basedOn w:val="a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styleId="af3">
    <w:name w:val="index heading"/>
    <w:basedOn w:val="a"/>
    <w:qFormat/>
    <w:pPr>
      <w:suppressLineNumbers/>
    </w:pPr>
    <w:rPr>
      <w:rFonts w:cs="Mangal"/>
    </w:rPr>
  </w:style>
  <w:style w:type="paragraph" w:styleId="af4">
    <w:name w:val="List Paragraph"/>
    <w:basedOn w:val="a"/>
    <w:uiPriority w:val="34"/>
    <w:qFormat/>
    <w:rsid w:val="008064DC"/>
    <w:pPr>
      <w:ind w:left="720"/>
      <w:contextualSpacing/>
    </w:pPr>
  </w:style>
  <w:style w:type="paragraph" w:styleId="af5">
    <w:name w:val="Revision"/>
    <w:uiPriority w:val="99"/>
    <w:semiHidden/>
    <w:qFormat/>
    <w:rsid w:val="00C706BC"/>
    <w:rPr>
      <w:rFonts w:ascii="Times New Roman" w:eastAsia="Times New Roman" w:hAnsi="Times New Roman" w:cs="Times New Roman"/>
      <w:color w:val="000000"/>
      <w:sz w:val="24"/>
    </w:rPr>
  </w:style>
  <w:style w:type="paragraph" w:styleId="a5">
    <w:name w:val="annotation text"/>
    <w:basedOn w:val="a"/>
    <w:link w:val="a4"/>
    <w:uiPriority w:val="99"/>
    <w:semiHidden/>
    <w:unhideWhenUsed/>
    <w:qFormat/>
    <w:rsid w:val="00D172D1"/>
    <w:pPr>
      <w:spacing w:line="240" w:lineRule="auto"/>
    </w:pPr>
    <w:rPr>
      <w:sz w:val="20"/>
      <w:szCs w:val="20"/>
    </w:rPr>
  </w:style>
  <w:style w:type="paragraph" w:styleId="a7">
    <w:name w:val="annotation subject"/>
    <w:basedOn w:val="a5"/>
    <w:next w:val="a5"/>
    <w:link w:val="a6"/>
    <w:uiPriority w:val="99"/>
    <w:semiHidden/>
    <w:unhideWhenUsed/>
    <w:qFormat/>
    <w:rsid w:val="00D172D1"/>
    <w:rPr>
      <w:b/>
      <w:bCs/>
    </w:rPr>
  </w:style>
  <w:style w:type="paragraph" w:styleId="a9">
    <w:name w:val="Balloon Text"/>
    <w:basedOn w:val="a"/>
    <w:link w:val="a8"/>
    <w:uiPriority w:val="99"/>
    <w:semiHidden/>
    <w:unhideWhenUsed/>
    <w:qFormat/>
    <w:rsid w:val="003D225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b">
    <w:name w:val="footnote text"/>
    <w:basedOn w:val="a"/>
    <w:link w:val="aa"/>
    <w:uiPriority w:val="99"/>
    <w:semiHidden/>
    <w:unhideWhenUsed/>
    <w:rsid w:val="00AB1487"/>
    <w:pPr>
      <w:spacing w:after="0" w:line="240" w:lineRule="auto"/>
    </w:pPr>
    <w:rPr>
      <w:sz w:val="20"/>
      <w:szCs w:val="20"/>
    </w:rPr>
  </w:style>
  <w:style w:type="paragraph" w:styleId="af6">
    <w:name w:val="No Spacing"/>
    <w:qFormat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/" TargetMode="External"/><Relationship Id="rId13" Type="http://schemas.openxmlformats.org/officeDocument/2006/relationships/hyperlink" Target="http://www.lot-online.ru/" TargetMode="External"/><Relationship Id="rId18" Type="http://schemas.openxmlformats.org/officeDocument/2006/relationships/hyperlink" Target="https://sales.lot-online.ru/e-auction/media/reglament.pdf" TargetMode="External"/><Relationship Id="rId26" Type="http://schemas.openxmlformats.org/officeDocument/2006/relationships/hyperlink" Target="http://www.lot-online.ru/" TargetMode="External"/><Relationship Id="rId39" Type="http://schemas.openxmlformats.org/officeDocument/2006/relationships/hyperlink" Target="http://www.lot-online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sales.lot-online.ru/e-auction/media/reglament.pdf" TargetMode="External"/><Relationship Id="rId34" Type="http://schemas.openxmlformats.org/officeDocument/2006/relationships/hyperlink" Target="http://www.lot-online.ru/" TargetMode="External"/><Relationship Id="rId42" Type="http://schemas.openxmlformats.org/officeDocument/2006/relationships/hyperlink" Target="http://www.lot-online.ru/" TargetMode="External"/><Relationship Id="rId47" Type="http://schemas.openxmlformats.org/officeDocument/2006/relationships/theme" Target="theme/theme1.xml"/><Relationship Id="rId7" Type="http://schemas.openxmlformats.org/officeDocument/2006/relationships/hyperlink" Target="http://www.lot-online.ru/" TargetMode="External"/><Relationship Id="rId12" Type="http://schemas.openxmlformats.org/officeDocument/2006/relationships/hyperlink" Target="http://www.lot-online.ru/" TargetMode="External"/><Relationship Id="rId17" Type="http://schemas.openxmlformats.org/officeDocument/2006/relationships/hyperlink" Target="http://www.lot-online.ru/" TargetMode="External"/><Relationship Id="rId25" Type="http://schemas.openxmlformats.org/officeDocument/2006/relationships/hyperlink" Target="http://www.lot-online.ru/" TargetMode="External"/><Relationship Id="rId33" Type="http://schemas.openxmlformats.org/officeDocument/2006/relationships/hyperlink" Target="consultantplus://offline/main?base=LAW;n=72518;fld=134" TargetMode="External"/><Relationship Id="rId38" Type="http://schemas.openxmlformats.org/officeDocument/2006/relationships/hyperlink" Target="http://www.lot-online.ru/" TargetMode="External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lot-online.ru/" TargetMode="External"/><Relationship Id="rId20" Type="http://schemas.openxmlformats.org/officeDocument/2006/relationships/hyperlink" Target="https://sales.lot-online.ru/e-auction/media/reglament.pdf" TargetMode="External"/><Relationship Id="rId29" Type="http://schemas.openxmlformats.org/officeDocument/2006/relationships/hyperlink" Target="http://www.lot-online.ru/" TargetMode="External"/><Relationship Id="rId41" Type="http://schemas.openxmlformats.org/officeDocument/2006/relationships/hyperlink" Target="http://www.lot-online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lot-online.ru/" TargetMode="External"/><Relationship Id="rId11" Type="http://schemas.openxmlformats.org/officeDocument/2006/relationships/hyperlink" Target="http://www.lot-online.ru/" TargetMode="External"/><Relationship Id="rId24" Type="http://schemas.openxmlformats.org/officeDocument/2006/relationships/hyperlink" Target="http://www.lot-online.ru/" TargetMode="External"/><Relationship Id="rId32" Type="http://schemas.openxmlformats.org/officeDocument/2006/relationships/hyperlink" Target="consultantplus://offline/main?base=LAW;n=72518;fld=134" TargetMode="External"/><Relationship Id="rId37" Type="http://schemas.openxmlformats.org/officeDocument/2006/relationships/hyperlink" Target="http://www.lot-online.ru/" TargetMode="External"/><Relationship Id="rId40" Type="http://schemas.openxmlformats.org/officeDocument/2006/relationships/hyperlink" Target="http://www.lot-online.ru/" TargetMode="External"/><Relationship Id="rId45" Type="http://schemas.openxmlformats.org/officeDocument/2006/relationships/hyperlink" Target="http://www.lot-online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lot-online.ru/" TargetMode="External"/><Relationship Id="rId23" Type="http://schemas.openxmlformats.org/officeDocument/2006/relationships/hyperlink" Target="https://sales.lot-online.ru/e-auction/media/reglament.pdf" TargetMode="External"/><Relationship Id="rId28" Type="http://schemas.openxmlformats.org/officeDocument/2006/relationships/hyperlink" Target="http://www.lot-online.ru/" TargetMode="External"/><Relationship Id="rId36" Type="http://schemas.openxmlformats.org/officeDocument/2006/relationships/hyperlink" Target="http://www.lot-online.ru/" TargetMode="External"/><Relationship Id="rId10" Type="http://schemas.openxmlformats.org/officeDocument/2006/relationships/hyperlink" Target="http://www.lot-online.ru/" TargetMode="External"/><Relationship Id="rId19" Type="http://schemas.openxmlformats.org/officeDocument/2006/relationships/hyperlink" Target="https://sales.lot-online.ru/e-auction/media/reglament.pdf" TargetMode="External"/><Relationship Id="rId31" Type="http://schemas.openxmlformats.org/officeDocument/2006/relationships/hyperlink" Target="http://www.lot-online.ru/" TargetMode="External"/><Relationship Id="rId44" Type="http://schemas.openxmlformats.org/officeDocument/2006/relationships/hyperlink" Target="http://www.lot-online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ot-online.ru/" TargetMode="External"/><Relationship Id="rId14" Type="http://schemas.openxmlformats.org/officeDocument/2006/relationships/hyperlink" Target="http://www.lot-online.ru/" TargetMode="External"/><Relationship Id="rId22" Type="http://schemas.openxmlformats.org/officeDocument/2006/relationships/hyperlink" Target="https://sales.lot-online.ru/e-auction/media/reglament.pdf" TargetMode="External"/><Relationship Id="rId27" Type="http://schemas.openxmlformats.org/officeDocument/2006/relationships/hyperlink" Target="http://www.lot-online.ru/" TargetMode="External"/><Relationship Id="rId30" Type="http://schemas.openxmlformats.org/officeDocument/2006/relationships/hyperlink" Target="http://www.lot-online.ru/" TargetMode="External"/><Relationship Id="rId35" Type="http://schemas.openxmlformats.org/officeDocument/2006/relationships/hyperlink" Target="http://www.lot-online.ru/" TargetMode="External"/><Relationship Id="rId43" Type="http://schemas.openxmlformats.org/officeDocument/2006/relationships/hyperlink" Target="http://www.lot-onlin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8E7D2F-3ED6-4B26-A28A-34D7585C3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990</TotalTime>
  <Pages>7</Pages>
  <Words>3534</Words>
  <Characters>20147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Аукцион в электронной форме по продаже</vt:lpstr>
    </vt:vector>
  </TitlesOfParts>
  <Company>Hewlett-Packard Company</Company>
  <LinksUpToDate>false</LinksUpToDate>
  <CharactersWithSpaces>23634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Аукцион в электронной форме по продаже</dc:title>
  <dc:subject/>
  <dc:creator>aik11</dc:creator>
  <dc:description/>
  <cp:lastModifiedBy>Гаврилин Андрей Николаевич</cp:lastModifiedBy>
  <cp:revision>4</cp:revision>
  <dcterms:created xsi:type="dcterms:W3CDTF">2024-10-07T08:15:00Z</dcterms:created>
  <dcterms:modified xsi:type="dcterms:W3CDTF">2024-10-08T06:10:00Z</dcterms:modified>
  <dc:language>ru-RU</dc:language>
</cp:coreProperties>
</file>