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2A2F8" w14:textId="14A49AF2" w:rsidR="00D61096" w:rsidRPr="00535EAC" w:rsidRDefault="008906AF" w:rsidP="00DA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 </w:t>
      </w:r>
      <w:r w:rsidRPr="00535EAC">
        <w:rPr>
          <w:rFonts w:ascii="Times New Roman" w:hAnsi="Times New Roman" w:cs="Times New Roman"/>
          <w:sz w:val="24"/>
          <w:szCs w:val="24"/>
        </w:rPr>
        <w:t xml:space="preserve">В, </w:t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+7 </w:t>
      </w:r>
      <w:r w:rsidRPr="00535EAC">
        <w:rPr>
          <w:rFonts w:ascii="Times New Roman" w:hAnsi="Times New Roman" w:cs="Times New Roman"/>
          <w:sz w:val="24"/>
          <w:szCs w:val="24"/>
        </w:rPr>
        <w:t>(812)</w:t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 </w:t>
      </w:r>
      <w:r w:rsidRPr="00535EAC">
        <w:rPr>
          <w:rFonts w:ascii="Times New Roman" w:hAnsi="Times New Roman" w:cs="Times New Roman"/>
          <w:sz w:val="24"/>
          <w:szCs w:val="24"/>
        </w:rPr>
        <w:t>334-26-04, 8</w:t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 </w:t>
      </w:r>
      <w:r w:rsidRPr="00535EAC">
        <w:rPr>
          <w:rFonts w:ascii="Times New Roman" w:hAnsi="Times New Roman" w:cs="Times New Roman"/>
          <w:sz w:val="24"/>
          <w:szCs w:val="24"/>
        </w:rPr>
        <w:t>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1), конкурсным управляющим (ликвидатором) которого на основании решения Арбитражного суда Московской области от 3 декабря 2013 г. по делу №</w:t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 </w:t>
      </w:r>
      <w:r w:rsidRPr="00535EAC">
        <w:rPr>
          <w:rFonts w:ascii="Times New Roman" w:hAnsi="Times New Roman" w:cs="Times New Roman"/>
          <w:sz w:val="24"/>
          <w:szCs w:val="24"/>
        </w:rPr>
        <w:t xml:space="preserve">А41-51561/2013 является </w:t>
      </w:r>
      <w:r w:rsidR="00BE6219" w:rsidRPr="00535EAC">
        <w:rPr>
          <w:rFonts w:ascii="Times New Roman" w:hAnsi="Times New Roman" w:cs="Times New Roman"/>
          <w:sz w:val="24"/>
          <w:szCs w:val="24"/>
        </w:rPr>
        <w:t>г</w:t>
      </w:r>
      <w:r w:rsidRPr="00535EAC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="00A529F1" w:rsidRPr="00535EAC">
        <w:rPr>
          <w:rFonts w:ascii="Times New Roman" w:hAnsi="Times New Roman" w:cs="Times New Roman"/>
          <w:sz w:val="24"/>
          <w:szCs w:val="24"/>
        </w:rPr>
        <w:t>),</w:t>
      </w:r>
      <w:r w:rsidR="00A529F1" w:rsidRPr="00535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444" w:rsidRPr="00535EAC">
        <w:rPr>
          <w:rFonts w:ascii="Times New Roman" w:hAnsi="Times New Roman" w:cs="Times New Roman"/>
          <w:sz w:val="24"/>
          <w:szCs w:val="24"/>
        </w:rPr>
        <w:t>сообщает</w:t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 </w:t>
      </w:r>
      <w:r w:rsidR="00D61096" w:rsidRPr="00535EAC">
        <w:rPr>
          <w:rFonts w:ascii="Times New Roman" w:hAnsi="Times New Roman" w:cs="Times New Roman"/>
          <w:sz w:val="24"/>
          <w:szCs w:val="24"/>
        </w:rPr>
        <w:t>о внесении изменений в электронные</w:t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, </w:t>
      </w:r>
      <w:r w:rsidR="00D61096" w:rsidRPr="00535EAC">
        <w:rPr>
          <w:rFonts w:ascii="Times New Roman" w:hAnsi="Times New Roman" w:cs="Times New Roman"/>
          <w:sz w:val="24"/>
          <w:szCs w:val="24"/>
        </w:rPr>
        <w:t xml:space="preserve">торги </w:t>
      </w:r>
      <w:r w:rsidR="006335B3" w:rsidRPr="00535EAC">
        <w:rPr>
          <w:rFonts w:ascii="Times New Roman" w:hAnsi="Times New Roman" w:cs="Times New Roman"/>
          <w:sz w:val="24"/>
          <w:szCs w:val="24"/>
        </w:rPr>
        <w:t>в форме</w:t>
      </w:r>
      <w:r w:rsidR="006335B3" w:rsidRPr="00535EAC">
        <w:rPr>
          <w:rFonts w:ascii="Times New Roman" w:hAnsi="Times New Roman" w:cs="Times New Roman"/>
          <w:sz w:val="24"/>
          <w:szCs w:val="24"/>
          <w:lang w:eastAsia="ru-RU"/>
        </w:rPr>
        <w:t xml:space="preserve"> открытого </w:t>
      </w:r>
      <w:r w:rsidR="0070749A">
        <w:rPr>
          <w:rFonts w:ascii="Times New Roman" w:hAnsi="Times New Roman" w:cs="Times New Roman"/>
          <w:sz w:val="24"/>
          <w:szCs w:val="24"/>
          <w:lang w:eastAsia="ru-RU"/>
        </w:rPr>
        <w:t xml:space="preserve">повторного </w:t>
      </w:r>
      <w:r w:rsidR="006335B3" w:rsidRPr="00535EAC">
        <w:rPr>
          <w:rFonts w:ascii="Times New Roman" w:hAnsi="Times New Roman" w:cs="Times New Roman"/>
          <w:sz w:val="24"/>
          <w:szCs w:val="24"/>
          <w:lang w:eastAsia="ru-RU"/>
        </w:rPr>
        <w:t xml:space="preserve">аукциона с открытой формой представления предложений по цене приобретения имущества </w:t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финансовой организации (сообщение </w:t>
      </w:r>
      <w:r w:rsidR="00DA7B18">
        <w:rPr>
          <w:rFonts w:ascii="Times New Roman" w:hAnsi="Times New Roman" w:cs="Times New Roman"/>
          <w:sz w:val="24"/>
          <w:szCs w:val="24"/>
        </w:rPr>
        <w:t>№</w:t>
      </w:r>
      <w:r w:rsidR="006335B3" w:rsidRPr="00535EA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02030273140"/>
            </w:textInput>
          </w:ffData>
        </w:fldChar>
      </w:r>
      <w:r w:rsidR="006335B3" w:rsidRPr="00535EA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335B3" w:rsidRPr="00535EAC">
        <w:rPr>
          <w:rFonts w:ascii="Times New Roman" w:hAnsi="Times New Roman" w:cs="Times New Roman"/>
          <w:sz w:val="24"/>
          <w:szCs w:val="24"/>
        </w:rPr>
      </w:r>
      <w:r w:rsidR="006335B3" w:rsidRPr="00535EAC">
        <w:rPr>
          <w:rFonts w:ascii="Times New Roman" w:hAnsi="Times New Roman" w:cs="Times New Roman"/>
          <w:sz w:val="24"/>
          <w:szCs w:val="24"/>
        </w:rPr>
        <w:fldChar w:fldCharType="separate"/>
      </w:r>
      <w:r w:rsidR="006335B3" w:rsidRPr="00535EAC">
        <w:rPr>
          <w:rFonts w:ascii="Times New Roman" w:hAnsi="Times New Roman" w:cs="Times New Roman"/>
          <w:noProof/>
          <w:sz w:val="24"/>
          <w:szCs w:val="24"/>
        </w:rPr>
        <w:t>02030273140</w:t>
      </w:r>
      <w:r w:rsidR="006335B3" w:rsidRPr="00535EAC">
        <w:rPr>
          <w:rFonts w:ascii="Times New Roman" w:hAnsi="Times New Roman" w:cs="Times New Roman"/>
          <w:sz w:val="24"/>
          <w:szCs w:val="24"/>
        </w:rPr>
        <w:fldChar w:fldCharType="end"/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6335B3" w:rsidRPr="00535EA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335B3" w:rsidRPr="00535EA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335B3" w:rsidRPr="00535EAC">
        <w:rPr>
          <w:rFonts w:ascii="Times New Roman" w:hAnsi="Times New Roman" w:cs="Times New Roman"/>
          <w:sz w:val="24"/>
          <w:szCs w:val="24"/>
        </w:rPr>
      </w:r>
      <w:r w:rsidR="006335B3" w:rsidRPr="00535EAC">
        <w:rPr>
          <w:rFonts w:ascii="Times New Roman" w:hAnsi="Times New Roman" w:cs="Times New Roman"/>
          <w:sz w:val="24"/>
          <w:szCs w:val="24"/>
        </w:rPr>
        <w:fldChar w:fldCharType="separate"/>
      </w:r>
      <w:r w:rsidR="006335B3" w:rsidRPr="00535EAC">
        <w:rPr>
          <w:rFonts w:ascii="Times New Roman" w:hAnsi="Times New Roman" w:cs="Times New Roman"/>
          <w:sz w:val="24"/>
          <w:szCs w:val="24"/>
        </w:rPr>
        <w:t>«Коммерсантъ»</w:t>
      </w:r>
      <w:r w:rsidR="006335B3" w:rsidRPr="00535EAC">
        <w:rPr>
          <w:rFonts w:ascii="Times New Roman" w:hAnsi="Times New Roman" w:cs="Times New Roman"/>
          <w:sz w:val="24"/>
          <w:szCs w:val="24"/>
        </w:rPr>
        <w:fldChar w:fldCharType="end"/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 от </w:t>
      </w:r>
      <w:r w:rsidR="006335B3" w:rsidRPr="00535EAC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7 июля 2024 г."/>
              <w:format w:val="d MMMM yyyy 'г.'"/>
            </w:textInput>
          </w:ffData>
        </w:fldChar>
      </w:r>
      <w:r w:rsidR="006335B3" w:rsidRPr="00535EAC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6335B3" w:rsidRPr="00535EAC">
        <w:rPr>
          <w:rFonts w:ascii="Times New Roman" w:hAnsi="Times New Roman" w:cs="Times New Roman"/>
          <w:sz w:val="24"/>
          <w:lang w:eastAsia="ru-RU"/>
        </w:rPr>
      </w:r>
      <w:r w:rsidR="006335B3" w:rsidRPr="00535EAC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6335B3" w:rsidRPr="00535EAC">
        <w:rPr>
          <w:rFonts w:ascii="Times New Roman" w:hAnsi="Times New Roman" w:cs="Times New Roman"/>
          <w:noProof/>
          <w:sz w:val="24"/>
          <w:lang w:eastAsia="ru-RU"/>
        </w:rPr>
        <w:t>27 июля 2024 г.</w:t>
      </w:r>
      <w:r w:rsidR="006335B3" w:rsidRPr="00535EAC">
        <w:rPr>
          <w:rFonts w:ascii="Times New Roman" w:hAnsi="Times New Roman" w:cs="Times New Roman"/>
          <w:sz w:val="24"/>
          <w:lang w:eastAsia="ru-RU"/>
        </w:rPr>
        <w:fldChar w:fldCharType="end"/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 № </w:t>
      </w:r>
      <w:r w:rsidR="006335B3" w:rsidRPr="00535EA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33 (7823)"/>
            </w:textInput>
          </w:ffData>
        </w:fldChar>
      </w:r>
      <w:r w:rsidR="006335B3" w:rsidRPr="00535EA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335B3" w:rsidRPr="00535EAC">
        <w:rPr>
          <w:rFonts w:ascii="Times New Roman" w:hAnsi="Times New Roman" w:cs="Times New Roman"/>
          <w:sz w:val="24"/>
          <w:szCs w:val="24"/>
        </w:rPr>
      </w:r>
      <w:r w:rsidR="006335B3" w:rsidRPr="00535EAC">
        <w:rPr>
          <w:rFonts w:ascii="Times New Roman" w:hAnsi="Times New Roman" w:cs="Times New Roman"/>
          <w:sz w:val="24"/>
          <w:szCs w:val="24"/>
        </w:rPr>
        <w:fldChar w:fldCharType="separate"/>
      </w:r>
      <w:r w:rsidR="006335B3" w:rsidRPr="00535EAC">
        <w:rPr>
          <w:rFonts w:ascii="Times New Roman" w:hAnsi="Times New Roman" w:cs="Times New Roman"/>
          <w:noProof/>
          <w:sz w:val="24"/>
          <w:szCs w:val="24"/>
        </w:rPr>
        <w:t>133 (7823)</w:t>
      </w:r>
      <w:r w:rsidR="006335B3" w:rsidRPr="00535EAC">
        <w:rPr>
          <w:rFonts w:ascii="Times New Roman" w:hAnsi="Times New Roman" w:cs="Times New Roman"/>
          <w:sz w:val="24"/>
          <w:szCs w:val="24"/>
        </w:rPr>
        <w:fldChar w:fldCharType="end"/>
      </w:r>
      <w:r w:rsidR="006335B3" w:rsidRPr="00535EAC">
        <w:rPr>
          <w:rFonts w:ascii="Times New Roman" w:hAnsi="Times New Roman" w:cs="Times New Roman"/>
          <w:sz w:val="24"/>
          <w:szCs w:val="24"/>
        </w:rPr>
        <w:t xml:space="preserve">), </w:t>
      </w:r>
      <w:r w:rsidR="00D61096" w:rsidRPr="00535EAC">
        <w:rPr>
          <w:rFonts w:ascii="Times New Roman" w:hAnsi="Times New Roman" w:cs="Times New Roman"/>
          <w:sz w:val="24"/>
          <w:szCs w:val="24"/>
        </w:rPr>
        <w:t>проводимые 28 октября 2024 г.</w:t>
      </w:r>
    </w:p>
    <w:p w14:paraId="1188652B" w14:textId="31A5E694" w:rsidR="006335B3" w:rsidRPr="00535EAC" w:rsidRDefault="00535EAC" w:rsidP="00DA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Наименование и сумму долга по лоту 2</w:t>
      </w:r>
      <w:r w:rsidR="00B139C3" w:rsidRPr="00535EAC">
        <w:rPr>
          <w:rFonts w:ascii="Times New Roman" w:hAnsi="Times New Roman" w:cs="Times New Roman"/>
          <w:sz w:val="24"/>
          <w:szCs w:val="24"/>
        </w:rPr>
        <w:t xml:space="preserve"> </w:t>
      </w:r>
      <w:r w:rsidRPr="00535EAC">
        <w:rPr>
          <w:rFonts w:ascii="Times New Roman" w:hAnsi="Times New Roman" w:cs="Times New Roman"/>
          <w:sz w:val="24"/>
          <w:szCs w:val="24"/>
        </w:rPr>
        <w:t>читать в следующей редакции</w:t>
      </w:r>
      <w:r w:rsidR="00B139C3" w:rsidRPr="00535EAC">
        <w:rPr>
          <w:rFonts w:ascii="Times New Roman" w:hAnsi="Times New Roman" w:cs="Times New Roman"/>
          <w:sz w:val="24"/>
          <w:szCs w:val="24"/>
        </w:rPr>
        <w:t>:</w:t>
      </w:r>
    </w:p>
    <w:p w14:paraId="6E689905" w14:textId="6CEC137C" w:rsidR="00535EAC" w:rsidRPr="000B3408" w:rsidRDefault="00535EAC" w:rsidP="00DA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3408">
        <w:rPr>
          <w:rFonts w:ascii="Times New Roman" w:hAnsi="Times New Roman" w:cs="Times New Roman"/>
          <w:sz w:val="24"/>
          <w:szCs w:val="24"/>
        </w:rPr>
        <w:t xml:space="preserve">Лот 2 - Права требования к 12 физическим лицам, г. Москва, должники находятся в </w:t>
      </w:r>
      <w:r w:rsidR="006A5FAF" w:rsidRPr="0070749A">
        <w:rPr>
          <w:rFonts w:ascii="Times New Roman" w:hAnsi="Times New Roman" w:cs="Times New Roman"/>
          <w:sz w:val="24"/>
          <w:szCs w:val="24"/>
        </w:rPr>
        <w:t>процедуре</w:t>
      </w:r>
      <w:r w:rsidR="006A5FAF" w:rsidRPr="000B3408">
        <w:rPr>
          <w:rFonts w:ascii="Times New Roman" w:hAnsi="Times New Roman" w:cs="Times New Roman"/>
          <w:sz w:val="24"/>
          <w:szCs w:val="24"/>
        </w:rPr>
        <w:t xml:space="preserve"> </w:t>
      </w:r>
      <w:r w:rsidRPr="000B3408">
        <w:rPr>
          <w:rFonts w:ascii="Times New Roman" w:hAnsi="Times New Roman" w:cs="Times New Roman"/>
          <w:sz w:val="24"/>
          <w:szCs w:val="24"/>
        </w:rPr>
        <w:t>банкротства, кредитно-обеспечительная документация отсутствует (6 858 123,40 руб.)</w:t>
      </w:r>
    </w:p>
    <w:p w14:paraId="6D00C6B4" w14:textId="3F4E04AD" w:rsidR="000B3408" w:rsidRPr="000B3408" w:rsidRDefault="00B139C3" w:rsidP="00DA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3408">
        <w:rPr>
          <w:rFonts w:ascii="Times New Roman" w:hAnsi="Times New Roman" w:cs="Times New Roman"/>
          <w:sz w:val="24"/>
          <w:szCs w:val="24"/>
        </w:rPr>
        <w:t xml:space="preserve">Начальная цена реализации </w:t>
      </w:r>
      <w:r w:rsidR="000B3408" w:rsidRPr="000B3408">
        <w:rPr>
          <w:rFonts w:ascii="Times New Roman" w:hAnsi="Times New Roman" w:cs="Times New Roman"/>
          <w:sz w:val="24"/>
          <w:szCs w:val="24"/>
        </w:rPr>
        <w:t xml:space="preserve">на торгах </w:t>
      </w:r>
      <w:r w:rsidR="00DA7B1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0B3408" w:rsidRPr="000B3408">
        <w:rPr>
          <w:rFonts w:ascii="Times New Roman" w:hAnsi="Times New Roman" w:cs="Times New Roman"/>
          <w:sz w:val="24"/>
          <w:szCs w:val="24"/>
        </w:rPr>
        <w:t xml:space="preserve"> </w:t>
      </w:r>
      <w:r w:rsidRPr="000B3408">
        <w:rPr>
          <w:rFonts w:ascii="Times New Roman" w:hAnsi="Times New Roman" w:cs="Times New Roman"/>
          <w:sz w:val="24"/>
          <w:szCs w:val="24"/>
        </w:rPr>
        <w:t>по лоту 2 устанавливается в размере</w:t>
      </w:r>
      <w:r w:rsidR="000B3408" w:rsidRPr="000B3408">
        <w:rPr>
          <w:rFonts w:ascii="Times New Roman" w:hAnsi="Times New Roman" w:cs="Times New Roman"/>
          <w:sz w:val="24"/>
          <w:szCs w:val="24"/>
        </w:rPr>
        <w:t>:</w:t>
      </w:r>
      <w:r w:rsidR="0070749A">
        <w:rPr>
          <w:rFonts w:ascii="Times New Roman" w:hAnsi="Times New Roman" w:cs="Times New Roman"/>
          <w:sz w:val="24"/>
          <w:szCs w:val="24"/>
        </w:rPr>
        <w:t xml:space="preserve"> </w:t>
      </w:r>
      <w:r w:rsidR="000B3408" w:rsidRPr="000B3408">
        <w:rPr>
          <w:rFonts w:ascii="Times New Roman" w:hAnsi="Times New Roman" w:cs="Times New Roman"/>
          <w:sz w:val="24"/>
          <w:szCs w:val="24"/>
        </w:rPr>
        <w:t>6 172 311,06 руб.</w:t>
      </w:r>
    </w:p>
    <w:p w14:paraId="1D3B032C" w14:textId="7B21F04C" w:rsidR="006335B3" w:rsidRPr="00FC5F17" w:rsidRDefault="006335B3" w:rsidP="00DA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F17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6335B3" w:rsidRPr="00FC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4B"/>
    <w:rsid w:val="000023FE"/>
    <w:rsid w:val="00023813"/>
    <w:rsid w:val="000752EF"/>
    <w:rsid w:val="000B3408"/>
    <w:rsid w:val="000B488F"/>
    <w:rsid w:val="001B5ACE"/>
    <w:rsid w:val="001D2284"/>
    <w:rsid w:val="001F4C5A"/>
    <w:rsid w:val="002F1919"/>
    <w:rsid w:val="003A340A"/>
    <w:rsid w:val="003F4D88"/>
    <w:rsid w:val="00414CE8"/>
    <w:rsid w:val="00466CFB"/>
    <w:rsid w:val="004916E2"/>
    <w:rsid w:val="00493FBF"/>
    <w:rsid w:val="004A17AE"/>
    <w:rsid w:val="00515C90"/>
    <w:rsid w:val="00535EAC"/>
    <w:rsid w:val="00553444"/>
    <w:rsid w:val="005545D1"/>
    <w:rsid w:val="005556F4"/>
    <w:rsid w:val="005A29D5"/>
    <w:rsid w:val="005C52DC"/>
    <w:rsid w:val="005F3420"/>
    <w:rsid w:val="005F6088"/>
    <w:rsid w:val="006335B3"/>
    <w:rsid w:val="006A5FAF"/>
    <w:rsid w:val="006B4C4B"/>
    <w:rsid w:val="006C357A"/>
    <w:rsid w:val="006E1BC3"/>
    <w:rsid w:val="0070749A"/>
    <w:rsid w:val="00750FB6"/>
    <w:rsid w:val="007B7B3C"/>
    <w:rsid w:val="008906AF"/>
    <w:rsid w:val="00951765"/>
    <w:rsid w:val="0098117E"/>
    <w:rsid w:val="009B285C"/>
    <w:rsid w:val="00A00C41"/>
    <w:rsid w:val="00A1222E"/>
    <w:rsid w:val="00A529F1"/>
    <w:rsid w:val="00AA7991"/>
    <w:rsid w:val="00B139C3"/>
    <w:rsid w:val="00B270E3"/>
    <w:rsid w:val="00BE6219"/>
    <w:rsid w:val="00C01436"/>
    <w:rsid w:val="00C33E51"/>
    <w:rsid w:val="00D47343"/>
    <w:rsid w:val="00D61096"/>
    <w:rsid w:val="00DA7B18"/>
    <w:rsid w:val="00DF3249"/>
    <w:rsid w:val="00E16731"/>
    <w:rsid w:val="00E64DC3"/>
    <w:rsid w:val="00E75440"/>
    <w:rsid w:val="00ED2E49"/>
    <w:rsid w:val="00EF2B77"/>
    <w:rsid w:val="00F43764"/>
    <w:rsid w:val="00F47EAE"/>
    <w:rsid w:val="00FC58AA"/>
    <w:rsid w:val="00FC5F17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EC1A"/>
  <w15:docId w15:val="{4831CD2D-581F-4E13-BB13-EE59347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42</cp:revision>
  <cp:lastPrinted>2016-10-20T14:44:00Z</cp:lastPrinted>
  <dcterms:created xsi:type="dcterms:W3CDTF">2016-10-20T14:46:00Z</dcterms:created>
  <dcterms:modified xsi:type="dcterms:W3CDTF">2024-10-08T11:43:00Z</dcterms:modified>
</cp:coreProperties>
</file>