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B31EC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4BE6EB3F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74DBB8C9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>г.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proofErr w:type="gramStart"/>
      <w:r>
        <w:t>«</w:t>
      </w:r>
      <w:r>
        <w:rPr>
          <w:spacing w:val="54"/>
          <w:w w:val="150"/>
          <w:u w:val="single"/>
        </w:rPr>
        <w:t xml:space="preserve">  </w:t>
      </w:r>
      <w:proofErr w:type="gramEnd"/>
      <w:r>
        <w:rPr>
          <w:spacing w:val="54"/>
          <w:w w:val="150"/>
          <w:u w:val="single"/>
        </w:rPr>
        <w:t xml:space="preserve">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2C4CDC40" w14:textId="381FD202" w:rsidR="00A6568D" w:rsidRDefault="00E355E7" w:rsidP="00D713A2">
      <w:pPr>
        <w:pStyle w:val="a3"/>
        <w:ind w:left="118" w:right="104" w:firstLine="283"/>
        <w:jc w:val="both"/>
      </w:pPr>
      <w:r w:rsidRPr="00E355E7">
        <w:t xml:space="preserve">Ибрагимов Ильдар Маратович (дата рождения: 01.12.1976 г., место рождения: д. </w:t>
      </w:r>
      <w:proofErr w:type="spellStart"/>
      <w:r w:rsidRPr="00E355E7">
        <w:t>Балыклы-Башево</w:t>
      </w:r>
      <w:proofErr w:type="spellEnd"/>
      <w:r w:rsidRPr="00E355E7">
        <w:t xml:space="preserve"> Федоровский район Баш. АССР, СНИЛС 067-709-182 95, ИНН 026305379059, адрес регистрации по месту жительства: 453856, Республика Башкортостан, г Мелеуз, </w:t>
      </w:r>
      <w:proofErr w:type="spellStart"/>
      <w:r w:rsidRPr="00E355E7">
        <w:t>ул</w:t>
      </w:r>
      <w:proofErr w:type="spellEnd"/>
      <w:r w:rsidRPr="00E355E7">
        <w:t xml:space="preserve"> </w:t>
      </w:r>
      <w:proofErr w:type="spellStart"/>
      <w:r w:rsidRPr="00E355E7">
        <w:t>Цюрупы</w:t>
      </w:r>
      <w:proofErr w:type="spellEnd"/>
      <w:r w:rsidRPr="00E355E7">
        <w:t xml:space="preserve">, 1, 41) признан несостоятельным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E355E7">
        <w:t>Айратович</w:t>
      </w:r>
      <w:proofErr w:type="spellEnd"/>
      <w:r w:rsidRPr="00E355E7"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</w:t>
      </w:r>
      <w:r w:rsidR="00937D83" w:rsidRPr="00937D83">
        <w:t>.</w:t>
      </w:r>
      <w:r w:rsidR="00C0166D">
        <w:t>,</w:t>
      </w:r>
      <w:r w:rsidR="006179FC">
        <w:t xml:space="preserve"> действующий на основании </w:t>
      </w:r>
      <w:r>
        <w:t xml:space="preserve">решения </w:t>
      </w:r>
      <w:r w:rsidRPr="00E355E7">
        <w:t xml:space="preserve"> Арбитражного суда Республики Башкортостан от 17.02.2023 г. (резолютивная часть объявлена 07.02.2023 г.) по делу № А07-29590/22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1BAA4603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6E4CB4DB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0FC3389D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4F5F86AC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1EBE51B3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0650F202" w14:textId="77777777" w:rsidR="00A6568D" w:rsidRDefault="00A6568D">
      <w:pPr>
        <w:pStyle w:val="a3"/>
        <w:spacing w:before="4"/>
      </w:pPr>
    </w:p>
    <w:p w14:paraId="6A60F01F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23E8B459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315B8111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1E732EA3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98C0C0" wp14:editId="5727643C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3D2D83" wp14:editId="4F07BAA7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907E1E" wp14:editId="204342DB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688C12" wp14:editId="78D2776F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3CE8EB" wp14:editId="64C0422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3D0E54D" w14:textId="77777777" w:rsidR="00A6568D" w:rsidRDefault="00A6568D">
      <w:pPr>
        <w:pStyle w:val="a3"/>
        <w:spacing w:before="5"/>
        <w:rPr>
          <w:sz w:val="19"/>
        </w:rPr>
      </w:pPr>
    </w:p>
    <w:p w14:paraId="3FF99CC1" w14:textId="77777777" w:rsidR="00A6568D" w:rsidRDefault="00A6568D">
      <w:pPr>
        <w:pStyle w:val="a3"/>
        <w:spacing w:before="7"/>
        <w:rPr>
          <w:sz w:val="19"/>
        </w:rPr>
      </w:pPr>
    </w:p>
    <w:p w14:paraId="65FF7386" w14:textId="77777777" w:rsidR="00A6568D" w:rsidRDefault="00A6568D">
      <w:pPr>
        <w:pStyle w:val="a3"/>
        <w:spacing w:before="5"/>
        <w:rPr>
          <w:sz w:val="19"/>
        </w:rPr>
      </w:pPr>
    </w:p>
    <w:p w14:paraId="13FFCC9A" w14:textId="77777777" w:rsidR="00A6568D" w:rsidRDefault="00A6568D">
      <w:pPr>
        <w:pStyle w:val="a3"/>
        <w:spacing w:before="5"/>
        <w:rPr>
          <w:sz w:val="19"/>
        </w:rPr>
      </w:pPr>
    </w:p>
    <w:p w14:paraId="5758D928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068FA9A1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506B2DA6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3AC320EE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6AD32C51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425801CF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454A28B5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49087EAC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65F05AEF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50DD637B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583E4BA9" w14:textId="77777777" w:rsidR="00A6568D" w:rsidRDefault="00A6568D">
      <w:pPr>
        <w:pStyle w:val="a3"/>
      </w:pPr>
    </w:p>
    <w:p w14:paraId="68E97466" w14:textId="77777777" w:rsidR="00A6568D" w:rsidRDefault="00A6568D">
      <w:pPr>
        <w:pStyle w:val="a3"/>
        <w:spacing w:before="6"/>
      </w:pPr>
    </w:p>
    <w:p w14:paraId="5F235D5F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6AC1EA10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2C3D5EE0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496D82E7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0943B55B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05912AF2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2D2932F3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20944E20" w14:textId="77777777" w:rsidR="00A6568D" w:rsidRDefault="00A6568D">
      <w:pPr>
        <w:pStyle w:val="a3"/>
        <w:spacing w:before="3"/>
      </w:pPr>
    </w:p>
    <w:p w14:paraId="7485DDCA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4E9A891D" w14:textId="77777777" w:rsidR="00A6568D" w:rsidRDefault="00A6568D">
      <w:pPr>
        <w:pStyle w:val="a3"/>
        <w:spacing w:before="1"/>
        <w:rPr>
          <w:b/>
        </w:rPr>
      </w:pPr>
    </w:p>
    <w:p w14:paraId="198B0BC2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064ECC60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18032983" w14:textId="05FCCE2F" w:rsidR="00A6568D" w:rsidRDefault="00E355E7">
      <w:pPr>
        <w:pStyle w:val="a3"/>
        <w:spacing w:before="2"/>
        <w:ind w:left="118"/>
      </w:pPr>
      <w:r w:rsidRPr="00E355E7">
        <w:t>Ибрагимов Ильдар Маратович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4C5C47A1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0B34B871" w14:textId="2BD5F63E" w:rsidR="00A6568D" w:rsidRDefault="006179FC">
      <w:pPr>
        <w:pStyle w:val="a3"/>
        <w:ind w:left="118"/>
      </w:pPr>
      <w:r>
        <w:t xml:space="preserve">Получатель </w:t>
      </w:r>
      <w:r w:rsidR="00E355E7" w:rsidRPr="00E355E7">
        <w:t xml:space="preserve">Ибрагимов Ильдар Маратович, ИНН 026305379059 Банк получателя: ФИЛИАЛ "ЦЕНТРАЛЬНЫЙ" ПАО "СОВКОМБАНК"(БЕРДСК), БИК: 045004763, ИНН банка 4401116480, к/с 30101810150040000763, </w:t>
      </w:r>
      <w:proofErr w:type="spellStart"/>
      <w:r w:rsidR="00E355E7" w:rsidRPr="00E355E7">
        <w:t>кпп</w:t>
      </w:r>
      <w:proofErr w:type="spellEnd"/>
      <w:r w:rsidR="00E355E7" w:rsidRPr="00E355E7">
        <w:t>: 544543001, р/с № 40817810150180992327</w:t>
      </w:r>
      <w:r>
        <w:t>.</w:t>
      </w:r>
    </w:p>
    <w:p w14:paraId="00948F70" w14:textId="77777777"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5E4F5AA2" w14:textId="77777777" w:rsidR="00A6568D" w:rsidRDefault="00A6568D">
      <w:pPr>
        <w:pStyle w:val="a3"/>
        <w:spacing w:before="228"/>
      </w:pPr>
    </w:p>
    <w:p w14:paraId="2554D35E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423D8C46" w14:textId="77777777" w:rsidR="00A6568D" w:rsidRDefault="00A6568D">
      <w:pPr>
        <w:pStyle w:val="a3"/>
        <w:rPr>
          <w:b/>
        </w:rPr>
      </w:pPr>
    </w:p>
    <w:p w14:paraId="4E3B2C13" w14:textId="77777777" w:rsidR="00A6568D" w:rsidRDefault="00A6568D">
      <w:pPr>
        <w:pStyle w:val="a3"/>
        <w:spacing w:before="4"/>
        <w:rPr>
          <w:b/>
        </w:rPr>
      </w:pPr>
    </w:p>
    <w:p w14:paraId="4F16BC27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363D098C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B5E61F" wp14:editId="634A0FF2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52AB34" wp14:editId="1D7EC023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9DB4D1" wp14:editId="172E6EF3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631C84" wp14:editId="5449F5A7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EA4107B" w14:textId="77777777" w:rsidR="00A6568D" w:rsidRDefault="00A6568D">
      <w:pPr>
        <w:pStyle w:val="a3"/>
        <w:spacing w:before="5"/>
        <w:rPr>
          <w:b/>
          <w:sz w:val="19"/>
        </w:rPr>
      </w:pPr>
    </w:p>
    <w:p w14:paraId="5719299B" w14:textId="77777777" w:rsidR="00A6568D" w:rsidRDefault="00A6568D">
      <w:pPr>
        <w:pStyle w:val="a3"/>
        <w:spacing w:before="5"/>
        <w:rPr>
          <w:b/>
          <w:sz w:val="19"/>
        </w:rPr>
      </w:pPr>
    </w:p>
    <w:p w14:paraId="7B5E00DD" w14:textId="77777777" w:rsidR="00A6568D" w:rsidRDefault="00A6568D">
      <w:pPr>
        <w:pStyle w:val="a3"/>
        <w:spacing w:before="9"/>
        <w:rPr>
          <w:b/>
          <w:sz w:val="19"/>
        </w:rPr>
      </w:pPr>
    </w:p>
    <w:p w14:paraId="60540B28" w14:textId="77777777" w:rsidR="00A6568D" w:rsidRDefault="00A6568D">
      <w:pPr>
        <w:pStyle w:val="a3"/>
        <w:rPr>
          <w:b/>
        </w:rPr>
      </w:pPr>
    </w:p>
    <w:p w14:paraId="133CD487" w14:textId="77777777" w:rsidR="00A6568D" w:rsidRDefault="00A6568D">
      <w:pPr>
        <w:pStyle w:val="a3"/>
        <w:spacing w:before="251"/>
        <w:rPr>
          <w:b/>
        </w:rPr>
      </w:pPr>
    </w:p>
    <w:p w14:paraId="1FB1EE1A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0808119F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461F1B1" wp14:editId="2C81EDF7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7CF74" w14:textId="77777777" w:rsidR="006179FC" w:rsidRDefault="006179FC">
      <w:r>
        <w:separator/>
      </w:r>
    </w:p>
  </w:endnote>
  <w:endnote w:type="continuationSeparator" w:id="0">
    <w:p w14:paraId="04FFFF4C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3243A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963C435" wp14:editId="236AE432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527E46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37D8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37D8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2EE55" w14:textId="77777777" w:rsidR="006179FC" w:rsidRDefault="006179FC">
      <w:r>
        <w:separator/>
      </w:r>
    </w:p>
  </w:footnote>
  <w:footnote w:type="continuationSeparator" w:id="0">
    <w:p w14:paraId="7EEE6F88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BF739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3800C8F5" wp14:editId="112A2896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11BD1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937D83"/>
    <w:rsid w:val="00A6568D"/>
    <w:rsid w:val="00C0166D"/>
    <w:rsid w:val="00D713A2"/>
    <w:rsid w:val="00E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E2D9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Карина Валиева</cp:lastModifiedBy>
  <cp:revision>2</cp:revision>
  <dcterms:created xsi:type="dcterms:W3CDTF">2024-10-07T14:39:00Z</dcterms:created>
  <dcterms:modified xsi:type="dcterms:W3CDTF">2024-10-07T14:39:00Z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