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45241B9B" w:rsidR="00283CFC" w:rsidRDefault="00CD4F0F">
      <w:pPr>
        <w:ind w:firstLine="567"/>
        <w:jc w:val="center"/>
        <w:rPr>
          <w:b/>
        </w:rPr>
      </w:pPr>
      <w:r w:rsidRPr="00CD4F0F"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 w:rsidR="009C5E98">
        <w:rPr>
          <w:b/>
        </w:rPr>
        <w:t>имущества</w:t>
      </w:r>
      <w:r w:rsidRPr="00CD4F0F">
        <w:rPr>
          <w:b/>
        </w:rPr>
        <w:t>, принадлежащ</w:t>
      </w:r>
      <w:r w:rsidR="009C5E98">
        <w:rPr>
          <w:b/>
        </w:rPr>
        <w:t>его</w:t>
      </w:r>
      <w:r w:rsidRPr="00CD4F0F">
        <w:rPr>
          <w:b/>
        </w:rPr>
        <w:t xml:space="preserve"> на праве собственности ПАО СКБ Приморья «</w:t>
      </w:r>
      <w:proofErr w:type="spellStart"/>
      <w:r w:rsidRPr="00CD4F0F">
        <w:rPr>
          <w:b/>
        </w:rPr>
        <w:t>Примсоцбанк</w:t>
      </w:r>
      <w:proofErr w:type="spellEnd"/>
      <w:r w:rsidRPr="00CD4F0F">
        <w:rPr>
          <w:b/>
        </w:rPr>
        <w:t>» (далее</w:t>
      </w:r>
      <w:r>
        <w:rPr>
          <w:b/>
        </w:rPr>
        <w:t xml:space="preserve"> </w:t>
      </w:r>
      <w:r w:rsidR="008B0D1B">
        <w:rPr>
          <w:b/>
        </w:rPr>
        <w:t>–</w:t>
      </w:r>
      <w:r w:rsidRPr="00CD4F0F">
        <w:rPr>
          <w:b/>
        </w:rPr>
        <w:t xml:space="preserve"> Банк</w:t>
      </w:r>
      <w:r w:rsidR="008B0D1B">
        <w:rPr>
          <w:b/>
        </w:rPr>
        <w:t>, Продавец</w:t>
      </w:r>
      <w:r w:rsidRPr="00CD4F0F">
        <w:rPr>
          <w:b/>
        </w:rPr>
        <w:t>)</w:t>
      </w:r>
    </w:p>
    <w:p w14:paraId="3781BDF7" w14:textId="77777777" w:rsidR="00CD4F0F" w:rsidRDefault="00CD4F0F">
      <w:pPr>
        <w:ind w:firstLine="567"/>
        <w:jc w:val="center"/>
        <w:rPr>
          <w:b/>
        </w:rPr>
      </w:pPr>
    </w:p>
    <w:p w14:paraId="00000004" w14:textId="209B98A4" w:rsidR="00283CFC" w:rsidRDefault="003313B7" w:rsidP="00E66803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C76E49">
        <w:rPr>
          <w:b/>
          <w:color w:val="0070C0"/>
        </w:rPr>
        <w:t>2</w:t>
      </w:r>
      <w:r w:rsidR="009D37FF">
        <w:rPr>
          <w:b/>
          <w:color w:val="0070C0"/>
        </w:rPr>
        <w:t>9</w:t>
      </w:r>
      <w:r w:rsidR="00BA7329">
        <w:rPr>
          <w:b/>
          <w:color w:val="0070C0"/>
        </w:rPr>
        <w:t xml:space="preserve"> ноября</w:t>
      </w:r>
      <w:r w:rsidR="00663454">
        <w:rPr>
          <w:b/>
          <w:color w:val="0070C0"/>
        </w:rPr>
        <w:t xml:space="preserve"> </w:t>
      </w:r>
      <w:r w:rsidRPr="008862B6">
        <w:rPr>
          <w:b/>
          <w:color w:val="0070C0"/>
        </w:rPr>
        <w:t>202</w:t>
      </w:r>
      <w:r w:rsidR="00D300AD">
        <w:rPr>
          <w:b/>
          <w:color w:val="0070C0"/>
        </w:rPr>
        <w:t>4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="00BA7329">
        <w:rPr>
          <w:b/>
          <w:color w:val="0070C0"/>
        </w:rPr>
        <w:t>09</w:t>
      </w:r>
      <w:r w:rsidRPr="00996E61">
        <w:rPr>
          <w:b/>
          <w:color w:val="0070C0"/>
        </w:rPr>
        <w:t xml:space="preserve">:00 </w:t>
      </w:r>
      <w:r>
        <w:rPr>
          <w:b/>
        </w:rPr>
        <w:t>(МСК)</w:t>
      </w:r>
      <w:r w:rsidR="00E66803">
        <w:rPr>
          <w:b/>
        </w:rPr>
        <w:t xml:space="preserve"> </w:t>
      </w: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5722205E" w14:textId="16CFA2D9" w:rsidR="00D300AD" w:rsidRDefault="003313B7">
      <w:pPr>
        <w:jc w:val="center"/>
        <w:rPr>
          <w:b/>
          <w:bCs/>
        </w:rPr>
      </w:pPr>
      <w:r>
        <w:rPr>
          <w:b/>
        </w:rPr>
        <w:t xml:space="preserve">Прием заявок с </w:t>
      </w:r>
      <w:r w:rsidR="009D37FF">
        <w:rPr>
          <w:b/>
          <w:bCs/>
          <w:color w:val="0070C0"/>
        </w:rPr>
        <w:t>11</w:t>
      </w:r>
      <w:r w:rsidR="00834F25">
        <w:rPr>
          <w:b/>
          <w:bCs/>
          <w:color w:val="0070C0"/>
        </w:rPr>
        <w:t xml:space="preserve"> </w:t>
      </w:r>
      <w:r w:rsidR="006C75DE">
        <w:rPr>
          <w:b/>
          <w:bCs/>
          <w:color w:val="0070C0"/>
        </w:rPr>
        <w:t xml:space="preserve">октября </w:t>
      </w:r>
      <w:r w:rsidR="00834F25">
        <w:rPr>
          <w:b/>
          <w:bCs/>
          <w:color w:val="0070C0"/>
        </w:rPr>
        <w:t>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</w:t>
      </w:r>
      <w:r w:rsidR="00D300AD" w:rsidRPr="00DC4BDA">
        <w:rPr>
          <w:b/>
          <w:bCs/>
          <w:color w:val="0070C0"/>
        </w:rPr>
        <w:t>0</w:t>
      </w:r>
      <w:r w:rsidR="005D223E">
        <w:rPr>
          <w:b/>
          <w:bCs/>
          <w:color w:val="0070C0"/>
        </w:rPr>
        <w:t>9</w:t>
      </w:r>
      <w:r w:rsidR="00D300AD" w:rsidRPr="00DC4BDA">
        <w:rPr>
          <w:b/>
          <w:bCs/>
          <w:color w:val="0070C0"/>
        </w:rPr>
        <w:t xml:space="preserve">:00 </w:t>
      </w:r>
      <w:r w:rsidR="00D300AD" w:rsidRPr="00DC4BDA">
        <w:rPr>
          <w:b/>
          <w:bCs/>
        </w:rPr>
        <w:t xml:space="preserve">по </w:t>
      </w:r>
      <w:r w:rsidR="009D37FF">
        <w:rPr>
          <w:b/>
          <w:bCs/>
          <w:color w:val="0070C0"/>
        </w:rPr>
        <w:t>27</w:t>
      </w:r>
      <w:r w:rsidR="00C726F7">
        <w:rPr>
          <w:b/>
          <w:bCs/>
          <w:color w:val="0070C0"/>
        </w:rPr>
        <w:t xml:space="preserve"> </w:t>
      </w:r>
      <w:r w:rsidR="006C75DE">
        <w:rPr>
          <w:b/>
          <w:bCs/>
          <w:color w:val="0070C0"/>
        </w:rPr>
        <w:t>ноября</w:t>
      </w:r>
      <w:r w:rsidR="00D300AD">
        <w:rPr>
          <w:b/>
          <w:bCs/>
          <w:color w:val="0070C0"/>
        </w:rPr>
        <w:t xml:space="preserve"> 2024</w:t>
      </w:r>
      <w:r w:rsidR="00D300AD" w:rsidRPr="00DC4BDA">
        <w:rPr>
          <w:b/>
          <w:bCs/>
          <w:color w:val="0070C0"/>
        </w:rPr>
        <w:t xml:space="preserve"> </w:t>
      </w:r>
      <w:r w:rsidR="00D300AD" w:rsidRPr="00DC4BDA">
        <w:rPr>
          <w:b/>
          <w:bCs/>
        </w:rPr>
        <w:t xml:space="preserve">г. до </w:t>
      </w:r>
      <w:r w:rsidR="006C75DE">
        <w:rPr>
          <w:b/>
          <w:bCs/>
          <w:color w:val="0070C0"/>
        </w:rPr>
        <w:t>23</w:t>
      </w:r>
      <w:r w:rsidR="00D300AD" w:rsidRPr="00DC4BDA">
        <w:rPr>
          <w:b/>
          <w:bCs/>
          <w:color w:val="0070C0"/>
        </w:rPr>
        <w:t>:</w:t>
      </w:r>
      <w:r w:rsidR="006C75DE">
        <w:rPr>
          <w:b/>
          <w:bCs/>
          <w:color w:val="0070C0"/>
        </w:rPr>
        <w:t>59</w:t>
      </w:r>
      <w:r w:rsidR="00D300AD" w:rsidRPr="00DC4BDA">
        <w:rPr>
          <w:b/>
          <w:bCs/>
        </w:rPr>
        <w:t>.</w:t>
      </w:r>
    </w:p>
    <w:p w14:paraId="00000008" w14:textId="031FA2AB" w:rsidR="00283CFC" w:rsidRDefault="003313B7">
      <w:pPr>
        <w:jc w:val="center"/>
        <w:rPr>
          <w:b/>
        </w:rPr>
      </w:pPr>
      <w:r>
        <w:rPr>
          <w:b/>
        </w:rPr>
        <w:t>Задаток должен поступить на счет О</w:t>
      </w:r>
      <w:r w:rsidR="00FC4F0B">
        <w:rPr>
          <w:b/>
        </w:rPr>
        <w:t>ператора электронной площадки (далее - Оператор)</w:t>
      </w:r>
      <w:r>
        <w:rPr>
          <w:b/>
        </w:rPr>
        <w:t xml:space="preserve"> не позднее </w:t>
      </w:r>
      <w:r w:rsidR="006C75DE">
        <w:rPr>
          <w:b/>
          <w:color w:val="0070C0"/>
        </w:rPr>
        <w:t>23:59</w:t>
      </w:r>
      <w:r w:rsidRPr="00996E61">
        <w:rPr>
          <w:b/>
          <w:color w:val="0070C0"/>
        </w:rPr>
        <w:t xml:space="preserve"> </w:t>
      </w:r>
      <w:r w:rsidR="009D37FF">
        <w:rPr>
          <w:b/>
          <w:bCs/>
          <w:color w:val="0070C0"/>
        </w:rPr>
        <w:t>27</w:t>
      </w:r>
      <w:r w:rsidR="006C75DE">
        <w:rPr>
          <w:b/>
          <w:bCs/>
          <w:color w:val="0070C0"/>
        </w:rPr>
        <w:t xml:space="preserve"> ноября</w:t>
      </w:r>
      <w:r w:rsidR="00C76E49">
        <w:rPr>
          <w:b/>
          <w:bCs/>
          <w:color w:val="0070C0"/>
        </w:rPr>
        <w:t xml:space="preserve"> 2024</w:t>
      </w:r>
      <w:r w:rsidR="00C76E49" w:rsidRPr="00DC4BDA">
        <w:rPr>
          <w:b/>
          <w:bCs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0A5248E4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</w:t>
      </w:r>
      <w:r w:rsidR="008B0D1B">
        <w:rPr>
          <w:b/>
          <w:color w:val="0070C0"/>
        </w:rPr>
        <w:t>18</w:t>
      </w:r>
      <w:r w:rsidRPr="00E66803">
        <w:rPr>
          <w:b/>
          <w:color w:val="0070C0"/>
        </w:rPr>
        <w:t>:00</w:t>
      </w:r>
      <w:r w:rsidR="00A444A4" w:rsidRPr="00E66803">
        <w:rPr>
          <w:b/>
          <w:color w:val="0070C0"/>
        </w:rPr>
        <w:t xml:space="preserve"> </w:t>
      </w:r>
      <w:r w:rsidR="00C726F7">
        <w:rPr>
          <w:b/>
          <w:color w:val="0070C0"/>
        </w:rPr>
        <w:t>2</w:t>
      </w:r>
      <w:r w:rsidR="007E7A9A">
        <w:rPr>
          <w:b/>
          <w:color w:val="0070C0"/>
        </w:rPr>
        <w:t>8</w:t>
      </w:r>
      <w:r w:rsidR="00446321">
        <w:rPr>
          <w:b/>
          <w:color w:val="0070C0"/>
        </w:rPr>
        <w:t xml:space="preserve"> </w:t>
      </w:r>
      <w:r w:rsidR="006C75DE">
        <w:rPr>
          <w:b/>
          <w:color w:val="0070C0"/>
        </w:rPr>
        <w:t>ноября</w:t>
      </w:r>
      <w:r w:rsidR="00D300AD">
        <w:rPr>
          <w:b/>
          <w:color w:val="0070C0"/>
        </w:rPr>
        <w:t xml:space="preserve"> </w:t>
      </w:r>
      <w:r w:rsidR="00AA70CC" w:rsidRPr="008862B6">
        <w:rPr>
          <w:b/>
          <w:color w:val="0070C0"/>
        </w:rPr>
        <w:t>202</w:t>
      </w:r>
      <w:r w:rsidR="00856ECB" w:rsidRPr="00697B05">
        <w:rPr>
          <w:b/>
          <w:color w:val="0070C0"/>
        </w:rPr>
        <w:t>4</w:t>
      </w:r>
      <w:r w:rsidR="00AA70CC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570BF41B" w14:textId="11C2FB84" w:rsidR="007E7A9A" w:rsidRPr="007E7A9A" w:rsidRDefault="007E7A9A" w:rsidP="007E7A9A">
      <w:pPr>
        <w:ind w:firstLine="720"/>
        <w:jc w:val="both"/>
      </w:pPr>
      <w:bookmarkStart w:id="0" w:name="_Hlk103256935"/>
      <w:r w:rsidRPr="007E7A9A">
        <w:t>Ознакомление с предметом торгов осуществляется в рабочие дни по предварительной записи по контактным данным</w:t>
      </w:r>
      <w:r>
        <w:t>:</w:t>
      </w:r>
      <w:r w:rsidRPr="007E7A9A">
        <w:t xml:space="preserve"> Фокина Виктория тел. 7 921-994-41-82,</w:t>
      </w:r>
      <w:r>
        <w:t xml:space="preserve"> </w:t>
      </w:r>
      <w:r w:rsidRPr="007E7A9A">
        <w:t xml:space="preserve">8 800 777 57 57, эл. адрес:  </w:t>
      </w:r>
      <w:hyperlink r:id="rId9" w:history="1">
        <w:r w:rsidRPr="007E7A9A">
          <w:rPr>
            <w:rStyle w:val="af2"/>
          </w:rPr>
          <w:t>informspb@auction-house.ru</w:t>
        </w:r>
      </w:hyperlink>
      <w:r w:rsidRPr="007E7A9A">
        <w:t xml:space="preserve"> </w:t>
      </w:r>
    </w:p>
    <w:bookmarkEnd w:id="0"/>
    <w:p w14:paraId="0B67F69E" w14:textId="3255B580" w:rsidR="007E7A9A" w:rsidRPr="007E7A9A" w:rsidRDefault="007E7A9A" w:rsidP="007E7A9A">
      <w:pPr>
        <w:ind w:firstLine="720"/>
        <w:jc w:val="both"/>
      </w:pPr>
      <w:r w:rsidRPr="007E7A9A">
        <w:t>Имущество находится по адресу: Ленинградская область, г. Санкт-Петербург, Северный проспект, 9</w:t>
      </w:r>
      <w:r>
        <w:t xml:space="preserve">1. </w:t>
      </w:r>
      <w:r w:rsidRPr="007E7A9A">
        <w:t xml:space="preserve"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</w:t>
      </w:r>
    </w:p>
    <w:p w14:paraId="7BFDBA4C" w14:textId="77777777" w:rsidR="00C726F7" w:rsidRDefault="00C726F7">
      <w:pPr>
        <w:ind w:firstLine="720"/>
        <w:jc w:val="both"/>
      </w:pPr>
    </w:p>
    <w:p w14:paraId="6BB0099A" w14:textId="77777777" w:rsidR="00C76E49" w:rsidRPr="00C76E49" w:rsidRDefault="00C76E49">
      <w:pPr>
        <w:ind w:firstLine="720"/>
        <w:jc w:val="both"/>
      </w:pPr>
      <w:bookmarkStart w:id="1" w:name="_heading=h.gjdgxs" w:colFirst="0" w:colLast="0"/>
      <w:bookmarkEnd w:id="1"/>
    </w:p>
    <w:p w14:paraId="594C0607" w14:textId="77777777" w:rsidR="00D300AD" w:rsidRPr="003412DB" w:rsidRDefault="00D300AD" w:rsidP="00D300AD">
      <w:pPr>
        <w:ind w:firstLine="720"/>
        <w:jc w:val="both"/>
        <w:rPr>
          <w:b/>
          <w:bCs/>
          <w:color w:val="0070C0"/>
        </w:rPr>
      </w:pPr>
      <w:r w:rsidRPr="003412DB">
        <w:rPr>
          <w:b/>
          <w:bCs/>
          <w:color w:val="0070C0"/>
        </w:rPr>
        <w:t>Лот №1:</w:t>
      </w:r>
    </w:p>
    <w:p w14:paraId="13E84CFA" w14:textId="77777777" w:rsidR="009D37FF" w:rsidRPr="00A4251A" w:rsidRDefault="009D37FF" w:rsidP="009D37FF">
      <w:pPr>
        <w:ind w:right="-57" w:firstLine="540"/>
        <w:jc w:val="both"/>
      </w:pPr>
      <w:r w:rsidRPr="004221E2">
        <w:t xml:space="preserve">Автомобиль </w:t>
      </w:r>
      <w:r w:rsidRPr="00DB0C86">
        <w:rPr>
          <w:b/>
          <w:bCs/>
        </w:rPr>
        <w:t>CHEVROLET KLIT (Aveo</w:t>
      </w:r>
      <w:r w:rsidRPr="00DB0C86">
        <w:t>)</w:t>
      </w:r>
      <w:r>
        <w:t>,</w:t>
      </w:r>
      <w:r w:rsidRPr="00DB0C86">
        <w:t xml:space="preserve"> </w:t>
      </w:r>
      <w:r>
        <w:t>2013 г</w:t>
      </w:r>
      <w:r w:rsidRPr="00DB0C86">
        <w:t>од</w:t>
      </w:r>
      <w:r>
        <w:t>а</w:t>
      </w:r>
      <w:r w:rsidRPr="00DB0C86">
        <w:t xml:space="preserve"> </w:t>
      </w:r>
      <w:r>
        <w:t>выпуска</w:t>
      </w:r>
      <w:r w:rsidRPr="00DB0C86">
        <w:t>; Кузов (кабина, прицеп) № XUUTA48EJC0029186; Цвет кузова: Белый, тип кузова: легковой комби (хэтчбек), мощность двигателя 115,6 л.с., объем двигателя: 1598 куб. см.</w:t>
      </w:r>
      <w:r w:rsidRPr="004221E2">
        <w:rPr>
          <w:b/>
          <w:bCs/>
        </w:rPr>
        <w:t xml:space="preserve"> </w:t>
      </w:r>
      <w:r>
        <w:t xml:space="preserve">ПТС и ключ в наличии, аккумулятор отсутствует. </w:t>
      </w:r>
    </w:p>
    <w:p w14:paraId="67BE35B0" w14:textId="77777777" w:rsidR="004221E2" w:rsidRDefault="004221E2" w:rsidP="00D300AD">
      <w:pPr>
        <w:ind w:right="-57" w:firstLine="540"/>
        <w:jc w:val="both"/>
        <w:rPr>
          <w:b/>
          <w:bCs/>
        </w:rPr>
      </w:pPr>
    </w:p>
    <w:p w14:paraId="73E1393B" w14:textId="386A2D3D" w:rsidR="00D300AD" w:rsidRPr="00772AC1" w:rsidRDefault="00D300AD" w:rsidP="00D300AD">
      <w:pPr>
        <w:tabs>
          <w:tab w:val="left" w:pos="851"/>
        </w:tabs>
        <w:ind w:right="-57"/>
        <w:jc w:val="both"/>
        <w:rPr>
          <w:bCs/>
          <w:color w:val="FF0000"/>
        </w:rPr>
      </w:pPr>
      <w:r>
        <w:rPr>
          <w:b/>
          <w:color w:val="000000" w:themeColor="text1"/>
        </w:rPr>
        <w:t xml:space="preserve">Начальная цена: </w:t>
      </w:r>
      <w:r w:rsidR="009D37FF">
        <w:rPr>
          <w:b/>
          <w:color w:val="0070C0"/>
        </w:rPr>
        <w:t>741 000</w:t>
      </w:r>
      <w:r w:rsidRPr="00684AD4">
        <w:rPr>
          <w:b/>
          <w:color w:val="0070C0"/>
        </w:rPr>
        <w:t xml:space="preserve"> </w:t>
      </w:r>
      <w:r w:rsidRPr="009C5E98">
        <w:rPr>
          <w:bCs/>
        </w:rPr>
        <w:t>(</w:t>
      </w:r>
      <w:r w:rsidR="009D37FF">
        <w:rPr>
          <w:bCs/>
        </w:rPr>
        <w:t>Семьсот сорок одна тысяча</w:t>
      </w:r>
      <w:r w:rsidRPr="009C5E98">
        <w:rPr>
          <w:bCs/>
        </w:rPr>
        <w:t>)</w:t>
      </w:r>
      <w:r w:rsidRPr="00684AD4">
        <w:rPr>
          <w:b/>
        </w:rPr>
        <w:t xml:space="preserve"> </w:t>
      </w:r>
      <w:r w:rsidRPr="00684AD4">
        <w:rPr>
          <w:b/>
          <w:color w:val="0070C0"/>
        </w:rPr>
        <w:t>руб. 00 коп.</w:t>
      </w:r>
      <w:r>
        <w:rPr>
          <w:b/>
          <w:color w:val="0070C0"/>
        </w:rPr>
        <w:t xml:space="preserve">, </w:t>
      </w:r>
      <w:r>
        <w:rPr>
          <w:bCs/>
        </w:rPr>
        <w:t>в том числе НДС 20%</w:t>
      </w:r>
      <w:r w:rsidRPr="00376A26">
        <w:rPr>
          <w:bCs/>
        </w:rPr>
        <w:t>.</w:t>
      </w:r>
      <w:r w:rsidRPr="00684AD4">
        <w:rPr>
          <w:bCs/>
        </w:rPr>
        <w:t xml:space="preserve"> </w:t>
      </w:r>
    </w:p>
    <w:p w14:paraId="225D73FD" w14:textId="6E64708D" w:rsidR="00D300AD" w:rsidRDefault="00D300AD" w:rsidP="00D300A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Сумма задатка</w:t>
      </w:r>
      <w:r w:rsidRPr="00BA38FF">
        <w:rPr>
          <w:bCs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9D37FF">
        <w:rPr>
          <w:b/>
          <w:bCs/>
          <w:color w:val="0070C0"/>
        </w:rPr>
        <w:t>37 050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9D37FF">
        <w:t>Тридцать семь тысяч пятьдесят</w:t>
      </w:r>
      <w:r w:rsidRPr="009C5E98">
        <w:t>)</w:t>
      </w:r>
      <w:r>
        <w:rPr>
          <w:b/>
          <w:bCs/>
        </w:rPr>
        <w:t xml:space="preserve"> </w:t>
      </w:r>
      <w:r w:rsidRPr="00684AD4">
        <w:rPr>
          <w:b/>
          <w:bCs/>
          <w:color w:val="0070C0"/>
        </w:rPr>
        <w:t>руб. 00 коп.</w:t>
      </w:r>
    </w:p>
    <w:p w14:paraId="76376595" w14:textId="796A985D" w:rsidR="00D300AD" w:rsidRDefault="00D300AD" w:rsidP="00D300AD">
      <w:pPr>
        <w:jc w:val="both"/>
        <w:rPr>
          <w:b/>
          <w:bCs/>
          <w:color w:val="0070C0"/>
        </w:rPr>
      </w:pPr>
      <w:r>
        <w:rPr>
          <w:b/>
          <w:color w:val="000000" w:themeColor="text1"/>
        </w:rPr>
        <w:t>Шаг аукциона на повышение</w:t>
      </w:r>
      <w:r>
        <w:rPr>
          <w:b/>
          <w:bCs/>
          <w:color w:val="000000" w:themeColor="text1"/>
        </w:rPr>
        <w:t xml:space="preserve">: </w:t>
      </w:r>
      <w:r w:rsidR="009D37FF">
        <w:rPr>
          <w:b/>
          <w:bCs/>
          <w:color w:val="0070C0"/>
        </w:rPr>
        <w:t>14 820</w:t>
      </w:r>
      <w:r w:rsidRPr="00684AD4">
        <w:rPr>
          <w:b/>
          <w:bCs/>
          <w:color w:val="0070C0"/>
        </w:rPr>
        <w:t xml:space="preserve"> </w:t>
      </w:r>
      <w:r w:rsidRPr="009C5E98">
        <w:t>(</w:t>
      </w:r>
      <w:r w:rsidR="009D37FF">
        <w:t>Четырнадцать тысяч восемьсот двадцать</w:t>
      </w:r>
      <w:r w:rsidRPr="009C5E98">
        <w:t>)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70C0"/>
        </w:rPr>
        <w:t>руб. 00 коп.</w:t>
      </w:r>
    </w:p>
    <w:p w14:paraId="4629D4C4" w14:textId="77777777" w:rsidR="009C5E98" w:rsidRDefault="009C5E98" w:rsidP="009C5E98">
      <w:pPr>
        <w:rPr>
          <w:b/>
          <w:bCs/>
          <w:color w:val="0070C0"/>
        </w:rPr>
      </w:pPr>
    </w:p>
    <w:p w14:paraId="5A3B66B7" w14:textId="77777777" w:rsidR="00AC5F25" w:rsidRDefault="00AC5F25" w:rsidP="009D37FF">
      <w:pPr>
        <w:jc w:val="both"/>
        <w:rPr>
          <w:b/>
          <w:color w:val="0070C0"/>
        </w:rPr>
      </w:pPr>
    </w:p>
    <w:p w14:paraId="0149606A" w14:textId="77777777" w:rsidR="00DB0C86" w:rsidRDefault="00DB0C86" w:rsidP="00772AC1">
      <w:pPr>
        <w:ind w:firstLine="720"/>
        <w:jc w:val="both"/>
        <w:rPr>
          <w:b/>
          <w:color w:val="0070C0"/>
        </w:rPr>
      </w:pPr>
    </w:p>
    <w:p w14:paraId="0000002D" w14:textId="6DCECF52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328F840" w14:textId="77777777" w:rsidR="00CD4F0F" w:rsidRDefault="00CD4F0F">
      <w:pPr>
        <w:ind w:firstLine="720"/>
        <w:jc w:val="center"/>
        <w:rPr>
          <w:b/>
        </w:rPr>
      </w:pPr>
    </w:p>
    <w:p w14:paraId="3A10B7E4" w14:textId="5C5ABD41" w:rsidR="00CD4F0F" w:rsidRPr="00224DEE" w:rsidRDefault="00CD4F0F" w:rsidP="00CD4F0F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0" w:history="1">
        <w:r w:rsidR="00772AC1" w:rsidRPr="00CF1626">
          <w:rPr>
            <w:rStyle w:val="af2"/>
            <w:lang w:val="en-US"/>
          </w:rPr>
          <w:t>www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lot</w:t>
        </w:r>
        <w:r w:rsidR="00772AC1" w:rsidRPr="00CF1626">
          <w:rPr>
            <w:rStyle w:val="af2"/>
          </w:rPr>
          <w:t>-</w:t>
        </w:r>
        <w:r w:rsidR="00772AC1" w:rsidRPr="00CF1626">
          <w:rPr>
            <w:rStyle w:val="af2"/>
            <w:lang w:val="en-US"/>
          </w:rPr>
          <w:t>online</w:t>
        </w:r>
        <w:r w:rsidR="00772AC1" w:rsidRPr="00CF1626">
          <w:rPr>
            <w:rStyle w:val="af2"/>
          </w:rPr>
          <w:t>.</w:t>
        </w:r>
        <w:r w:rsidR="00772AC1" w:rsidRPr="00CF1626">
          <w:rPr>
            <w:rStyle w:val="af2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1" w:history="1">
        <w:r w:rsidRPr="00224DEE">
          <w:rPr>
            <w:rStyle w:val="af2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089D4E5B" w14:textId="77777777" w:rsidR="005F4F11" w:rsidRDefault="005F4F11">
      <w:pPr>
        <w:ind w:firstLine="567"/>
        <w:jc w:val="center"/>
        <w:rPr>
          <w:b/>
        </w:rPr>
      </w:pPr>
    </w:p>
    <w:p w14:paraId="0B462DEE" w14:textId="77777777" w:rsidR="007E7A9A" w:rsidRDefault="007E7A9A">
      <w:pPr>
        <w:ind w:firstLine="567"/>
        <w:jc w:val="center"/>
        <w:rPr>
          <w:b/>
        </w:rPr>
      </w:pPr>
    </w:p>
    <w:p w14:paraId="673057DB" w14:textId="77777777" w:rsidR="007E7A9A" w:rsidRDefault="007E7A9A">
      <w:pPr>
        <w:ind w:firstLine="567"/>
        <w:jc w:val="center"/>
        <w:rPr>
          <w:b/>
        </w:rPr>
      </w:pPr>
    </w:p>
    <w:p w14:paraId="00000030" w14:textId="1E5CBFA1" w:rsidR="00283CFC" w:rsidRDefault="003313B7">
      <w:pPr>
        <w:ind w:firstLine="567"/>
        <w:jc w:val="center"/>
        <w:rPr>
          <w:b/>
        </w:rPr>
      </w:pPr>
      <w:r>
        <w:rPr>
          <w:b/>
        </w:rPr>
        <w:lastRenderedPageBreak/>
        <w:t>Условия проведения аукциона</w:t>
      </w:r>
    </w:p>
    <w:p w14:paraId="00000031" w14:textId="3E1190EB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</w:t>
      </w:r>
      <w:r w:rsidR="00FC4F0B">
        <w:t>ператора</w:t>
      </w:r>
      <w:r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FC4F0B">
        <w:t>ператора</w:t>
      </w:r>
      <w:r>
        <w:t>, является выписка со счета О</w:t>
      </w:r>
      <w:r w:rsidR="00FC4F0B">
        <w:t>ператора</w:t>
      </w:r>
      <w:r>
        <w:t>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15AB8726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2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02C31A10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11CB76E9" w14:textId="77777777" w:rsidR="00BA1B10" w:rsidRDefault="00BA1B10" w:rsidP="00CD4F0F">
      <w:pPr>
        <w:ind w:left="567"/>
        <w:jc w:val="both"/>
      </w:pP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6AB349E1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7B263525" w14:textId="77777777" w:rsidR="00BA1B10" w:rsidRDefault="00BA1B10" w:rsidP="00CD4F0F">
      <w:pPr>
        <w:ind w:left="567"/>
        <w:jc w:val="both"/>
      </w:pP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30C7AA7A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</w:t>
      </w:r>
      <w:r w:rsidR="006E01E4">
        <w:t>;</w:t>
      </w:r>
    </w:p>
    <w:p w14:paraId="43C9D798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bookmarkStart w:id="2" w:name="_Hlk97896510"/>
      <w:bookmarkStart w:id="3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160ADAC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2"/>
    <w:bookmarkEnd w:id="3"/>
    <w:p w14:paraId="76E3DBD7" w14:textId="77777777" w:rsidR="006E01E4" w:rsidRDefault="006E01E4" w:rsidP="006E01E4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</w:t>
      </w:r>
      <w:proofErr w:type="spellStart"/>
      <w:r>
        <w:t>ов</w:t>
      </w:r>
      <w:proofErr w:type="spellEnd"/>
      <w:r>
        <w:t>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</w:t>
      </w:r>
      <w:proofErr w:type="spellStart"/>
      <w:r>
        <w:t>good</w:t>
      </w:r>
      <w:proofErr w:type="spellEnd"/>
      <w:r>
        <w:t xml:space="preserve"> </w:t>
      </w:r>
      <w:proofErr w:type="spellStart"/>
      <w:r>
        <w:t>standing</w:t>
      </w:r>
      <w:proofErr w:type="spellEnd"/>
      <w:r>
        <w:t>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68551CC6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3DCCBF" w14:textId="77777777" w:rsidR="00BA1B10" w:rsidRPr="00641D64" w:rsidRDefault="00BA1B10" w:rsidP="00641D64">
      <w:pPr>
        <w:numPr>
          <w:ilvl w:val="0"/>
          <w:numId w:val="2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6B8D2740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</w:t>
      </w:r>
      <w:r w:rsidR="000F4E9D">
        <w:rPr>
          <w:b/>
          <w:color w:val="000000"/>
        </w:rPr>
        <w:t>ператора по следующим реквизитам:</w:t>
      </w:r>
    </w:p>
    <w:p w14:paraId="2127BBB6" w14:textId="732146B3" w:rsidR="000F4E9D" w:rsidRDefault="000F4E9D" w:rsidP="000F4E9D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7637E21E" w14:textId="24FFE25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не позднее </w:t>
      </w:r>
      <w:r w:rsidR="007E7A9A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27</w:t>
      </w:r>
      <w:r w:rsidR="006C75DE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ноября</w:t>
      </w:r>
      <w:r w:rsidR="002C2743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</w:t>
      </w:r>
      <w:r w:rsidR="00D425CB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02</w:t>
      </w:r>
      <w:r w:rsidR="00D300AD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4</w:t>
      </w:r>
      <w:r w:rsidRPr="00EA6B25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 xml:space="preserve"> г. до </w:t>
      </w:r>
      <w:r w:rsidR="006C75DE">
        <w:rPr>
          <w:rFonts w:ascii="Times New Roman" w:hAnsi="Times New Roman" w:cs="Times New Roman"/>
          <w:b/>
          <w:bCs/>
          <w:color w:val="4472C4"/>
          <w:highlight w:val="lightGray"/>
          <w:u w:val="single"/>
        </w:rPr>
        <w:t>23:59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  <w:u w:val="single"/>
        </w:rPr>
        <w:t xml:space="preserve"> МСК</w:t>
      </w: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58EA8CE3" w14:textId="77777777" w:rsidR="000F4E9D" w:rsidRPr="00EA6B25" w:rsidRDefault="000F4E9D" w:rsidP="000F4E9D">
      <w:pPr>
        <w:pStyle w:val="a8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highlight w:val="lightGray"/>
        </w:rPr>
      </w:pPr>
      <w:r w:rsidRPr="00EA6B25">
        <w:rPr>
          <w:rFonts w:ascii="Times New Roman" w:hAnsi="Times New Roman" w:cs="Times New Roman"/>
          <w:b/>
          <w:bCs/>
          <w:color w:val="auto"/>
          <w:highlight w:val="lightGray"/>
        </w:rPr>
        <w:lastRenderedPageBreak/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392BC133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A6B25">
          <w:rPr>
            <w:color w:val="0000FF"/>
            <w:highlight w:val="lightGray"/>
            <w:u w:val="single"/>
            <w:lang w:val="en-US"/>
          </w:rPr>
          <w:t>www</w:t>
        </w:r>
        <w:r w:rsidRPr="00EA6B25">
          <w:rPr>
            <w:color w:val="0000FF"/>
            <w:highlight w:val="lightGray"/>
            <w:u w:val="single"/>
          </w:rPr>
          <w:t>.</w:t>
        </w:r>
        <w:r w:rsidRPr="00EA6B25">
          <w:rPr>
            <w:color w:val="0000FF"/>
            <w:highlight w:val="lightGray"/>
            <w:u w:val="single"/>
            <w:lang w:val="en-US"/>
          </w:rPr>
          <w:t>lot</w:t>
        </w:r>
        <w:r w:rsidRPr="00EA6B25">
          <w:rPr>
            <w:color w:val="0000FF"/>
            <w:highlight w:val="lightGray"/>
            <w:u w:val="single"/>
          </w:rPr>
          <w:t>-</w:t>
        </w:r>
        <w:r w:rsidRPr="00EA6B25">
          <w:rPr>
            <w:color w:val="0000FF"/>
            <w:highlight w:val="lightGray"/>
            <w:u w:val="single"/>
            <w:lang w:val="en-US"/>
          </w:rPr>
          <w:t>online</w:t>
        </w:r>
        <w:r w:rsidRPr="00EA6B25">
          <w:rPr>
            <w:color w:val="0000FF"/>
            <w:highlight w:val="lightGray"/>
            <w:u w:val="single"/>
          </w:rPr>
          <w:t>.</w:t>
        </w:r>
        <w:proofErr w:type="spellStart"/>
        <w:r w:rsidRPr="00EA6B25">
          <w:rPr>
            <w:color w:val="0000FF"/>
            <w:highlight w:val="lightGray"/>
            <w:u w:val="single"/>
            <w:lang w:val="en-US"/>
          </w:rPr>
          <w:t>ru</w:t>
        </w:r>
        <w:proofErr w:type="spellEnd"/>
      </w:hyperlink>
      <w:r w:rsidRPr="00EA6B25">
        <w:rPr>
          <w:highlight w:val="lightGray"/>
        </w:rPr>
        <w:t xml:space="preserve"> в разделе «карточка лота». </w:t>
      </w:r>
    </w:p>
    <w:p w14:paraId="5E9F881C" w14:textId="77777777" w:rsidR="000F4E9D" w:rsidRPr="00EA6B25" w:rsidRDefault="000F4E9D" w:rsidP="000F4E9D">
      <w:pPr>
        <w:ind w:right="72" w:firstLine="567"/>
        <w:jc w:val="both"/>
        <w:rPr>
          <w:highlight w:val="lightGray"/>
        </w:rPr>
      </w:pPr>
      <w:r w:rsidRPr="00EA6B25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2935780F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034BA1C8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078A3054" w14:textId="77777777" w:rsidR="000F4E9D" w:rsidRPr="00EA6B25" w:rsidRDefault="000F4E9D" w:rsidP="000F4E9D">
      <w:pPr>
        <w:ind w:firstLine="567"/>
        <w:jc w:val="both"/>
        <w:rPr>
          <w:highlight w:val="lightGray"/>
        </w:rPr>
      </w:pPr>
      <w:r w:rsidRPr="00EA6B25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B6CC29C" w14:textId="3C0BBDD2" w:rsidR="000F4E9D" w:rsidRDefault="000F4E9D" w:rsidP="000F4E9D">
      <w:pPr>
        <w:ind w:firstLine="567"/>
        <w:jc w:val="both"/>
      </w:pPr>
      <w:r w:rsidRPr="00EA6B25">
        <w:rPr>
          <w:highlight w:val="lightGray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highlight w:val="lightGray"/>
        </w:rPr>
        <w:t xml:space="preserve"> (далее – Регламент)</w:t>
      </w:r>
      <w:r w:rsidRPr="00EA6B25">
        <w:rPr>
          <w:highlight w:val="lightGray"/>
        </w:rPr>
        <w:t xml:space="preserve"> (</w:t>
      </w:r>
      <w:hyperlink r:id="rId14" w:history="1">
        <w:r w:rsidR="008B0D1B" w:rsidRPr="008613AF">
          <w:rPr>
            <w:rStyle w:val="af2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4C15EB3A" w:rsidR="00283CFC" w:rsidRDefault="003313B7">
      <w:pPr>
        <w:widowControl w:val="0"/>
        <w:ind w:firstLine="567"/>
        <w:jc w:val="both"/>
      </w:pPr>
      <w:r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0F4E9D">
        <w:t>соответствии с Регламентом</w:t>
      </w:r>
      <w:r>
        <w:t>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743C71E8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7E7A9A">
        <w:rPr>
          <w:b/>
          <w:color w:val="0070C0"/>
          <w:u w:val="single"/>
        </w:rPr>
        <w:t>11</w:t>
      </w:r>
      <w:r w:rsidR="006C75DE">
        <w:rPr>
          <w:b/>
          <w:color w:val="0070C0"/>
          <w:u w:val="single"/>
        </w:rPr>
        <w:t xml:space="preserve"> октября</w:t>
      </w:r>
      <w:r w:rsidR="00E6680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7D3C04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5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lastRenderedPageBreak/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4E279716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счет, указанны</w:t>
      </w:r>
      <w:r w:rsidR="000F4E9D">
        <w:t>й</w:t>
      </w:r>
      <w:r>
        <w:t xml:space="preserve">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734AD804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</w:t>
      </w:r>
      <w:r w:rsidR="000F4E9D">
        <w:rPr>
          <w:color w:val="000000"/>
        </w:rPr>
        <w:t>в соответствии с Регламентом</w:t>
      </w:r>
      <w:r>
        <w:rPr>
          <w:color w:val="000000"/>
        </w:rPr>
        <w:t>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1C46E8A7" w:rsidR="00283CFC" w:rsidRDefault="003313B7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="00D5080A" w:rsidRPr="00D5080A">
        <w:rPr>
          <w:b/>
          <w:bCs/>
        </w:rPr>
        <w:t>1 (одного)</w:t>
      </w:r>
      <w:r w:rsidRPr="00D5080A">
        <w:rPr>
          <w:b/>
          <w:bCs/>
        </w:rPr>
        <w:t xml:space="preserve">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58958FCD" w14:textId="6E90DC83" w:rsidR="00D5080A" w:rsidRPr="00D5080A" w:rsidRDefault="00D5080A">
      <w:pPr>
        <w:ind w:firstLine="567"/>
        <w:jc w:val="both"/>
        <w:rPr>
          <w:b/>
          <w:bCs/>
        </w:rPr>
      </w:pPr>
      <w:r w:rsidRPr="00D5080A">
        <w:rPr>
          <w:b/>
          <w:bCs/>
        </w:rPr>
        <w:t>При поступлении предложения(й) по цене в течении</w:t>
      </w:r>
      <w:r>
        <w:rPr>
          <w:b/>
          <w:bCs/>
        </w:rPr>
        <w:t xml:space="preserve"> 1 (одного)</w:t>
      </w:r>
      <w:r w:rsidRPr="00D5080A">
        <w:rPr>
          <w:b/>
          <w:bCs/>
        </w:rPr>
        <w:t xml:space="preserve"> часа с момента начала предоставления предложений время приема предложений продлевается на </w:t>
      </w:r>
      <w:r>
        <w:rPr>
          <w:b/>
          <w:bCs/>
        </w:rPr>
        <w:t>3</w:t>
      </w:r>
      <w:r w:rsidRPr="00D5080A">
        <w:rPr>
          <w:b/>
          <w:bCs/>
        </w:rPr>
        <w:t xml:space="preserve">0 минут c момента представления каждого предложения по цене. Торги завершаются через </w:t>
      </w:r>
      <w:r>
        <w:rPr>
          <w:b/>
          <w:bCs/>
        </w:rPr>
        <w:t>3</w:t>
      </w:r>
      <w:r w:rsidRPr="00D5080A">
        <w:rPr>
          <w:b/>
          <w:bCs/>
        </w:rPr>
        <w:t>0 минут с момента представления последнего предложения по цене.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40ED6C09" w:rsidR="00283CFC" w:rsidRDefault="003313B7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D1F8B9C" w14:textId="77777777" w:rsidR="001D0B05" w:rsidRDefault="001D0B05">
      <w:pPr>
        <w:ind w:firstLine="709"/>
        <w:jc w:val="both"/>
      </w:pPr>
    </w:p>
    <w:p w14:paraId="5AD1463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7E9740" w14:textId="77777777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911537C" w14:textId="6BEED2BE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</w:t>
      </w:r>
      <w:r w:rsidR="006B74A1" w:rsidRPr="00916D94">
        <w:rPr>
          <w:b/>
          <w:bCs/>
        </w:rPr>
        <w:t>размещенной на электронной торговой площ</w:t>
      </w:r>
      <w:r w:rsidR="001D0B05" w:rsidRPr="00916D94">
        <w:rPr>
          <w:b/>
          <w:bCs/>
        </w:rPr>
        <w:t>а</w:t>
      </w:r>
      <w:r w:rsidR="006B74A1" w:rsidRPr="00916D94">
        <w:rPr>
          <w:b/>
          <w:bCs/>
        </w:rPr>
        <w:t>дке</w:t>
      </w:r>
      <w:r w:rsidRPr="00916D94">
        <w:rPr>
          <w:b/>
          <w:bCs/>
        </w:rPr>
        <w:t>.</w:t>
      </w:r>
    </w:p>
    <w:p w14:paraId="0E3C34B2" w14:textId="0F57A35A" w:rsidR="0096261E" w:rsidRPr="00916D94" w:rsidRDefault="0096261E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57B6AC29" w14:textId="186A1FE4" w:rsidR="00532E6C" w:rsidRDefault="00532E6C" w:rsidP="00532E6C">
      <w:pPr>
        <w:ind w:firstLine="720"/>
        <w:jc w:val="both"/>
        <w:rPr>
          <w:b/>
          <w:bCs/>
        </w:rPr>
      </w:pPr>
      <w:r>
        <w:rPr>
          <w:b/>
          <w:bCs/>
        </w:rPr>
        <w:t xml:space="preserve"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</w:t>
      </w:r>
      <w:r w:rsidR="00697B05" w:rsidRPr="00697B05">
        <w:rPr>
          <w:b/>
          <w:bCs/>
        </w:rPr>
        <w:t>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02765DAE" w14:textId="48DC33B9" w:rsidR="00BD57F0" w:rsidRPr="00916D94" w:rsidRDefault="00BD57F0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2763A2DF" w14:textId="21C10714" w:rsidR="003F520C" w:rsidRPr="00916D94" w:rsidRDefault="003F520C" w:rsidP="00916D94">
      <w:pPr>
        <w:ind w:firstLine="720"/>
        <w:jc w:val="both"/>
        <w:rPr>
          <w:b/>
          <w:bCs/>
        </w:rPr>
      </w:pPr>
      <w:r w:rsidRPr="00916D94">
        <w:rPr>
          <w:b/>
          <w:bCs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5D53480D" w14:textId="77777777" w:rsidR="00BD57F0" w:rsidRDefault="00BD57F0" w:rsidP="006C75D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/>
        <w:jc w:val="both"/>
        <w:rPr>
          <w:b/>
          <w:color w:val="000000"/>
        </w:rPr>
      </w:pPr>
    </w:p>
    <w:sectPr w:rsidR="00BD57F0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93D4B" w14:textId="77777777" w:rsidR="004C5CFF" w:rsidRDefault="004C5CFF" w:rsidP="00183809">
      <w:r>
        <w:separator/>
      </w:r>
    </w:p>
  </w:endnote>
  <w:endnote w:type="continuationSeparator" w:id="0">
    <w:p w14:paraId="27D9A72E" w14:textId="77777777" w:rsidR="004C5CFF" w:rsidRDefault="004C5CFF" w:rsidP="0018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BDE3" w14:textId="77777777" w:rsidR="004C5CFF" w:rsidRDefault="004C5CFF" w:rsidP="00183809">
      <w:r>
        <w:separator/>
      </w:r>
    </w:p>
  </w:footnote>
  <w:footnote w:type="continuationSeparator" w:id="0">
    <w:p w14:paraId="6C766A09" w14:textId="77777777" w:rsidR="004C5CFF" w:rsidRDefault="004C5CFF" w:rsidP="0018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0B3EF8"/>
    <w:multiLevelType w:val="multilevel"/>
    <w:tmpl w:val="1B48F2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204948">
    <w:abstractNumId w:val="0"/>
  </w:num>
  <w:num w:numId="2" w16cid:durableId="1474445946">
    <w:abstractNumId w:val="3"/>
  </w:num>
  <w:num w:numId="3" w16cid:durableId="1318805800">
    <w:abstractNumId w:val="1"/>
  </w:num>
  <w:num w:numId="4" w16cid:durableId="2111585441">
    <w:abstractNumId w:val="2"/>
  </w:num>
  <w:num w:numId="5" w16cid:durableId="260383057">
    <w:abstractNumId w:val="6"/>
  </w:num>
  <w:num w:numId="6" w16cid:durableId="932131549">
    <w:abstractNumId w:val="4"/>
  </w:num>
  <w:num w:numId="7" w16cid:durableId="1209873827">
    <w:abstractNumId w:val="8"/>
  </w:num>
  <w:num w:numId="8" w16cid:durableId="919362721">
    <w:abstractNumId w:val="9"/>
  </w:num>
  <w:num w:numId="9" w16cid:durableId="2068409298">
    <w:abstractNumId w:val="7"/>
  </w:num>
  <w:num w:numId="10" w16cid:durableId="4998564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0713E"/>
    <w:rsid w:val="00007CD1"/>
    <w:rsid w:val="00030501"/>
    <w:rsid w:val="00042AFC"/>
    <w:rsid w:val="000571EC"/>
    <w:rsid w:val="00061379"/>
    <w:rsid w:val="00063FB0"/>
    <w:rsid w:val="000747B7"/>
    <w:rsid w:val="00087D69"/>
    <w:rsid w:val="000A065F"/>
    <w:rsid w:val="000B33E9"/>
    <w:rsid w:val="000F4E9D"/>
    <w:rsid w:val="00122D15"/>
    <w:rsid w:val="00151A5F"/>
    <w:rsid w:val="00161004"/>
    <w:rsid w:val="00161120"/>
    <w:rsid w:val="00170516"/>
    <w:rsid w:val="00183809"/>
    <w:rsid w:val="00196F8C"/>
    <w:rsid w:val="001D0B05"/>
    <w:rsid w:val="001E1B6A"/>
    <w:rsid w:val="001E48C2"/>
    <w:rsid w:val="001E4F6D"/>
    <w:rsid w:val="001E5A45"/>
    <w:rsid w:val="002656E7"/>
    <w:rsid w:val="0027322E"/>
    <w:rsid w:val="00283CFC"/>
    <w:rsid w:val="002A052B"/>
    <w:rsid w:val="002A3725"/>
    <w:rsid w:val="002B0A09"/>
    <w:rsid w:val="002C2743"/>
    <w:rsid w:val="002D74CF"/>
    <w:rsid w:val="002F0AF6"/>
    <w:rsid w:val="00305EB4"/>
    <w:rsid w:val="00316BA5"/>
    <w:rsid w:val="003313B7"/>
    <w:rsid w:val="00353EDC"/>
    <w:rsid w:val="00376A26"/>
    <w:rsid w:val="00382803"/>
    <w:rsid w:val="003B1585"/>
    <w:rsid w:val="003B409E"/>
    <w:rsid w:val="003B7FF2"/>
    <w:rsid w:val="003F520C"/>
    <w:rsid w:val="004221E2"/>
    <w:rsid w:val="004232B4"/>
    <w:rsid w:val="00446321"/>
    <w:rsid w:val="004828B9"/>
    <w:rsid w:val="00497809"/>
    <w:rsid w:val="004C5CFF"/>
    <w:rsid w:val="004F3654"/>
    <w:rsid w:val="00527E80"/>
    <w:rsid w:val="00532E6C"/>
    <w:rsid w:val="005423D9"/>
    <w:rsid w:val="00557371"/>
    <w:rsid w:val="00561AF2"/>
    <w:rsid w:val="00563013"/>
    <w:rsid w:val="00564BD7"/>
    <w:rsid w:val="00571501"/>
    <w:rsid w:val="00575472"/>
    <w:rsid w:val="005972CC"/>
    <w:rsid w:val="005A30C0"/>
    <w:rsid w:val="005B1A65"/>
    <w:rsid w:val="005B41E5"/>
    <w:rsid w:val="005C062E"/>
    <w:rsid w:val="005D223E"/>
    <w:rsid w:val="005F4F11"/>
    <w:rsid w:val="00631324"/>
    <w:rsid w:val="00641D64"/>
    <w:rsid w:val="00663454"/>
    <w:rsid w:val="00684AD4"/>
    <w:rsid w:val="006949EF"/>
    <w:rsid w:val="00697B05"/>
    <w:rsid w:val="006B459D"/>
    <w:rsid w:val="006B74A1"/>
    <w:rsid w:val="006C75DE"/>
    <w:rsid w:val="006D5F11"/>
    <w:rsid w:val="006E01E4"/>
    <w:rsid w:val="00722772"/>
    <w:rsid w:val="007420C8"/>
    <w:rsid w:val="007609C6"/>
    <w:rsid w:val="0076234B"/>
    <w:rsid w:val="00772AC1"/>
    <w:rsid w:val="0077791A"/>
    <w:rsid w:val="007B77AD"/>
    <w:rsid w:val="007D3C04"/>
    <w:rsid w:val="007D701D"/>
    <w:rsid w:val="007E68EA"/>
    <w:rsid w:val="007E7A9A"/>
    <w:rsid w:val="007F6039"/>
    <w:rsid w:val="00834F25"/>
    <w:rsid w:val="008435BC"/>
    <w:rsid w:val="008446B9"/>
    <w:rsid w:val="00856ECB"/>
    <w:rsid w:val="00880169"/>
    <w:rsid w:val="008862B6"/>
    <w:rsid w:val="008930C5"/>
    <w:rsid w:val="008A1B1C"/>
    <w:rsid w:val="008B0D1B"/>
    <w:rsid w:val="008F0A4B"/>
    <w:rsid w:val="00916D94"/>
    <w:rsid w:val="0096261E"/>
    <w:rsid w:val="00996E61"/>
    <w:rsid w:val="009B022F"/>
    <w:rsid w:val="009C4334"/>
    <w:rsid w:val="009C5E98"/>
    <w:rsid w:val="009D025E"/>
    <w:rsid w:val="009D37FF"/>
    <w:rsid w:val="009D5A47"/>
    <w:rsid w:val="009E2591"/>
    <w:rsid w:val="00A00018"/>
    <w:rsid w:val="00A071C7"/>
    <w:rsid w:val="00A122B3"/>
    <w:rsid w:val="00A35321"/>
    <w:rsid w:val="00A4251A"/>
    <w:rsid w:val="00A444A4"/>
    <w:rsid w:val="00A9043E"/>
    <w:rsid w:val="00AA70CC"/>
    <w:rsid w:val="00AC5F25"/>
    <w:rsid w:val="00AC7C7B"/>
    <w:rsid w:val="00AD31B7"/>
    <w:rsid w:val="00AE33F5"/>
    <w:rsid w:val="00AE4E95"/>
    <w:rsid w:val="00B07E81"/>
    <w:rsid w:val="00B44155"/>
    <w:rsid w:val="00B57FED"/>
    <w:rsid w:val="00BA0C18"/>
    <w:rsid w:val="00BA1B10"/>
    <w:rsid w:val="00BA7329"/>
    <w:rsid w:val="00BC45A2"/>
    <w:rsid w:val="00BD57F0"/>
    <w:rsid w:val="00BE6746"/>
    <w:rsid w:val="00C06655"/>
    <w:rsid w:val="00C13306"/>
    <w:rsid w:val="00C30CE6"/>
    <w:rsid w:val="00C57F4D"/>
    <w:rsid w:val="00C645B3"/>
    <w:rsid w:val="00C726F7"/>
    <w:rsid w:val="00C74B1A"/>
    <w:rsid w:val="00C76E49"/>
    <w:rsid w:val="00C91EBF"/>
    <w:rsid w:val="00C96C52"/>
    <w:rsid w:val="00CD4F0F"/>
    <w:rsid w:val="00D0777C"/>
    <w:rsid w:val="00D230FA"/>
    <w:rsid w:val="00D300AD"/>
    <w:rsid w:val="00D30FAE"/>
    <w:rsid w:val="00D425CB"/>
    <w:rsid w:val="00D5080A"/>
    <w:rsid w:val="00D576CA"/>
    <w:rsid w:val="00DB0C86"/>
    <w:rsid w:val="00DB475F"/>
    <w:rsid w:val="00DC31EA"/>
    <w:rsid w:val="00DE6487"/>
    <w:rsid w:val="00DF3CF7"/>
    <w:rsid w:val="00E022F8"/>
    <w:rsid w:val="00E3242B"/>
    <w:rsid w:val="00E326DA"/>
    <w:rsid w:val="00E41428"/>
    <w:rsid w:val="00E61A27"/>
    <w:rsid w:val="00E6364E"/>
    <w:rsid w:val="00E66803"/>
    <w:rsid w:val="00E75740"/>
    <w:rsid w:val="00E904D2"/>
    <w:rsid w:val="00EB4E8A"/>
    <w:rsid w:val="00EF5AF3"/>
    <w:rsid w:val="00F01DB7"/>
    <w:rsid w:val="00F06251"/>
    <w:rsid w:val="00F166ED"/>
    <w:rsid w:val="00F27D20"/>
    <w:rsid w:val="00F561E4"/>
    <w:rsid w:val="00F90048"/>
    <w:rsid w:val="00F9323B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86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Normal (Web)"/>
    <w:basedOn w:val="a"/>
    <w:uiPriority w:val="99"/>
    <w:unhideWhenUsed/>
    <w:rsid w:val="00183809"/>
    <w:pPr>
      <w:spacing w:before="100" w:beforeAutospacing="1" w:after="100" w:afterAutospacing="1"/>
    </w:pPr>
  </w:style>
  <w:style w:type="table" w:styleId="af5">
    <w:name w:val="Table Grid"/>
    <w:basedOn w:val="a1"/>
    <w:uiPriority w:val="39"/>
    <w:rsid w:val="001838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F166ED"/>
    <w:rPr>
      <w:color w:val="800080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1E4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lot-online.ru/images/docs/regulations/reglament_prod.pdf?_t=16669417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Relationship Id="rId14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6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Макаренко Кристина Дмитриевна</cp:lastModifiedBy>
  <cp:revision>31</cp:revision>
  <dcterms:created xsi:type="dcterms:W3CDTF">2023-10-24T07:22:00Z</dcterms:created>
  <dcterms:modified xsi:type="dcterms:W3CDTF">2024-10-09T06:27:00Z</dcterms:modified>
</cp:coreProperties>
</file>