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6769F" w14:textId="0D5D40C6" w:rsidR="006802F2" w:rsidRDefault="00AD7422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42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AD7422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6461F2">
        <w:rPr>
          <w:rFonts w:ascii="Times New Roman" w:hAnsi="Times New Roman" w:cs="Times New Roman"/>
          <w:sz w:val="24"/>
          <w:szCs w:val="24"/>
        </w:rPr>
        <w:t xml:space="preserve"> </w:t>
      </w:r>
      <w:r w:rsidR="006461F2" w:rsidRPr="006461F2">
        <w:rPr>
          <w:rFonts w:ascii="Times New Roman" w:hAnsi="Times New Roman" w:cs="Times New Roman"/>
          <w:sz w:val="24"/>
          <w:szCs w:val="24"/>
        </w:rPr>
        <w:t>ersh@auction-house.ru), действующее на основании договора с Акционерным обществом коммерческий банк «ГАЗБАНК» (АО АКБ «ГАЗБАНК»), (адрес регистрации: 443100, Самарская обл., г. Самара, ул. Молодогвардейская, д. 224, ИНН 6314006156, ОГРН 1026300002244) конкурсным управляющим (ликвидатором) которого на основании решения Арбитражного суда Самарской области от 02 октября 2018 г. по делу № А55-21551/2018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 w:rsidR="006461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461F2" w:rsidRPr="006461F2">
        <w:rPr>
          <w:rFonts w:ascii="Times New Roman" w:hAnsi="Times New Roman" w:cs="Times New Roman"/>
          <w:sz w:val="24"/>
          <w:szCs w:val="24"/>
          <w:lang w:eastAsia="ru-RU"/>
        </w:rPr>
        <w:t>02030276691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</w:t>
      </w:r>
      <w:r w:rsidR="006461F2" w:rsidRPr="006461F2">
        <w:rPr>
          <w:rFonts w:ascii="Times New Roman" w:hAnsi="Times New Roman" w:cs="Times New Roman"/>
          <w:sz w:val="24"/>
          <w:szCs w:val="24"/>
          <w:lang w:eastAsia="ru-RU"/>
        </w:rPr>
        <w:t>№153(7843) от 24.08.2024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</w:t>
      </w:r>
      <w:r w:rsidR="006461F2">
        <w:rPr>
          <w:rFonts w:ascii="Times New Roman" w:hAnsi="Times New Roman" w:cs="Times New Roman"/>
          <w:sz w:val="24"/>
          <w:szCs w:val="24"/>
          <w:lang w:eastAsia="ru-RU"/>
        </w:rPr>
        <w:t>им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</w:t>
      </w:r>
      <w:r w:rsidR="006461F2"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1F303E18" w14:textId="3A5B5B57" w:rsidR="006461F2" w:rsidRPr="006461F2" w:rsidRDefault="006461F2" w:rsidP="006461F2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Pr="006461F2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6461F2">
        <w:rPr>
          <w:rFonts w:ascii="Times New Roman" w:hAnsi="Times New Roman" w:cs="Times New Roman"/>
          <w:sz w:val="24"/>
          <w:szCs w:val="24"/>
          <w:lang w:eastAsia="ru-RU"/>
        </w:rPr>
        <w:t xml:space="preserve">Шукшина Елена Николаевна, солидарно с Шукшиным Алексеем Васильевичем, КД 2337-п от 22.05.2017, решение Ленинского районного суда г. Самары от 13.02.2024 по делу 2-1394/24, </w:t>
      </w:r>
      <w:proofErr w:type="spellStart"/>
      <w:r w:rsidRPr="006461F2">
        <w:rPr>
          <w:rFonts w:ascii="Times New Roman" w:hAnsi="Times New Roman" w:cs="Times New Roman"/>
          <w:sz w:val="24"/>
          <w:szCs w:val="24"/>
          <w:lang w:eastAsia="ru-RU"/>
        </w:rPr>
        <w:t>Гуфмутдинова</w:t>
      </w:r>
      <w:proofErr w:type="spellEnd"/>
      <w:r w:rsidRPr="006461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61F2">
        <w:rPr>
          <w:rFonts w:ascii="Times New Roman" w:hAnsi="Times New Roman" w:cs="Times New Roman"/>
          <w:sz w:val="24"/>
          <w:szCs w:val="24"/>
          <w:lang w:eastAsia="ru-RU"/>
        </w:rPr>
        <w:t>Ряйся</w:t>
      </w:r>
      <w:proofErr w:type="spellEnd"/>
      <w:r w:rsidRPr="006461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61F2">
        <w:rPr>
          <w:rFonts w:ascii="Times New Roman" w:hAnsi="Times New Roman" w:cs="Times New Roman"/>
          <w:sz w:val="24"/>
          <w:szCs w:val="24"/>
          <w:lang w:eastAsia="ru-RU"/>
        </w:rPr>
        <w:t>Мустафеевна</w:t>
      </w:r>
      <w:proofErr w:type="spellEnd"/>
      <w:r w:rsidRPr="006461F2">
        <w:rPr>
          <w:rFonts w:ascii="Times New Roman" w:hAnsi="Times New Roman" w:cs="Times New Roman"/>
          <w:sz w:val="24"/>
          <w:szCs w:val="24"/>
          <w:lang w:eastAsia="ru-RU"/>
        </w:rPr>
        <w:t xml:space="preserve">, солидарно с </w:t>
      </w:r>
      <w:proofErr w:type="spellStart"/>
      <w:r w:rsidRPr="006461F2">
        <w:rPr>
          <w:rFonts w:ascii="Times New Roman" w:hAnsi="Times New Roman" w:cs="Times New Roman"/>
          <w:sz w:val="24"/>
          <w:szCs w:val="24"/>
          <w:lang w:eastAsia="ru-RU"/>
        </w:rPr>
        <w:t>Гуфмутдиновым</w:t>
      </w:r>
      <w:proofErr w:type="spellEnd"/>
      <w:r w:rsidRPr="006461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61F2">
        <w:rPr>
          <w:rFonts w:ascii="Times New Roman" w:hAnsi="Times New Roman" w:cs="Times New Roman"/>
          <w:sz w:val="24"/>
          <w:szCs w:val="24"/>
          <w:lang w:eastAsia="ru-RU"/>
        </w:rPr>
        <w:t>Рамысом</w:t>
      </w:r>
      <w:proofErr w:type="spellEnd"/>
      <w:r w:rsidRPr="006461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61F2">
        <w:rPr>
          <w:rFonts w:ascii="Times New Roman" w:hAnsi="Times New Roman" w:cs="Times New Roman"/>
          <w:sz w:val="24"/>
          <w:szCs w:val="24"/>
          <w:lang w:eastAsia="ru-RU"/>
        </w:rPr>
        <w:t>Нуруновичем</w:t>
      </w:r>
      <w:proofErr w:type="spellEnd"/>
      <w:r w:rsidRPr="006461F2">
        <w:rPr>
          <w:rFonts w:ascii="Times New Roman" w:hAnsi="Times New Roman" w:cs="Times New Roman"/>
          <w:sz w:val="24"/>
          <w:szCs w:val="24"/>
          <w:lang w:eastAsia="ru-RU"/>
        </w:rPr>
        <w:t>, КД КД-1725 от 04.12.2012, судебный приказ мирового судьи судебного участка 28 Ленинского судебного района г. Самары от 06.08.2020 по делу 2-2074/20 (134 653,87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8CAF09E" w14:textId="71D6D085" w:rsidR="006461F2" w:rsidRPr="006461F2" w:rsidRDefault="006461F2" w:rsidP="006461F2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Pr="006461F2">
        <w:rPr>
          <w:rFonts w:ascii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6461F2">
        <w:rPr>
          <w:rFonts w:ascii="Times New Roman" w:hAnsi="Times New Roman" w:cs="Times New Roman"/>
          <w:sz w:val="24"/>
          <w:szCs w:val="24"/>
          <w:lang w:eastAsia="ru-RU"/>
        </w:rPr>
        <w:t>Котов Константин Викторович, созаемщик Котова Екатерина Юрьевна, КД 3090/36ип от 17.04.2017, г. Самара (564 932,26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5D4B2556" w14:textId="03C18242" w:rsidR="006461F2" w:rsidRDefault="006461F2" w:rsidP="006461F2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Pr="006461F2">
        <w:rPr>
          <w:rFonts w:ascii="Times New Roman" w:hAnsi="Times New Roman" w:cs="Times New Roman"/>
          <w:sz w:val="24"/>
          <w:szCs w:val="24"/>
          <w:lang w:eastAsia="ru-RU"/>
        </w:rPr>
        <w:t>37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6461F2">
        <w:rPr>
          <w:rFonts w:ascii="Times New Roman" w:hAnsi="Times New Roman" w:cs="Times New Roman"/>
          <w:sz w:val="24"/>
          <w:szCs w:val="24"/>
          <w:lang w:eastAsia="ru-RU"/>
        </w:rPr>
        <w:t>Зинюшкина</w:t>
      </w:r>
      <w:proofErr w:type="spellEnd"/>
      <w:r w:rsidRPr="006461F2">
        <w:rPr>
          <w:rFonts w:ascii="Times New Roman" w:hAnsi="Times New Roman" w:cs="Times New Roman"/>
          <w:sz w:val="24"/>
          <w:szCs w:val="24"/>
          <w:lang w:eastAsia="ru-RU"/>
        </w:rPr>
        <w:t xml:space="preserve"> Светлана Александровна, созаемщик </w:t>
      </w:r>
      <w:proofErr w:type="spellStart"/>
      <w:r w:rsidRPr="006461F2">
        <w:rPr>
          <w:rFonts w:ascii="Times New Roman" w:hAnsi="Times New Roman" w:cs="Times New Roman"/>
          <w:sz w:val="24"/>
          <w:szCs w:val="24"/>
          <w:lang w:eastAsia="ru-RU"/>
        </w:rPr>
        <w:t>Зинюшкин</w:t>
      </w:r>
      <w:proofErr w:type="spellEnd"/>
      <w:r w:rsidRPr="006461F2">
        <w:rPr>
          <w:rFonts w:ascii="Times New Roman" w:hAnsi="Times New Roman" w:cs="Times New Roman"/>
          <w:sz w:val="24"/>
          <w:szCs w:val="24"/>
          <w:lang w:eastAsia="ru-RU"/>
        </w:rPr>
        <w:t xml:space="preserve"> Иван Михайлович, поручитель </w:t>
      </w:r>
      <w:proofErr w:type="spellStart"/>
      <w:r w:rsidRPr="006461F2">
        <w:rPr>
          <w:rFonts w:ascii="Times New Roman" w:hAnsi="Times New Roman" w:cs="Times New Roman"/>
          <w:sz w:val="24"/>
          <w:szCs w:val="24"/>
          <w:lang w:eastAsia="ru-RU"/>
        </w:rPr>
        <w:t>Кадушкина</w:t>
      </w:r>
      <w:proofErr w:type="spellEnd"/>
      <w:r w:rsidRPr="006461F2">
        <w:rPr>
          <w:rFonts w:ascii="Times New Roman" w:hAnsi="Times New Roman" w:cs="Times New Roman"/>
          <w:sz w:val="24"/>
          <w:szCs w:val="24"/>
          <w:lang w:eastAsia="ru-RU"/>
        </w:rPr>
        <w:t xml:space="preserve"> Ольга Ивановна, КД ИК-022-16 от 01.12.2016, г. Самара (393 766,83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646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461F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E1C3A"/>
    <w:rsid w:val="009434E6"/>
    <w:rsid w:val="009542B0"/>
    <w:rsid w:val="009D5996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2016-10-26T09:11:00Z</cp:lastPrinted>
  <dcterms:created xsi:type="dcterms:W3CDTF">2024-09-18T13:16:00Z</dcterms:created>
  <dcterms:modified xsi:type="dcterms:W3CDTF">2024-09-18T13:16:00Z</dcterms:modified>
</cp:coreProperties>
</file>