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8B0DBB" w:rsidP="00D713A2">
      <w:pPr>
        <w:pStyle w:val="a3"/>
        <w:ind w:left="118" w:right="104" w:firstLine="283"/>
        <w:jc w:val="both"/>
      </w:pPr>
      <w:r w:rsidRPr="008B0DBB">
        <w:t xml:space="preserve">Баимкин Владимир Валентинович (дата рождения: 09.06.1963 г., место рождения: п. Киря, СНИЛС 005-023-718 88, ИНН 212801119324, адрес регистрации по месту жительства: 428031, Чувашская Республика, г </w:t>
      </w:r>
      <w:r>
        <w:t>Чебоксары, ул Шумилова, 37, 18)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8B0DBB">
        <w:t>Чувашской Республики от 29.05.</w:t>
      </w:r>
      <w:r>
        <w:t>2024 г. по делу № А79-2735/2024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B0DBB">
      <w:pPr>
        <w:pStyle w:val="a3"/>
        <w:spacing w:before="2"/>
        <w:ind w:left="118"/>
      </w:pPr>
      <w:r w:rsidRPr="008B0DBB">
        <w:t>Баимкин Владимир Валентинович</w:t>
      </w:r>
      <w:r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8B0DBB" w:rsidRDefault="006179FC" w:rsidP="008B0DBB">
      <w:pPr>
        <w:pStyle w:val="a3"/>
        <w:ind w:left="118"/>
      </w:pPr>
      <w:r>
        <w:t xml:space="preserve">Получатель </w:t>
      </w:r>
      <w:r w:rsidR="008B0DBB" w:rsidRPr="008B0DBB">
        <w:t>Баимкин Владимир Валентинович ИНН 212801119324, Банк получателя: ФИЛИАЛ "ЦЕНТРАЛЬНЫЙ" ПАО "СОВКОМБАНК"(БЕРДСК) БИК: 045004763, ИНН банка 4401116480, КПП банка 544543001, к/с 30101810150040000763, р/с № 40817810350181340532.</w:t>
      </w:r>
    </w:p>
    <w:p w:rsidR="00A6568D" w:rsidRDefault="006179FC" w:rsidP="008B0DBB">
      <w:pPr>
        <w:pStyle w:val="a3"/>
        <w:ind w:left="118"/>
      </w:pPr>
      <w:bookmarkStart w:id="0" w:name="_GoBack"/>
      <w:bookmarkEnd w:id="0"/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B0DB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B0DB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8B0DBB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2024-10-21T11:33:00Z</dcterms:created>
  <dcterms:modified xsi:type="dcterms:W3CDTF">2024-10-21T11:33:00Z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