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5F2B6DE0"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доли </w:t>
      </w:r>
      <w:r w:rsidRPr="00644FEC">
        <w:rPr>
          <w:b/>
          <w:bCs/>
        </w:rPr>
        <w:t>нежил</w:t>
      </w:r>
      <w:r w:rsidR="009A13F7">
        <w:rPr>
          <w:b/>
          <w:bCs/>
        </w:rPr>
        <w:t>ого</w:t>
      </w:r>
      <w:r w:rsidR="00E505AD">
        <w:rPr>
          <w:b/>
          <w:bCs/>
        </w:rPr>
        <w:t xml:space="preserve"> </w:t>
      </w:r>
      <w:r w:rsidR="004C6528">
        <w:rPr>
          <w:b/>
          <w:bCs/>
        </w:rPr>
        <w:t>помещения</w:t>
      </w:r>
      <w:r w:rsidR="00E505AD">
        <w:rPr>
          <w:b/>
          <w:bCs/>
        </w:rPr>
        <w:t xml:space="preserve"> в с.</w:t>
      </w:r>
      <w:r w:rsidR="004C6528">
        <w:rPr>
          <w:b/>
          <w:bCs/>
        </w:rPr>
        <w:t xml:space="preserve"> </w:t>
      </w:r>
      <w:r w:rsidR="004C6528" w:rsidRPr="004C6528">
        <w:rPr>
          <w:b/>
        </w:rPr>
        <w:t>Кызыл-Мажалык</w:t>
      </w:r>
      <w:r w:rsidR="00E505AD">
        <w:rPr>
          <w:b/>
          <w:bCs/>
        </w:rPr>
        <w:t xml:space="preserve"> Республики Тыва</w:t>
      </w:r>
      <w:r w:rsidR="00747872">
        <w:rPr>
          <w:rFonts w:eastAsia="Arial Unicode MS" w:cs="Mangal"/>
          <w:b/>
          <w:bCs/>
          <w:kern w:val="2"/>
          <w:lang w:eastAsia="hi-IN" w:bidi="hi-IN"/>
        </w:rPr>
        <w:t>,</w:t>
      </w:r>
      <w:r w:rsidR="00747872">
        <w:rPr>
          <w:b/>
          <w:bCs/>
        </w:rPr>
        <w:t xml:space="preserve"> принадлежащего ПАО Сбербанк </w:t>
      </w:r>
    </w:p>
    <w:p w14:paraId="02C26C4E" w14:textId="77777777" w:rsidR="00315A63" w:rsidRPr="00644FEC" w:rsidRDefault="00315A63" w:rsidP="00573FA0">
      <w:pPr>
        <w:jc w:val="center"/>
        <w:outlineLvl w:val="0"/>
        <w:rPr>
          <w:b/>
          <w:bCs/>
        </w:rPr>
      </w:pPr>
    </w:p>
    <w:p w14:paraId="77C1A607" w14:textId="7AF81D0E" w:rsidR="00B81009" w:rsidRPr="00D01189" w:rsidRDefault="006F21B7" w:rsidP="00362841">
      <w:pPr>
        <w:jc w:val="center"/>
        <w:outlineLvl w:val="0"/>
        <w:rPr>
          <w:bCs/>
        </w:rPr>
      </w:pPr>
      <w:r>
        <w:rPr>
          <w:b/>
          <w:bCs/>
          <w:sz w:val="28"/>
          <w:szCs w:val="28"/>
        </w:rPr>
        <w:t>2</w:t>
      </w:r>
      <w:r w:rsidR="004C6528">
        <w:rPr>
          <w:b/>
          <w:bCs/>
          <w:sz w:val="28"/>
          <w:szCs w:val="28"/>
        </w:rPr>
        <w:t>5</w:t>
      </w:r>
      <w:r w:rsidR="00927130">
        <w:rPr>
          <w:b/>
          <w:bCs/>
          <w:sz w:val="28"/>
          <w:szCs w:val="28"/>
        </w:rPr>
        <w:t xml:space="preserve"> </w:t>
      </w:r>
      <w:r w:rsidR="004529ED">
        <w:rPr>
          <w:b/>
          <w:bCs/>
          <w:sz w:val="28"/>
          <w:szCs w:val="28"/>
        </w:rPr>
        <w:t>ноября</w:t>
      </w:r>
      <w:r>
        <w:rPr>
          <w:b/>
          <w:bCs/>
          <w:sz w:val="28"/>
          <w:szCs w:val="28"/>
        </w:rPr>
        <w:t xml:space="preserve"> </w:t>
      </w:r>
      <w:r w:rsidR="00362841" w:rsidRPr="0005653B">
        <w:rPr>
          <w:b/>
          <w:bCs/>
          <w:sz w:val="28"/>
          <w:szCs w:val="28"/>
        </w:rPr>
        <w:t>20</w:t>
      </w:r>
      <w:r w:rsidR="000D3D96" w:rsidRPr="0005653B">
        <w:rPr>
          <w:b/>
          <w:bCs/>
          <w:sz w:val="28"/>
          <w:szCs w:val="28"/>
        </w:rPr>
        <w:t>2</w:t>
      </w:r>
      <w:r w:rsidR="00CD7240">
        <w:rPr>
          <w:b/>
          <w:bCs/>
          <w:sz w:val="28"/>
          <w:szCs w:val="28"/>
        </w:rPr>
        <w:t>4</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29BBF1FF" w:rsidR="00362841" w:rsidRPr="0005653B" w:rsidRDefault="00362841" w:rsidP="00362841">
      <w:pPr>
        <w:jc w:val="center"/>
        <w:outlineLvl w:val="0"/>
        <w:rPr>
          <w:bCs/>
        </w:rPr>
      </w:pPr>
      <w:r w:rsidRPr="0005653B">
        <w:rPr>
          <w:b/>
          <w:bCs/>
        </w:rPr>
        <w:t>Прием заявок с</w:t>
      </w:r>
      <w:r w:rsidR="00E91348">
        <w:rPr>
          <w:b/>
          <w:bCs/>
        </w:rPr>
        <w:t xml:space="preserve"> </w:t>
      </w:r>
      <w:r w:rsidR="004529ED">
        <w:rPr>
          <w:b/>
          <w:bCs/>
        </w:rPr>
        <w:t>2</w:t>
      </w:r>
      <w:r w:rsidR="004C6528">
        <w:rPr>
          <w:b/>
          <w:bCs/>
        </w:rPr>
        <w:t>3</w:t>
      </w:r>
      <w:r w:rsidRPr="0005653B">
        <w:rPr>
          <w:b/>
          <w:bCs/>
        </w:rPr>
        <w:t>.</w:t>
      </w:r>
      <w:r w:rsidR="004529ED">
        <w:rPr>
          <w:b/>
          <w:bCs/>
        </w:rPr>
        <w:t>10</w:t>
      </w:r>
      <w:r w:rsidRPr="0005653B">
        <w:rPr>
          <w:b/>
          <w:bCs/>
        </w:rPr>
        <w:t>.20</w:t>
      </w:r>
      <w:r w:rsidR="007E1C9C" w:rsidRPr="0005653B">
        <w:rPr>
          <w:b/>
          <w:bCs/>
        </w:rPr>
        <w:t>2</w:t>
      </w:r>
      <w:r w:rsidR="00CD7240">
        <w:rPr>
          <w:b/>
          <w:bCs/>
        </w:rPr>
        <w:t>4</w:t>
      </w:r>
      <w:r w:rsidRPr="0005653B">
        <w:rPr>
          <w:b/>
          <w:bCs/>
        </w:rPr>
        <w:t xml:space="preserve"> г. по </w:t>
      </w:r>
      <w:r w:rsidR="004C6528">
        <w:rPr>
          <w:b/>
          <w:bCs/>
        </w:rPr>
        <w:t>21</w:t>
      </w:r>
      <w:r w:rsidRPr="0005653B">
        <w:rPr>
          <w:b/>
          <w:bCs/>
        </w:rPr>
        <w:t>.</w:t>
      </w:r>
      <w:r w:rsidR="006F21B7">
        <w:rPr>
          <w:b/>
          <w:bCs/>
        </w:rPr>
        <w:t>1</w:t>
      </w:r>
      <w:r w:rsidR="004529ED">
        <w:rPr>
          <w:b/>
          <w:bCs/>
        </w:rPr>
        <w:t>1</w:t>
      </w:r>
      <w:r w:rsidR="007322F9" w:rsidRPr="0005653B">
        <w:rPr>
          <w:b/>
          <w:bCs/>
        </w:rPr>
        <w:t>.202</w:t>
      </w:r>
      <w:r w:rsidR="008F2649">
        <w:rPr>
          <w:b/>
          <w:bCs/>
        </w:rPr>
        <w:t>4</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08530340" w:rsidR="00362841" w:rsidRPr="0005653B" w:rsidRDefault="00362841" w:rsidP="00362841">
      <w:pPr>
        <w:jc w:val="center"/>
        <w:outlineLvl w:val="0"/>
        <w:rPr>
          <w:bCs/>
        </w:rPr>
      </w:pPr>
      <w:r w:rsidRPr="0005653B">
        <w:rPr>
          <w:b/>
          <w:bCs/>
        </w:rPr>
        <w:t>не позднее</w:t>
      </w:r>
      <w:r w:rsidR="004C6528">
        <w:rPr>
          <w:b/>
          <w:bCs/>
        </w:rPr>
        <w:t xml:space="preserve"> 21.</w:t>
      </w:r>
      <w:r w:rsidR="006F21B7">
        <w:rPr>
          <w:b/>
          <w:bCs/>
        </w:rPr>
        <w:t>1</w:t>
      </w:r>
      <w:r w:rsidR="004529ED">
        <w:rPr>
          <w:b/>
          <w:bCs/>
        </w:rPr>
        <w:t>1</w:t>
      </w:r>
      <w:r w:rsidR="007E1C9C" w:rsidRPr="0005653B">
        <w:rPr>
          <w:b/>
          <w:bCs/>
        </w:rPr>
        <w:t>.</w:t>
      </w:r>
      <w:r w:rsidRPr="0005653B">
        <w:rPr>
          <w:b/>
          <w:bCs/>
        </w:rPr>
        <w:t>20</w:t>
      </w:r>
      <w:r w:rsidR="007322F9" w:rsidRPr="0005653B">
        <w:rPr>
          <w:b/>
          <w:bCs/>
        </w:rPr>
        <w:t>2</w:t>
      </w:r>
      <w:r w:rsidR="008F2649">
        <w:rPr>
          <w:b/>
          <w:bCs/>
        </w:rPr>
        <w:t>4</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4E60283C" w:rsidR="00573FA0" w:rsidRDefault="00362841" w:rsidP="00EB2441">
      <w:pPr>
        <w:tabs>
          <w:tab w:val="left" w:pos="142"/>
        </w:tabs>
        <w:jc w:val="center"/>
        <w:outlineLvl w:val="0"/>
        <w:rPr>
          <w:bCs/>
        </w:rPr>
      </w:pPr>
      <w:r w:rsidRPr="0005653B">
        <w:rPr>
          <w:b/>
          <w:bCs/>
        </w:rPr>
        <w:t xml:space="preserve">Организатором торгов </w:t>
      </w:r>
      <w:r w:rsidR="004529ED">
        <w:rPr>
          <w:b/>
          <w:bCs/>
        </w:rPr>
        <w:t>2</w:t>
      </w:r>
      <w:r w:rsidR="004C6528">
        <w:rPr>
          <w:b/>
          <w:bCs/>
        </w:rPr>
        <w:t>2</w:t>
      </w:r>
      <w:r w:rsidRPr="0005653B">
        <w:rPr>
          <w:b/>
          <w:bCs/>
        </w:rPr>
        <w:t>.</w:t>
      </w:r>
      <w:r w:rsidR="006F21B7">
        <w:rPr>
          <w:b/>
          <w:bCs/>
        </w:rPr>
        <w:t>1</w:t>
      </w:r>
      <w:r w:rsidR="004529ED">
        <w:rPr>
          <w:b/>
          <w:bCs/>
        </w:rPr>
        <w:t>1</w:t>
      </w:r>
      <w:r w:rsidRPr="0005653B">
        <w:rPr>
          <w:b/>
          <w:bCs/>
        </w:rPr>
        <w:t>.20</w:t>
      </w:r>
      <w:r w:rsidR="00F47C54" w:rsidRPr="0005653B">
        <w:rPr>
          <w:b/>
          <w:bCs/>
        </w:rPr>
        <w:t>2</w:t>
      </w:r>
      <w:r w:rsidR="00CD7240">
        <w:rPr>
          <w:b/>
          <w:bCs/>
        </w:rPr>
        <w:t>4</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EDF6C88" w14:textId="77777777"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AD5DB1">
        <w:rPr>
          <w:b/>
          <w:bCs/>
          <w:sz w:val="18"/>
          <w:szCs w:val="18"/>
        </w:rPr>
        <w:t xml:space="preserve">вышения </w:t>
      </w:r>
      <w:r>
        <w:rPr>
          <w:b/>
          <w:bCs/>
          <w:sz w:val="18"/>
          <w:szCs w:val="18"/>
        </w:rPr>
        <w:t xml:space="preserve">начальной цены </w:t>
      </w:r>
    </w:p>
    <w:p w14:paraId="6C536AA8" w14:textId="77777777" w:rsidR="00DB69A3" w:rsidRDefault="00DB69A3" w:rsidP="00DB69A3">
      <w:pPr>
        <w:pStyle w:val="a5"/>
        <w:widowControl w:val="0"/>
        <w:ind w:left="0" w:right="0"/>
        <w:jc w:val="center"/>
        <w:rPr>
          <w:b/>
          <w:bCs/>
          <w:sz w:val="18"/>
          <w:szCs w:val="18"/>
        </w:rPr>
      </w:pPr>
      <w:r>
        <w:rPr>
          <w:b/>
          <w:bCs/>
          <w:sz w:val="18"/>
          <w:szCs w:val="18"/>
        </w:rPr>
        <w:t>(«</w:t>
      </w:r>
      <w:r w:rsidR="00AD5DB1">
        <w:rPr>
          <w:b/>
          <w:bCs/>
          <w:sz w:val="18"/>
          <w:szCs w:val="18"/>
        </w:rPr>
        <w:t>английский</w:t>
      </w:r>
      <w:r>
        <w:rPr>
          <w:b/>
          <w:bCs/>
          <w:sz w:val="18"/>
          <w:szCs w:val="18"/>
        </w:rPr>
        <w:t xml:space="preserve"> аукцион») </w:t>
      </w:r>
    </w:p>
    <w:p w14:paraId="572F9349" w14:textId="77777777" w:rsidR="009275C6" w:rsidRPr="00F30D8B" w:rsidRDefault="009275C6" w:rsidP="00DB69A3">
      <w:pP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44554254" w14:textId="22CF1539" w:rsidR="006F21B7" w:rsidRDefault="006F21B7" w:rsidP="00D8286B">
      <w:pPr>
        <w:pStyle w:val="Default"/>
        <w:ind w:firstLine="680"/>
        <w:jc w:val="both"/>
        <w:rPr>
          <w:rFonts w:eastAsia="Times New Roman"/>
          <w:bCs/>
        </w:rPr>
      </w:pPr>
      <w:r>
        <w:rPr>
          <w:rFonts w:eastAsia="Times New Roman"/>
          <w:bCs/>
          <w:i/>
          <w:iCs/>
        </w:rPr>
        <w:t xml:space="preserve">- </w:t>
      </w:r>
      <w:r w:rsidR="00D8286B" w:rsidRPr="00EE1AF0">
        <w:rPr>
          <w:b/>
          <w:i/>
          <w:iCs/>
          <w:color w:val="auto"/>
          <w:sz w:val="23"/>
          <w:szCs w:val="23"/>
        </w:rPr>
        <w:t>514/1000 доли (с допустимым отклонением +/-10%) в праве общей долевой собственности на нежилое помещение</w:t>
      </w:r>
      <w:r w:rsidR="00D8286B" w:rsidRPr="00EE1AF0">
        <w:rPr>
          <w:i/>
          <w:iCs/>
          <w:color w:val="auto"/>
          <w:sz w:val="23"/>
          <w:szCs w:val="23"/>
        </w:rPr>
        <w:t xml:space="preserve">, </w:t>
      </w:r>
      <w:r w:rsidR="00D8286B" w:rsidRPr="00EE1AF0">
        <w:rPr>
          <w:iCs/>
          <w:color w:val="auto"/>
          <w:sz w:val="23"/>
          <w:szCs w:val="23"/>
        </w:rPr>
        <w:t>общей площадью</w:t>
      </w:r>
      <w:r w:rsidR="00D8286B" w:rsidRPr="00EE1AF0">
        <w:rPr>
          <w:i/>
          <w:iCs/>
          <w:color w:val="auto"/>
          <w:sz w:val="23"/>
          <w:szCs w:val="23"/>
        </w:rPr>
        <w:t xml:space="preserve"> </w:t>
      </w:r>
      <w:r w:rsidR="00D8286B" w:rsidRPr="00EE1AF0">
        <w:rPr>
          <w:color w:val="auto"/>
          <w:sz w:val="23"/>
          <w:szCs w:val="23"/>
        </w:rPr>
        <w:t xml:space="preserve">143,2 кв. м на 1-ом этаже, расположенного по адресу: </w:t>
      </w:r>
      <w:r w:rsidR="00D8286B" w:rsidRPr="00EE1AF0">
        <w:rPr>
          <w:bCs/>
          <w:color w:val="auto"/>
        </w:rPr>
        <w:t>Республика Тыва, с. Кызыл-Мажалык, ул. Буян-</w:t>
      </w:r>
      <w:proofErr w:type="spellStart"/>
      <w:r w:rsidR="00D8286B" w:rsidRPr="00EE1AF0">
        <w:rPr>
          <w:bCs/>
          <w:color w:val="auto"/>
        </w:rPr>
        <w:t>Бад</w:t>
      </w:r>
      <w:r w:rsidR="00935A66">
        <w:rPr>
          <w:bCs/>
          <w:color w:val="auto"/>
        </w:rPr>
        <w:t>ы</w:t>
      </w:r>
      <w:r w:rsidR="00D8286B" w:rsidRPr="00EE1AF0">
        <w:rPr>
          <w:bCs/>
          <w:color w:val="auto"/>
        </w:rPr>
        <w:t>ргы</w:t>
      </w:r>
      <w:proofErr w:type="spellEnd"/>
      <w:r w:rsidR="00D8286B" w:rsidRPr="00EE1AF0">
        <w:rPr>
          <w:bCs/>
          <w:color w:val="auto"/>
        </w:rPr>
        <w:t xml:space="preserve"> </w:t>
      </w:r>
      <w:proofErr w:type="spellStart"/>
      <w:r w:rsidR="00D8286B" w:rsidRPr="00EE1AF0">
        <w:rPr>
          <w:bCs/>
          <w:color w:val="auto"/>
        </w:rPr>
        <w:t>ноян</w:t>
      </w:r>
      <w:proofErr w:type="spellEnd"/>
      <w:r w:rsidR="00D8286B" w:rsidRPr="00EE1AF0">
        <w:rPr>
          <w:bCs/>
          <w:color w:val="auto"/>
        </w:rPr>
        <w:t xml:space="preserve">, д. 36, </w:t>
      </w:r>
      <w:r w:rsidR="00935A66">
        <w:rPr>
          <w:bCs/>
          <w:color w:val="auto"/>
        </w:rPr>
        <w:t xml:space="preserve">пом. с 1 по 13, </w:t>
      </w:r>
      <w:r w:rsidR="00D8286B" w:rsidRPr="00C9134B">
        <w:rPr>
          <w:color w:val="auto"/>
        </w:rPr>
        <w:t>кадастровый номер</w:t>
      </w:r>
      <w:r w:rsidR="00D8286B" w:rsidRPr="00C9134B">
        <w:rPr>
          <w:bCs/>
          <w:color w:val="auto"/>
        </w:rPr>
        <w:t xml:space="preserve"> 17:02:0700043:397</w:t>
      </w:r>
      <w:r w:rsidR="00D8286B" w:rsidRPr="00C9134B">
        <w:rPr>
          <w:color w:val="auto"/>
        </w:rPr>
        <w:t xml:space="preserve">, </w:t>
      </w:r>
      <w:r w:rsidR="00D8286B" w:rsidRPr="00C9134B">
        <w:rPr>
          <w:bCs/>
          <w:color w:val="auto"/>
        </w:rPr>
        <w:t>принадлежащее ПАО Сбербанк на праве собственности, что подтверждается записью регистрации в Едином государственном реестре недвижимости № 17-17-04/045/2014-606 от 02.06.2014</w:t>
      </w:r>
      <w:r w:rsidR="00D8286B">
        <w:rPr>
          <w:bCs/>
          <w:color w:val="auto"/>
        </w:rPr>
        <w:t>.</w:t>
      </w:r>
    </w:p>
    <w:p w14:paraId="788B6F56" w14:textId="77777777" w:rsidR="006F21B7" w:rsidRDefault="006F21B7" w:rsidP="006F21B7">
      <w:pPr>
        <w:pStyle w:val="ad"/>
        <w:tabs>
          <w:tab w:val="left" w:pos="993"/>
        </w:tabs>
        <w:spacing w:after="0" w:line="240" w:lineRule="auto"/>
        <w:ind w:right="-57"/>
        <w:jc w:val="both"/>
        <w:rPr>
          <w:rFonts w:ascii="Times New Roman" w:hAnsi="Times New Roman"/>
          <w:sz w:val="24"/>
          <w:szCs w:val="24"/>
        </w:rPr>
      </w:pPr>
      <w:r>
        <w:rPr>
          <w:rFonts w:ascii="Times New Roman" w:hAnsi="Times New Roman"/>
          <w:sz w:val="24"/>
          <w:szCs w:val="24"/>
        </w:rPr>
        <w:t xml:space="preserve">Существующие ограничения (обременения) права: не зарегистрировано. </w:t>
      </w:r>
    </w:p>
    <w:p w14:paraId="05FE70A3" w14:textId="21B74461" w:rsidR="00D8286B" w:rsidRDefault="00D8286B" w:rsidP="00D8286B">
      <w:pPr>
        <w:pStyle w:val="Default"/>
        <w:ind w:firstLine="680"/>
        <w:jc w:val="both"/>
        <w:rPr>
          <w:bCs/>
          <w:color w:val="auto"/>
        </w:rPr>
      </w:pPr>
      <w:r w:rsidRPr="00D8286B">
        <w:rPr>
          <w:bCs/>
          <w:color w:val="auto"/>
        </w:rPr>
        <w:t xml:space="preserve">Помещение расположено на земельном участке, </w:t>
      </w:r>
      <w:r w:rsidR="00CA0B65">
        <w:rPr>
          <w:bCs/>
          <w:color w:val="auto"/>
        </w:rPr>
        <w:t>принадлежащем</w:t>
      </w:r>
      <w:r w:rsidRPr="00D8286B">
        <w:rPr>
          <w:bCs/>
          <w:color w:val="auto"/>
        </w:rPr>
        <w:t> ПАО Сбербанк на праве аренды.</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tbl>
    <w:bookmarkEnd w:id="0"/>
    <w:p w14:paraId="06F80852" w14:textId="77777777"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AD5DB1">
        <w:rPr>
          <w:b/>
          <w:bCs/>
        </w:rPr>
        <w:t>09</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35FAC36A" w14:textId="1ACDCDA6" w:rsidR="001673B3" w:rsidRPr="00935A66" w:rsidRDefault="001E23A4" w:rsidP="001673B3">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935A66">
        <w:rPr>
          <w:rFonts w:ascii="Times New Roman" w:hAnsi="Times New Roman"/>
          <w:b/>
          <w:bCs/>
          <w:sz w:val="24"/>
          <w:szCs w:val="24"/>
        </w:rPr>
        <w:t xml:space="preserve"> </w:t>
      </w:r>
      <w:r w:rsidR="00935A66" w:rsidRPr="00935A66">
        <w:rPr>
          <w:rFonts w:ascii="Times New Roman" w:hAnsi="Times New Roman"/>
          <w:b/>
          <w:bCs/>
          <w:sz w:val="24"/>
          <w:szCs w:val="24"/>
        </w:rPr>
        <w:t>2</w:t>
      </w:r>
      <w:r w:rsidR="00935A66" w:rsidRPr="00935A66">
        <w:rPr>
          <w:rFonts w:ascii="Times New Roman" w:hAnsi="Times New Roman"/>
          <w:b/>
          <w:bCs/>
          <w:sz w:val="24"/>
          <w:szCs w:val="24"/>
          <w:lang w:val="en-US"/>
        </w:rPr>
        <w:t> </w:t>
      </w:r>
      <w:r w:rsidR="00935A66" w:rsidRPr="00935A66">
        <w:rPr>
          <w:rFonts w:ascii="Times New Roman" w:hAnsi="Times New Roman"/>
          <w:b/>
          <w:bCs/>
          <w:sz w:val="24"/>
          <w:szCs w:val="24"/>
        </w:rPr>
        <w:t>983 256</w:t>
      </w:r>
      <w:r w:rsidR="00935A66" w:rsidRPr="00935A66">
        <w:rPr>
          <w:rFonts w:ascii="Times New Roman" w:hAnsi="Times New Roman"/>
          <w:sz w:val="24"/>
          <w:szCs w:val="24"/>
        </w:rPr>
        <w:t xml:space="preserve"> (Два миллиона девятьсот восемьдесят три тысячи двести пятьдесят шесть) руб. </w:t>
      </w:r>
      <w:r w:rsidR="00935A66" w:rsidRPr="00935A66">
        <w:rPr>
          <w:rFonts w:ascii="Times New Roman" w:hAnsi="Times New Roman"/>
          <w:b/>
          <w:bCs/>
          <w:sz w:val="24"/>
          <w:szCs w:val="24"/>
        </w:rPr>
        <w:t>00</w:t>
      </w:r>
      <w:r w:rsidR="00935A66" w:rsidRPr="00935A66">
        <w:rPr>
          <w:rFonts w:ascii="Times New Roman" w:hAnsi="Times New Roman"/>
          <w:sz w:val="24"/>
          <w:szCs w:val="24"/>
        </w:rPr>
        <w:t xml:space="preserve"> коп.</w:t>
      </w:r>
      <w:r w:rsidR="001673B3" w:rsidRPr="00935A66">
        <w:rPr>
          <w:rFonts w:ascii="Times New Roman" w:hAnsi="Times New Roman"/>
          <w:sz w:val="24"/>
          <w:szCs w:val="24"/>
        </w:rPr>
        <w:t xml:space="preserve">, с учетом НДС 20%. </w:t>
      </w:r>
    </w:p>
    <w:p w14:paraId="702778F8" w14:textId="1C3172E6"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E407F0" w:rsidRPr="00AD23C2">
        <w:rPr>
          <w:rFonts w:ascii="Times New Roman" w:hAnsi="Times New Roman"/>
          <w:b/>
          <w:bCs/>
          <w:sz w:val="24"/>
          <w:szCs w:val="24"/>
        </w:rPr>
        <w:t>1</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6F21B7">
        <w:rPr>
          <w:rFonts w:ascii="Times New Roman" w:hAnsi="Times New Roman"/>
          <w:sz w:val="24"/>
          <w:szCs w:val="24"/>
        </w:rPr>
        <w:t>С</w:t>
      </w:r>
      <w:r w:rsidR="00E407F0" w:rsidRPr="00AD23C2">
        <w:rPr>
          <w:rFonts w:ascii="Times New Roman" w:hAnsi="Times New Roman"/>
          <w:sz w:val="24"/>
          <w:szCs w:val="24"/>
        </w:rPr>
        <w:t>то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w:t>
      </w:r>
      <w:r w:rsidR="009B333C" w:rsidRPr="00935A66">
        <w:rPr>
          <w:rFonts w:ascii="Times New Roman" w:hAnsi="Times New Roman"/>
          <w:b/>
          <w:bCs/>
          <w:sz w:val="24"/>
          <w:szCs w:val="24"/>
        </w:rPr>
        <w:t>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766E234A" w:rsidR="006708C7" w:rsidRPr="00935A66" w:rsidRDefault="0036512E" w:rsidP="0005653B">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Pr="00935A66">
        <w:rPr>
          <w:rFonts w:ascii="Times New Roman" w:hAnsi="Times New Roman"/>
          <w:b/>
          <w:sz w:val="24"/>
          <w:szCs w:val="24"/>
        </w:rPr>
        <w:t>:</w:t>
      </w:r>
      <w:r w:rsidRPr="00935A66">
        <w:rPr>
          <w:rFonts w:ascii="Times New Roman" w:hAnsi="Times New Roman"/>
          <w:b/>
          <w:sz w:val="24"/>
          <w:szCs w:val="24"/>
          <w:shd w:val="clear" w:color="auto" w:fill="FFFFFF" w:themeFill="background1"/>
        </w:rPr>
        <w:t xml:space="preserve"> </w:t>
      </w:r>
      <w:r w:rsidR="00935A66" w:rsidRPr="00935A66">
        <w:rPr>
          <w:rFonts w:ascii="Times New Roman" w:hAnsi="Times New Roman"/>
          <w:b/>
          <w:bCs/>
          <w:sz w:val="24"/>
          <w:szCs w:val="24"/>
        </w:rPr>
        <w:t>29</w:t>
      </w:r>
      <w:r w:rsidR="00935A66" w:rsidRPr="00935A66">
        <w:rPr>
          <w:rFonts w:ascii="Times New Roman" w:hAnsi="Times New Roman"/>
          <w:b/>
          <w:bCs/>
          <w:sz w:val="24"/>
          <w:szCs w:val="24"/>
          <w:lang w:val="en-US"/>
        </w:rPr>
        <w:t> </w:t>
      </w:r>
      <w:r w:rsidR="00935A66" w:rsidRPr="00935A66">
        <w:rPr>
          <w:rFonts w:ascii="Times New Roman" w:hAnsi="Times New Roman"/>
          <w:b/>
          <w:bCs/>
          <w:sz w:val="24"/>
          <w:szCs w:val="24"/>
        </w:rPr>
        <w:t>832</w:t>
      </w:r>
      <w:r w:rsidR="00935A66" w:rsidRPr="00935A66">
        <w:rPr>
          <w:rFonts w:ascii="Times New Roman" w:hAnsi="Times New Roman"/>
          <w:sz w:val="24"/>
          <w:szCs w:val="24"/>
        </w:rPr>
        <w:t xml:space="preserve"> (Двадцать девять тысяч восемьсот тридцать два) руб. </w:t>
      </w:r>
      <w:r w:rsidR="00935A66" w:rsidRPr="00935A66">
        <w:rPr>
          <w:rFonts w:ascii="Times New Roman" w:hAnsi="Times New Roman"/>
          <w:b/>
          <w:bCs/>
          <w:sz w:val="24"/>
          <w:szCs w:val="24"/>
        </w:rPr>
        <w:t>56</w:t>
      </w:r>
      <w:r w:rsidR="00935A66" w:rsidRPr="00935A66">
        <w:rPr>
          <w:rFonts w:ascii="Times New Roman" w:hAnsi="Times New Roman"/>
          <w:sz w:val="24"/>
          <w:szCs w:val="24"/>
        </w:rPr>
        <w:t xml:space="preserve"> коп.</w:t>
      </w:r>
    </w:p>
    <w:p w14:paraId="28455964"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w:t>
      </w:r>
      <w:r w:rsidRPr="009B7AEF">
        <w:lastRenderedPageBreak/>
        <w:t xml:space="preserve">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1A48BE0A" w14:textId="77777777"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73AF49F7" w14:textId="77777777"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1B592156" w14:textId="59256A1C" w:rsidR="008645B8" w:rsidRPr="0095025D" w:rsidRDefault="008645B8" w:rsidP="008645B8">
      <w:pPr>
        <w:autoSpaceDE w:val="0"/>
        <w:autoSpaceDN w:val="0"/>
        <w:adjustRightInd w:val="0"/>
        <w:ind w:firstLine="709"/>
        <w:jc w:val="both"/>
        <w:rPr>
          <w:b/>
          <w:bCs/>
        </w:rPr>
      </w:pPr>
      <w:r w:rsidRPr="00DA2E22">
        <w:rPr>
          <w:b/>
          <w:bCs/>
          <w:color w:val="000000"/>
        </w:rPr>
        <w:t>ПАО Сбербанк передает Объект Победителю (</w:t>
      </w:r>
      <w:r w:rsidRPr="00DA2E22">
        <w:rPr>
          <w:b/>
        </w:rPr>
        <w:t>Единственному участнику аукциона)</w:t>
      </w:r>
      <w:r w:rsidRPr="00DA2E22">
        <w:rPr>
          <w:b/>
          <w:bCs/>
          <w:color w:val="000000"/>
        </w:rPr>
        <w:t xml:space="preserve"> по акту приема-передачи</w:t>
      </w:r>
      <w:r w:rsidR="00AD23C2">
        <w:rPr>
          <w:b/>
          <w:bCs/>
          <w:color w:val="000000"/>
        </w:rPr>
        <w:t xml:space="preserve"> не</w:t>
      </w:r>
      <w:r w:rsidR="0029661D">
        <w:rPr>
          <w:b/>
          <w:bCs/>
          <w:color w:val="000000"/>
        </w:rPr>
        <w:t xml:space="preserve"> позднее</w:t>
      </w:r>
      <w:r w:rsidR="00AD23C2">
        <w:rPr>
          <w:b/>
          <w:bCs/>
          <w:color w:val="000000"/>
        </w:rPr>
        <w:t xml:space="preserve"> </w:t>
      </w:r>
      <w:r w:rsidR="00B67479">
        <w:rPr>
          <w:b/>
          <w:bCs/>
          <w:color w:val="000000"/>
        </w:rPr>
        <w:t>27</w:t>
      </w:r>
      <w:r w:rsidR="00AD23C2">
        <w:rPr>
          <w:b/>
          <w:bCs/>
          <w:color w:val="000000"/>
        </w:rPr>
        <w:t>.1</w:t>
      </w:r>
      <w:r w:rsidR="00B67479">
        <w:rPr>
          <w:b/>
          <w:bCs/>
          <w:color w:val="000000"/>
        </w:rPr>
        <w:t>2</w:t>
      </w:r>
      <w:r w:rsidR="00AD23C2">
        <w:rPr>
          <w:b/>
          <w:bCs/>
          <w:color w:val="000000"/>
        </w:rPr>
        <w:t>.2024.</w:t>
      </w:r>
    </w:p>
    <w:p w14:paraId="2237FBDE" w14:textId="4C36D550" w:rsidR="00F327A5" w:rsidRDefault="00F327A5" w:rsidP="00F327A5">
      <w:pPr>
        <w:ind w:right="-57" w:firstLine="709"/>
        <w:contextualSpacing/>
        <w:jc w:val="both"/>
        <w:rPr>
          <w:b/>
          <w:bCs/>
        </w:rPr>
      </w:pPr>
      <w:r>
        <w:rPr>
          <w:b/>
          <w:bCs/>
          <w:color w:val="000000"/>
        </w:rPr>
        <w:t>ПАО Сбербанк и Победитель (</w:t>
      </w:r>
      <w:r>
        <w:rPr>
          <w:b/>
          <w:bCs/>
        </w:rPr>
        <w:t>Единственный участник аукциона) совместными силами и средствами, осуществляют м</w:t>
      </w:r>
      <w:r>
        <w:rPr>
          <w:b/>
          <w:bCs/>
          <w:color w:val="000000"/>
        </w:rPr>
        <w:t xml:space="preserve">ероприятия по разделу Объекта </w:t>
      </w:r>
      <w:r>
        <w:rPr>
          <w:b/>
          <w:bCs/>
        </w:rPr>
        <w:t>на два самостоятельных объекта недвижимости (с допустимым отклонением +/-10%) пропорционально долям в праве собственности, по факту завершения строительно-монтажных работ.</w:t>
      </w:r>
    </w:p>
    <w:p w14:paraId="5F62DBD2" w14:textId="61725EBC" w:rsidR="00E562D3" w:rsidRPr="00E562D3" w:rsidRDefault="00E562D3" w:rsidP="00E562D3">
      <w:pPr>
        <w:pStyle w:val="ad"/>
        <w:ind w:left="0" w:firstLine="709"/>
        <w:jc w:val="both"/>
        <w:rPr>
          <w:rFonts w:ascii="Times New Roman" w:hAnsi="Times New Roman"/>
          <w:b/>
          <w:sz w:val="24"/>
          <w:szCs w:val="24"/>
        </w:rPr>
      </w:pPr>
      <w:r w:rsidRPr="00E562D3">
        <w:rPr>
          <w:rFonts w:ascii="Times New Roman" w:hAnsi="Times New Roman"/>
          <w:b/>
          <w:sz w:val="24"/>
          <w:szCs w:val="24"/>
        </w:rPr>
        <w:t xml:space="preserve">На Объекте отсутствует электроснабжение, теплоснабжение, водоснабжение и водоотведение. Технологическое присоединение к сетям ресурсоснабжающих организаций </w:t>
      </w:r>
      <w:r w:rsidRPr="00E562D3">
        <w:rPr>
          <w:rFonts w:ascii="Times New Roman" w:hAnsi="Times New Roman"/>
          <w:b/>
          <w:bCs/>
          <w:color w:val="000000"/>
          <w:sz w:val="24"/>
          <w:szCs w:val="24"/>
        </w:rPr>
        <w:t>Победитель (</w:t>
      </w:r>
      <w:r w:rsidRPr="00E562D3">
        <w:rPr>
          <w:rFonts w:ascii="Times New Roman" w:hAnsi="Times New Roman"/>
          <w:b/>
          <w:bCs/>
          <w:sz w:val="24"/>
          <w:szCs w:val="24"/>
        </w:rPr>
        <w:t xml:space="preserve">Единственный участник аукциона) </w:t>
      </w:r>
      <w:r w:rsidRPr="00E562D3">
        <w:rPr>
          <w:rFonts w:ascii="Times New Roman" w:hAnsi="Times New Roman"/>
          <w:b/>
          <w:sz w:val="24"/>
          <w:szCs w:val="24"/>
        </w:rPr>
        <w:t>обеспечивает самостоятельно.</w:t>
      </w:r>
    </w:p>
    <w:p w14:paraId="456096A4" w14:textId="77777777" w:rsidR="00E562D3" w:rsidRDefault="00E562D3" w:rsidP="00CC3F6F">
      <w:pPr>
        <w:autoSpaceDE w:val="0"/>
        <w:autoSpaceDN w:val="0"/>
        <w:adjustRightInd w:val="0"/>
        <w:ind w:firstLine="709"/>
        <w:jc w:val="both"/>
        <w:rPr>
          <w:b/>
          <w:spacing w:val="26"/>
          <w:sz w:val="22"/>
          <w:szCs w:val="22"/>
        </w:rPr>
        <w:sectPr w:rsidR="00E562D3"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регистрации)*</w:t>
            </w:r>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2">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7F9A69B8"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1D6BF76"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067C0962"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661D"/>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57C01"/>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8B7"/>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46BA9"/>
    <w:rsid w:val="00451149"/>
    <w:rsid w:val="00451DFE"/>
    <w:rsid w:val="00451F8B"/>
    <w:rsid w:val="004529ED"/>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00EC"/>
    <w:rsid w:val="004B1F69"/>
    <w:rsid w:val="004B2858"/>
    <w:rsid w:val="004B4F82"/>
    <w:rsid w:val="004B5BAE"/>
    <w:rsid w:val="004B636D"/>
    <w:rsid w:val="004B7A55"/>
    <w:rsid w:val="004C4020"/>
    <w:rsid w:val="004C5199"/>
    <w:rsid w:val="004C6528"/>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47872"/>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5A6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0B65"/>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286B"/>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7A9C"/>
    <w:rsid w:val="00DD1A82"/>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2D3"/>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12</Pages>
  <Words>3810</Words>
  <Characters>26713</Characters>
  <Application>Microsoft Office Word</Application>
  <DocSecurity>0</DocSecurity>
  <Lines>222</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30463</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92</cp:revision>
  <dcterms:created xsi:type="dcterms:W3CDTF">2023-04-27T03:13:00Z</dcterms:created>
  <dcterms:modified xsi:type="dcterms:W3CDTF">2024-10-23T03:50:00Z</dcterms:modified>
</cp:coreProperties>
</file>