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05ABA30F" w:rsidR="0004186C" w:rsidRPr="00B141BB" w:rsidRDefault="00A65E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65EA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65EA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65EA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65EA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65EA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A65EA8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A65EA8">
        <w:rPr>
          <w:rFonts w:ascii="Times New Roman" w:hAnsi="Times New Roman" w:cs="Times New Roman"/>
          <w:color w:val="000000"/>
          <w:sz w:val="24"/>
          <w:szCs w:val="24"/>
        </w:rPr>
        <w:t>, д. 27, ИНН 7701028536, ОГРН 1037739768220) (далее – финансовая организация),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 (далее – КУ),</w:t>
      </w:r>
      <w:r w:rsidR="00FB1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2FA22A4" w14:textId="7B43D169" w:rsidR="002845C8" w:rsidRDefault="00651D54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00365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0365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845C8">
        <w:rPr>
          <w:rFonts w:ascii="Times New Roman" w:hAnsi="Times New Roman" w:cs="Times New Roman"/>
          <w:color w:val="000000"/>
          <w:sz w:val="24"/>
          <w:szCs w:val="24"/>
        </w:rPr>
        <w:t xml:space="preserve">рава </w:t>
      </w:r>
      <w:r w:rsidR="002845C8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</w:t>
      </w:r>
      <w:r w:rsidR="00903D57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A309B2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r w:rsidR="002845C8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</w:t>
      </w:r>
      <w:r w:rsidR="002845C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2845C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845C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CD7C314" w14:textId="77777777" w:rsidR="00A65EA8" w:rsidRPr="00A65EA8" w:rsidRDefault="00A65EA8" w:rsidP="00A65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>Лот 1 - ООО «</w:t>
      </w:r>
      <w:proofErr w:type="spellStart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>Мегатон</w:t>
      </w:r>
      <w:proofErr w:type="spellEnd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>», ИНН 7708639020, поручитель ООО «</w:t>
      </w:r>
      <w:proofErr w:type="spellStart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>Консалт</w:t>
      </w:r>
      <w:proofErr w:type="spellEnd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>-Групп», ИНН 7723614781, залогодатели ООО «МАКСВИЛ», ИНН 7705825490, ООО «МАСТЕР ЛАЙН», ИНН 7706681428, КД 225-к-12 от 20.08.2012, КД 039-к-12 от 29.02.2012, определение АС г. Москвы от 18.07.2024 по делу А40-38998/23-164-93 «Б» о включении в РТК 3-я очередь, определение АС г. Москвы от 22.11.2021 по делу А40-109334/19-38-126 "Б" о включении в</w:t>
      </w:r>
      <w:proofErr w:type="gramEnd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 xml:space="preserve">РТК 3-ей очереди, определение АС г. Москвы от 09.12.2021 по делу А40-109334/19-38-126 "Б" о </w:t>
      </w:r>
      <w:proofErr w:type="spellStart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>довключении</w:t>
      </w:r>
      <w:proofErr w:type="spellEnd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РТК 3-ей очереди, определение АС г. Москвы от 04.02.2020 по делу А40-109422/19-70-118 "Б" о включении в РТК 3-я очередь как обеспеченные залогом имущества должника, определение АС г. Москвы от 27.09.2021 по делу А40-288068/18-44-365 "Б" о включении в РТК 3-я очередь как</w:t>
      </w:r>
      <w:proofErr w:type="gramEnd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обеспеченные залогом имущества должника, ООО «</w:t>
      </w:r>
      <w:proofErr w:type="spellStart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>Мегатон</w:t>
      </w:r>
      <w:proofErr w:type="spellEnd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>», ООО «</w:t>
      </w:r>
      <w:proofErr w:type="spellStart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>Консалт</w:t>
      </w:r>
      <w:proofErr w:type="spellEnd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>-Групп», ООО «МАКСВИЛ», ООО «МАСТЕР ЛАЙН» находятся в процедуре банкротства (479 377 186,71 руб.) - 210 222 180,20 руб.;</w:t>
      </w:r>
    </w:p>
    <w:p w14:paraId="249B2F06" w14:textId="5CB81D13" w:rsidR="00A65EA8" w:rsidRDefault="00A65EA8" w:rsidP="00A65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>Лот 2 - ООО «</w:t>
      </w:r>
      <w:proofErr w:type="spellStart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>Квест</w:t>
      </w:r>
      <w:proofErr w:type="spellEnd"/>
      <w:r w:rsidRPr="00A65EA8">
        <w:rPr>
          <w:rFonts w:ascii="Times New Roman CYR" w:hAnsi="Times New Roman CYR" w:cs="Times New Roman CYR"/>
          <w:color w:val="000000"/>
          <w:sz w:val="24"/>
          <w:szCs w:val="24"/>
        </w:rPr>
        <w:t>», ИНН 7814480172, КД 433-к-12 от 26.07.2012, определение АС г. Санкт-Петербурга и Ленинградской обл. от 01.03.2016 по делу А56-4231/2015/тр.7 о включении в РТК 3-я очередь, находится в стадии банкротства (226 196 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47,73 руб.) - 4 478 695,61 руб.</w:t>
      </w:r>
    </w:p>
    <w:p w14:paraId="28E3E4A0" w14:textId="5C17A79C" w:rsidR="00CF5F6F" w:rsidRPr="00B141BB" w:rsidRDefault="00CF5F6F" w:rsidP="00903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8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890EE7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A65EA8">
        <w:rPr>
          <w:b/>
          <w:bCs/>
          <w:color w:val="000000"/>
        </w:rPr>
        <w:t>у</w:t>
      </w:r>
      <w:r w:rsidR="00075A7F">
        <w:rPr>
          <w:b/>
          <w:bCs/>
          <w:color w:val="000000"/>
        </w:rPr>
        <w:t xml:space="preserve"> </w:t>
      </w:r>
      <w:r w:rsidR="00A65EA8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- с </w:t>
      </w:r>
      <w:r w:rsidR="006A5828">
        <w:rPr>
          <w:b/>
          <w:bCs/>
          <w:color w:val="000000"/>
        </w:rPr>
        <w:t>2</w:t>
      </w:r>
      <w:r w:rsidR="00A65EA8">
        <w:rPr>
          <w:b/>
          <w:bCs/>
          <w:color w:val="000000"/>
        </w:rPr>
        <w:t>9</w:t>
      </w:r>
      <w:r w:rsidR="00075A7F">
        <w:rPr>
          <w:b/>
          <w:bCs/>
          <w:color w:val="000000"/>
        </w:rPr>
        <w:t xml:space="preserve"> </w:t>
      </w:r>
      <w:r w:rsidR="00FB140D">
        <w:rPr>
          <w:b/>
          <w:bCs/>
          <w:color w:val="000000"/>
        </w:rPr>
        <w:t>ок</w:t>
      </w:r>
      <w:r w:rsidR="00A8672D">
        <w:rPr>
          <w:b/>
          <w:bCs/>
          <w:color w:val="000000"/>
        </w:rPr>
        <w:t>тября</w:t>
      </w:r>
      <w:r w:rsidR="00075A7F">
        <w:rPr>
          <w:b/>
          <w:bCs/>
          <w:color w:val="000000"/>
        </w:rPr>
        <w:t xml:space="preserve"> 2024</w:t>
      </w:r>
      <w:r w:rsidRPr="00B141BB">
        <w:rPr>
          <w:b/>
          <w:bCs/>
          <w:color w:val="000000"/>
        </w:rPr>
        <w:t xml:space="preserve"> г. по</w:t>
      </w:r>
      <w:r w:rsidR="00075A7F">
        <w:rPr>
          <w:b/>
          <w:bCs/>
          <w:color w:val="000000"/>
        </w:rPr>
        <w:t xml:space="preserve"> </w:t>
      </w:r>
      <w:r w:rsidR="00A65EA8">
        <w:rPr>
          <w:b/>
          <w:bCs/>
          <w:color w:val="000000"/>
        </w:rPr>
        <w:t>21</w:t>
      </w:r>
      <w:r w:rsidR="00FB140D" w:rsidRPr="00FB140D">
        <w:rPr>
          <w:b/>
          <w:bCs/>
          <w:color w:val="000000"/>
        </w:rPr>
        <w:t xml:space="preserve"> декабря </w:t>
      </w:r>
      <w:r w:rsidR="00075A7F">
        <w:rPr>
          <w:b/>
          <w:bCs/>
          <w:color w:val="000000"/>
        </w:rPr>
        <w:t xml:space="preserve">2024 </w:t>
      </w:r>
      <w:r w:rsidRPr="00B141BB">
        <w:rPr>
          <w:b/>
          <w:bCs/>
          <w:color w:val="000000"/>
        </w:rPr>
        <w:t>г.;</w:t>
      </w:r>
    </w:p>
    <w:p w14:paraId="7F5F1E5D" w14:textId="4D98FA0B" w:rsidR="006A5828" w:rsidRPr="00B141BB" w:rsidRDefault="008B5083" w:rsidP="00FB14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075A7F">
        <w:rPr>
          <w:b/>
          <w:bCs/>
          <w:color w:val="000000"/>
        </w:rPr>
        <w:t xml:space="preserve">у </w:t>
      </w:r>
      <w:r w:rsidR="00A65EA8">
        <w:rPr>
          <w:b/>
          <w:bCs/>
          <w:color w:val="000000"/>
        </w:rPr>
        <w:t>2</w:t>
      </w:r>
      <w:r w:rsidRPr="00B141BB">
        <w:rPr>
          <w:b/>
          <w:bCs/>
          <w:color w:val="000000"/>
        </w:rPr>
        <w:t xml:space="preserve"> </w:t>
      </w:r>
      <w:r w:rsidR="00075A7F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</w:t>
      </w:r>
      <w:r w:rsidR="00FB140D" w:rsidRPr="00FB140D">
        <w:rPr>
          <w:b/>
          <w:bCs/>
          <w:color w:val="000000"/>
        </w:rPr>
        <w:t>с 2</w:t>
      </w:r>
      <w:r w:rsidR="00A65EA8">
        <w:rPr>
          <w:b/>
          <w:bCs/>
          <w:color w:val="000000"/>
        </w:rPr>
        <w:t>9</w:t>
      </w:r>
      <w:r w:rsidR="00FB140D" w:rsidRPr="00FB140D">
        <w:rPr>
          <w:b/>
          <w:bCs/>
          <w:color w:val="000000"/>
        </w:rPr>
        <w:t xml:space="preserve"> октября 2024 г. по 2</w:t>
      </w:r>
      <w:r w:rsidR="00A65EA8">
        <w:rPr>
          <w:b/>
          <w:bCs/>
          <w:color w:val="000000"/>
        </w:rPr>
        <w:t>4</w:t>
      </w:r>
      <w:r w:rsidR="00FB140D" w:rsidRPr="00FB140D">
        <w:rPr>
          <w:b/>
          <w:bCs/>
          <w:color w:val="000000"/>
        </w:rPr>
        <w:t xml:space="preserve"> декабря 2024</w:t>
      </w:r>
      <w:r w:rsidR="00FB140D">
        <w:rPr>
          <w:b/>
          <w:bCs/>
          <w:color w:val="000000"/>
        </w:rPr>
        <w:t xml:space="preserve">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ADB224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B140D" w:rsidRPr="00FB140D">
        <w:rPr>
          <w:b/>
          <w:bCs/>
          <w:color w:val="000000"/>
        </w:rPr>
        <w:t>2</w:t>
      </w:r>
      <w:r w:rsidR="00A65EA8">
        <w:rPr>
          <w:b/>
          <w:bCs/>
          <w:color w:val="000000"/>
        </w:rPr>
        <w:t>9</w:t>
      </w:r>
      <w:r w:rsidR="00FB140D" w:rsidRPr="00FB140D">
        <w:rPr>
          <w:b/>
          <w:bCs/>
          <w:color w:val="000000"/>
        </w:rPr>
        <w:t xml:space="preserve"> октября </w:t>
      </w:r>
      <w:r w:rsidR="00075A7F" w:rsidRPr="00075A7F">
        <w:rPr>
          <w:b/>
          <w:bCs/>
          <w:color w:val="000000"/>
        </w:rPr>
        <w:t>2024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7B072A" w:rsidRPr="007B072A">
        <w:rPr>
          <w:color w:val="000000"/>
        </w:rPr>
        <w:t>1 (</w:t>
      </w:r>
      <w:r w:rsidR="007B072A">
        <w:rPr>
          <w:color w:val="000000"/>
        </w:rPr>
        <w:t>Один)</w:t>
      </w:r>
      <w:r w:rsidRPr="00B141BB">
        <w:rPr>
          <w:color w:val="000000"/>
        </w:rPr>
        <w:t xml:space="preserve"> календарны</w:t>
      </w:r>
      <w:r w:rsidR="007B072A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7B072A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454E9356" w14:textId="71E0CE1E" w:rsidR="00075A7F" w:rsidRDefault="00E14466" w:rsidP="0007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C46F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75A7F" w:rsidRPr="0007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EC48E8E" w14:textId="77777777" w:rsidR="00C46F1D" w:rsidRPr="00C46F1D" w:rsidRDefault="00C46F1D" w:rsidP="00C46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6F1D">
        <w:rPr>
          <w:rFonts w:ascii="Times New Roman" w:hAnsi="Times New Roman" w:cs="Times New Roman"/>
          <w:bCs/>
          <w:color w:val="000000"/>
          <w:sz w:val="24"/>
          <w:szCs w:val="24"/>
        </w:rPr>
        <w:t>с 29 октября 2024 г. по 06 декабря 2024 г. - в размере начальной цены продажи лота;</w:t>
      </w:r>
    </w:p>
    <w:p w14:paraId="259D8A18" w14:textId="77777777" w:rsidR="00C46F1D" w:rsidRPr="00C46F1D" w:rsidRDefault="00C46F1D" w:rsidP="00C46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6F1D">
        <w:rPr>
          <w:rFonts w:ascii="Times New Roman" w:hAnsi="Times New Roman" w:cs="Times New Roman"/>
          <w:bCs/>
          <w:color w:val="000000"/>
          <w:sz w:val="24"/>
          <w:szCs w:val="24"/>
        </w:rPr>
        <w:t>с 07 декабря 2024 г. по 09 декабря 2024 г. - в размере 91,83% от начальной цены продажи лота;</w:t>
      </w:r>
    </w:p>
    <w:p w14:paraId="27C79083" w14:textId="77777777" w:rsidR="00C46F1D" w:rsidRPr="00C46F1D" w:rsidRDefault="00C46F1D" w:rsidP="00C46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6F1D">
        <w:rPr>
          <w:rFonts w:ascii="Times New Roman" w:hAnsi="Times New Roman" w:cs="Times New Roman"/>
          <w:bCs/>
          <w:color w:val="000000"/>
          <w:sz w:val="24"/>
          <w:szCs w:val="24"/>
        </w:rPr>
        <w:t>с 10 декабря 2024 г. по 12 декабря 2024 г. - в размере 83,66% от начальной цены продажи лота;</w:t>
      </w:r>
    </w:p>
    <w:p w14:paraId="2DFFCA9B" w14:textId="77777777" w:rsidR="00C46F1D" w:rsidRPr="00C46F1D" w:rsidRDefault="00C46F1D" w:rsidP="00C46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6F1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 13 декабря 2024 г. по 15 декабря 2024 г. - в размере 75,49% от начальной цены продажи лота;</w:t>
      </w:r>
    </w:p>
    <w:p w14:paraId="490C6E0E" w14:textId="77777777" w:rsidR="00C46F1D" w:rsidRPr="00C46F1D" w:rsidRDefault="00C46F1D" w:rsidP="00C46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6F1D">
        <w:rPr>
          <w:rFonts w:ascii="Times New Roman" w:hAnsi="Times New Roman" w:cs="Times New Roman"/>
          <w:bCs/>
          <w:color w:val="000000"/>
          <w:sz w:val="24"/>
          <w:szCs w:val="24"/>
        </w:rPr>
        <w:t>с 16 декабря 2024 г. по 18 декабря 2024 г. - в размере 67,32% от начальной цены продажи лота;</w:t>
      </w:r>
    </w:p>
    <w:p w14:paraId="58505B9E" w14:textId="62F211BD" w:rsidR="00C46F1D" w:rsidRDefault="00C46F1D" w:rsidP="00C46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6F1D">
        <w:rPr>
          <w:rFonts w:ascii="Times New Roman" w:hAnsi="Times New Roman" w:cs="Times New Roman"/>
          <w:bCs/>
          <w:color w:val="000000"/>
          <w:sz w:val="24"/>
          <w:szCs w:val="24"/>
        </w:rPr>
        <w:t>с 19 декабря 2024 г. по 21 декабря 2024 г. - в размере 59,15%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начальной цены продажи лота.</w:t>
      </w:r>
    </w:p>
    <w:p w14:paraId="4FA3EBD2" w14:textId="2A254A88" w:rsidR="006A5828" w:rsidRDefault="006A58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8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C46F1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A582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44F60C4" w14:textId="77777777" w:rsidR="00C46F1D" w:rsidRPr="00C46F1D" w:rsidRDefault="00C46F1D" w:rsidP="00C46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F1D">
        <w:rPr>
          <w:rFonts w:ascii="Times New Roman" w:hAnsi="Times New Roman" w:cs="Times New Roman"/>
          <w:color w:val="000000"/>
          <w:sz w:val="24"/>
          <w:szCs w:val="24"/>
        </w:rPr>
        <w:t>с 29 октября 2024 г. по 06 декабря 2024 г. - в размере начальной цены продажи лота;</w:t>
      </w:r>
    </w:p>
    <w:p w14:paraId="34400A48" w14:textId="77777777" w:rsidR="00C46F1D" w:rsidRPr="00C46F1D" w:rsidRDefault="00C46F1D" w:rsidP="00C46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F1D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90,78% от начальной цены продажи лота;</w:t>
      </w:r>
    </w:p>
    <w:p w14:paraId="17D74626" w14:textId="77777777" w:rsidR="00C46F1D" w:rsidRPr="00C46F1D" w:rsidRDefault="00C46F1D" w:rsidP="00C46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F1D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81,56% от начальной цены продажи лота;</w:t>
      </w:r>
    </w:p>
    <w:p w14:paraId="38AAD90D" w14:textId="77777777" w:rsidR="00C46F1D" w:rsidRPr="00C46F1D" w:rsidRDefault="00C46F1D" w:rsidP="00C46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F1D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72,34% от начальной цены продажи лота;</w:t>
      </w:r>
    </w:p>
    <w:p w14:paraId="0D5598E0" w14:textId="77777777" w:rsidR="00C46F1D" w:rsidRPr="00C46F1D" w:rsidRDefault="00C46F1D" w:rsidP="00C46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F1D">
        <w:rPr>
          <w:rFonts w:ascii="Times New Roman" w:hAnsi="Times New Roman" w:cs="Times New Roman"/>
          <w:color w:val="000000"/>
          <w:sz w:val="24"/>
          <w:szCs w:val="24"/>
        </w:rPr>
        <w:t>с 16 декабря 2024 г. по 18 декабря 2024 г. - в размере 63,12% от начальной цены продажи лота;</w:t>
      </w:r>
    </w:p>
    <w:p w14:paraId="27D671FD" w14:textId="77777777" w:rsidR="00C46F1D" w:rsidRPr="00C46F1D" w:rsidRDefault="00C46F1D" w:rsidP="00C46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F1D">
        <w:rPr>
          <w:rFonts w:ascii="Times New Roman" w:hAnsi="Times New Roman" w:cs="Times New Roman"/>
          <w:color w:val="000000"/>
          <w:sz w:val="24"/>
          <w:szCs w:val="24"/>
        </w:rPr>
        <w:t>с 19 декабря 2024 г. по 21 декабря 2024 г. - в размере 53,90% от начальной цены продажи лота;</w:t>
      </w:r>
    </w:p>
    <w:p w14:paraId="1DD7AD05" w14:textId="29D1F62C" w:rsidR="00C46F1D" w:rsidRPr="00C46F1D" w:rsidRDefault="00C46F1D" w:rsidP="00C46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F1D">
        <w:rPr>
          <w:rFonts w:ascii="Times New Roman" w:hAnsi="Times New Roman" w:cs="Times New Roman"/>
          <w:color w:val="000000"/>
          <w:sz w:val="24"/>
          <w:szCs w:val="24"/>
        </w:rPr>
        <w:t>с 22 декабря 2024 г. по 24 декабря 2024 г. - в размере 44,68%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128815D3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116A2DF2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75A7F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190E7B78" w:rsidR="00E82D65" w:rsidRPr="00075A7F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309B2" w:rsidRPr="00A309B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5A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</w:t>
      </w:r>
      <w:r w:rsidRPr="00075A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075A7F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075A7F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</w:t>
      </w:r>
      <w:r w:rsidRPr="00075A7F">
        <w:rPr>
          <w:rFonts w:ascii="Times New Roman" w:hAnsi="Times New Roman" w:cs="Times New Roman"/>
          <w:color w:val="000000"/>
          <w:sz w:val="24"/>
          <w:szCs w:val="24"/>
        </w:rPr>
        <w:t>ППП не позднее, чем за 3 (Три) дня до даты подведения итогов Торгов ППП.</w:t>
      </w:r>
    </w:p>
    <w:p w14:paraId="19EF2E42" w14:textId="0B68CAE0" w:rsidR="00E67DEB" w:rsidRPr="00075A7F" w:rsidRDefault="00FB140D" w:rsidP="00FB14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14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C46F1D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:00 п</w:t>
      </w:r>
      <w:r w:rsidRPr="00FB140D">
        <w:rPr>
          <w:rFonts w:ascii="Times New Roman" w:hAnsi="Times New Roman" w:cs="Times New Roman"/>
          <w:color w:val="000000"/>
          <w:sz w:val="24"/>
          <w:szCs w:val="24"/>
        </w:rPr>
        <w:t>о 1</w:t>
      </w:r>
      <w:r w:rsidR="00C46F1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B140D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</w:t>
      </w:r>
      <w:r w:rsidR="00C46F1D" w:rsidRPr="00C46F1D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</w:t>
      </w:r>
      <w:r w:rsidRPr="0035493D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8-800-505-80-32, 8-800-200-08-05, электронная почта </w:t>
      </w:r>
      <w:hyperlink r:id="rId9" w:history="1">
        <w:r w:rsidRPr="009072D3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FB140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46F1D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C46F1D" w:rsidRPr="00C46F1D">
        <w:rPr>
          <w:rFonts w:ascii="Times New Roman" w:hAnsi="Times New Roman" w:cs="Times New Roman"/>
          <w:color w:val="000000"/>
          <w:sz w:val="24"/>
          <w:szCs w:val="24"/>
        </w:rPr>
        <w:t xml:space="preserve">916-864-57-10, эл. почта: </w:t>
      </w:r>
      <w:hyperlink r:id="rId10" w:history="1">
        <w:r w:rsidR="00C46F1D" w:rsidRPr="006B3330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C46F1D">
        <w:rPr>
          <w:rFonts w:ascii="Times New Roman" w:hAnsi="Times New Roman" w:cs="Times New Roman"/>
          <w:color w:val="000000"/>
          <w:sz w:val="24"/>
          <w:szCs w:val="24"/>
        </w:rPr>
        <w:t xml:space="preserve"> (лот 1), </w:t>
      </w:r>
      <w:r w:rsidR="00C46F1D" w:rsidRPr="00C46F1D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C46F1D">
        <w:rPr>
          <w:rFonts w:ascii="Times New Roman" w:hAnsi="Times New Roman" w:cs="Times New Roman"/>
          <w:color w:val="000000"/>
          <w:sz w:val="24"/>
          <w:szCs w:val="24"/>
        </w:rPr>
        <w:t>8-</w:t>
      </w:r>
      <w:bookmarkStart w:id="0" w:name="_GoBack"/>
      <w:bookmarkEnd w:id="0"/>
      <w:r w:rsidR="00C46F1D" w:rsidRPr="00C46F1D">
        <w:rPr>
          <w:rFonts w:ascii="Times New Roman" w:hAnsi="Times New Roman" w:cs="Times New Roman"/>
          <w:color w:val="000000"/>
          <w:sz w:val="24"/>
          <w:szCs w:val="24"/>
        </w:rPr>
        <w:t xml:space="preserve">967-246-44-09, эл. почта:  </w:t>
      </w:r>
      <w:hyperlink r:id="rId11" w:history="1">
        <w:r w:rsidR="00C46F1D" w:rsidRPr="006B3330">
          <w:rPr>
            <w:rStyle w:val="a4"/>
            <w:rFonts w:ascii="Times New Roman" w:hAnsi="Times New Roman"/>
            <w:sz w:val="24"/>
            <w:szCs w:val="24"/>
          </w:rPr>
          <w:t>v.smirnova@auction-house.ru</w:t>
        </w:r>
      </w:hyperlink>
      <w:r w:rsidR="00C46F1D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FB140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00365D" w:rsidRPr="00003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0365D" w:rsidRPr="0000365D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  <w:proofErr w:type="gramEnd"/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A7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07257C72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365D"/>
    <w:rsid w:val="0004186C"/>
    <w:rsid w:val="00075A7F"/>
    <w:rsid w:val="000D64D9"/>
    <w:rsid w:val="001027EE"/>
    <w:rsid w:val="00107714"/>
    <w:rsid w:val="001F4D79"/>
    <w:rsid w:val="00203862"/>
    <w:rsid w:val="00214DA2"/>
    <w:rsid w:val="00220317"/>
    <w:rsid w:val="00220F07"/>
    <w:rsid w:val="002576FF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437E4"/>
    <w:rsid w:val="00577987"/>
    <w:rsid w:val="005F1F68"/>
    <w:rsid w:val="00651D54"/>
    <w:rsid w:val="006A5828"/>
    <w:rsid w:val="00707F65"/>
    <w:rsid w:val="00716828"/>
    <w:rsid w:val="007B072A"/>
    <w:rsid w:val="00814605"/>
    <w:rsid w:val="0082533B"/>
    <w:rsid w:val="008B5083"/>
    <w:rsid w:val="008E2B16"/>
    <w:rsid w:val="00903D57"/>
    <w:rsid w:val="00A11685"/>
    <w:rsid w:val="00A309B2"/>
    <w:rsid w:val="00A65EA8"/>
    <w:rsid w:val="00A810D4"/>
    <w:rsid w:val="00A81DF3"/>
    <w:rsid w:val="00A8672D"/>
    <w:rsid w:val="00A86A96"/>
    <w:rsid w:val="00B141BB"/>
    <w:rsid w:val="00B220F8"/>
    <w:rsid w:val="00B93A5E"/>
    <w:rsid w:val="00BA2A00"/>
    <w:rsid w:val="00C3517F"/>
    <w:rsid w:val="00C46F1D"/>
    <w:rsid w:val="00CB09B7"/>
    <w:rsid w:val="00CB7BBB"/>
    <w:rsid w:val="00CF5F6F"/>
    <w:rsid w:val="00D16130"/>
    <w:rsid w:val="00D242FD"/>
    <w:rsid w:val="00D7451B"/>
    <w:rsid w:val="00D834CB"/>
    <w:rsid w:val="00E14466"/>
    <w:rsid w:val="00E61575"/>
    <w:rsid w:val="00E645EC"/>
    <w:rsid w:val="00E67DEB"/>
    <w:rsid w:val="00E81929"/>
    <w:rsid w:val="00E82D65"/>
    <w:rsid w:val="00EE3F19"/>
    <w:rsid w:val="00F16092"/>
    <w:rsid w:val="00F733B8"/>
    <w:rsid w:val="00FA4A78"/>
    <w:rsid w:val="00FB140D"/>
    <w:rsid w:val="00FC2ED7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hyperlink" Target="mailto:v.smirnova@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ut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orgi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D6F9-D251-464D-93A0-F9E4F6FB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1833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cp:lastPrinted>2024-06-04T11:11:00Z</cp:lastPrinted>
  <dcterms:created xsi:type="dcterms:W3CDTF">2024-05-24T12:55:00Z</dcterms:created>
  <dcterms:modified xsi:type="dcterms:W3CDTF">2024-10-21T13:18:00Z</dcterms:modified>
</cp:coreProperties>
</file>