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50E3" w14:textId="51DD6F8D" w:rsidR="005F50E3" w:rsidRPr="00D8543E" w:rsidRDefault="00D8543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1247DD">
        <w:rPr>
          <w:rFonts w:ascii="Times New Roman" w:hAnsi="Times New Roman" w:cs="Times New Roman"/>
          <w:sz w:val="24"/>
          <w:szCs w:val="24"/>
        </w:rPr>
        <w:t>(812)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334-26-04,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(800) 777-57-57, </w:t>
      </w:r>
      <w:r w:rsidR="00356BC4" w:rsidRPr="00356BC4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356BC4" w:rsidRPr="00356BC4">
        <w:rPr>
          <w:rFonts w:ascii="Times New Roman" w:hAnsi="Times New Roman" w:cs="Times New Roman"/>
          <w:sz w:val="24"/>
          <w:szCs w:val="24"/>
        </w:rPr>
        <w:t>Кемсоцинбанк</w:t>
      </w:r>
      <w:proofErr w:type="spellEnd"/>
      <w:r w:rsidR="00356BC4" w:rsidRPr="00356BC4">
        <w:rPr>
          <w:rFonts w:ascii="Times New Roman" w:hAnsi="Times New Roman" w:cs="Times New Roman"/>
          <w:sz w:val="24"/>
          <w:szCs w:val="24"/>
        </w:rPr>
        <w:t>»), (адрес регистрации: 650000, г Кемерово, ул. Дзержинского, д. 12, ИНН 4207004665, ОГРН 1024200001891),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>(</w:t>
      </w:r>
      <w:r w:rsidR="00356BC4" w:rsidRPr="00356BC4">
        <w:rPr>
          <w:rFonts w:ascii="Times New Roman" w:hAnsi="Times New Roman" w:cs="Times New Roman"/>
          <w:sz w:val="24"/>
          <w:szCs w:val="24"/>
        </w:rPr>
        <w:t>сообщение 2030270552 в газете АО «Коммерсантъ» №113(7803) от 29.06.2024</w:t>
      </w:r>
      <w:r w:rsidRPr="00D8543E">
        <w:rPr>
          <w:rFonts w:ascii="Times New Roman" w:hAnsi="Times New Roman" w:cs="Times New Roman"/>
          <w:sz w:val="24"/>
          <w:szCs w:val="24"/>
        </w:rPr>
        <w:t>.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44435897" w14:textId="77777777" w:rsidR="006B1254" w:rsidRDefault="006B1254" w:rsidP="00683EA2">
      <w:pPr>
        <w:jc w:val="both"/>
        <w:rPr>
          <w:rFonts w:ascii="Times New Roman" w:hAnsi="Times New Roman" w:cs="Times New Roman"/>
          <w:sz w:val="24"/>
        </w:rPr>
      </w:pPr>
    </w:p>
    <w:p w14:paraId="18C41A9E" w14:textId="370D4EF6" w:rsidR="00544A28" w:rsidRDefault="00495B04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Наименование лота </w:t>
      </w:r>
      <w:r w:rsidR="00356B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следует читать в следующей редакции:</w:t>
      </w:r>
    </w:p>
    <w:p w14:paraId="37FA18B1" w14:textId="6ED5A9A9" w:rsidR="00495B04" w:rsidRPr="00495B04" w:rsidRDefault="00495B04" w:rsidP="00683E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6BC4" w:rsidRPr="00356BC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56BC4" w:rsidRPr="00356BC4">
        <w:rPr>
          <w:rFonts w:ascii="Times New Roman" w:hAnsi="Times New Roman" w:cs="Times New Roman"/>
          <w:color w:val="000000"/>
          <w:sz w:val="24"/>
          <w:szCs w:val="24"/>
        </w:rPr>
        <w:t>ПиллонИнвест</w:t>
      </w:r>
      <w:proofErr w:type="spellEnd"/>
      <w:r w:rsidR="00356BC4" w:rsidRPr="00356BC4">
        <w:rPr>
          <w:rFonts w:ascii="Times New Roman" w:hAnsi="Times New Roman" w:cs="Times New Roman"/>
          <w:color w:val="000000"/>
          <w:sz w:val="24"/>
          <w:szCs w:val="24"/>
        </w:rPr>
        <w:t>», ИНН 4205319042, солидарно с Ефремовым Дмитрием Сергеевичем, КД 022л999-2018 от 26.02.2018, определение АС Кемеровской обл. о включении в РТК от 03.12.2020 по делу А27-26888-4/2019, об исправлении арифметической ошибки от 29.03.2024 по делу А27-26888/2019, ООО «</w:t>
      </w:r>
      <w:proofErr w:type="spellStart"/>
      <w:r w:rsidR="00356BC4" w:rsidRPr="00356BC4">
        <w:rPr>
          <w:rFonts w:ascii="Times New Roman" w:hAnsi="Times New Roman" w:cs="Times New Roman"/>
          <w:color w:val="000000"/>
          <w:sz w:val="24"/>
          <w:szCs w:val="24"/>
        </w:rPr>
        <w:t>ПиллонИнвест</w:t>
      </w:r>
      <w:proofErr w:type="spellEnd"/>
      <w:r w:rsidR="00356BC4" w:rsidRPr="00356BC4">
        <w:rPr>
          <w:rFonts w:ascii="Times New Roman" w:hAnsi="Times New Roman" w:cs="Times New Roman"/>
          <w:color w:val="000000"/>
          <w:sz w:val="24"/>
          <w:szCs w:val="24"/>
        </w:rPr>
        <w:t>» - находится в стадии банкротства (3 528 373,83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6AA7338" w14:textId="77777777" w:rsidR="006B1254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15DA9FCC" w:rsidR="002C485B" w:rsidRPr="00164398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 w:rsidR="00356BC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CF28F1" w14:textId="77777777" w:rsidR="00356BC4" w:rsidRDefault="00356BC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D0F10" w14:textId="26CB807A" w:rsidR="00356BC4" w:rsidRPr="00642663" w:rsidRDefault="00356BC4" w:rsidP="00356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66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42663">
        <w:rPr>
          <w:rFonts w:ascii="Times New Roman" w:hAnsi="Times New Roman" w:cs="Times New Roman"/>
          <w:sz w:val="24"/>
          <w:szCs w:val="24"/>
        </w:rPr>
        <w:t xml:space="preserve"> ноября 2024 г. по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42663">
        <w:rPr>
          <w:rFonts w:ascii="Times New Roman" w:hAnsi="Times New Roman" w:cs="Times New Roman"/>
          <w:sz w:val="24"/>
          <w:szCs w:val="24"/>
        </w:rPr>
        <w:t xml:space="preserve"> ноября 2024 г. - в размере </w:t>
      </w:r>
      <w:r>
        <w:rPr>
          <w:rFonts w:ascii="Times New Roman" w:hAnsi="Times New Roman" w:cs="Times New Roman"/>
          <w:sz w:val="24"/>
          <w:szCs w:val="24"/>
        </w:rPr>
        <w:t>26,84</w:t>
      </w:r>
      <w:r w:rsidRPr="00642663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23029088" w14:textId="4852819B" w:rsidR="00356BC4" w:rsidRPr="00642663" w:rsidRDefault="00356BC4" w:rsidP="00356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66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42663">
        <w:rPr>
          <w:rFonts w:ascii="Times New Roman" w:hAnsi="Times New Roman" w:cs="Times New Roman"/>
          <w:sz w:val="24"/>
          <w:szCs w:val="24"/>
        </w:rPr>
        <w:t xml:space="preserve"> ноября 2024 г. по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42663">
        <w:rPr>
          <w:rFonts w:ascii="Times New Roman" w:hAnsi="Times New Roman" w:cs="Times New Roman"/>
          <w:sz w:val="24"/>
          <w:szCs w:val="24"/>
        </w:rPr>
        <w:t xml:space="preserve"> ноября 2024 г. - в размере </w:t>
      </w:r>
      <w:r>
        <w:rPr>
          <w:rFonts w:ascii="Times New Roman" w:hAnsi="Times New Roman" w:cs="Times New Roman"/>
          <w:sz w:val="24"/>
          <w:szCs w:val="24"/>
        </w:rPr>
        <w:t>20,28</w:t>
      </w:r>
      <w:r w:rsidRPr="00642663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0B7F8A0E" w14:textId="7CEEFB70" w:rsidR="00356BC4" w:rsidRPr="00F93DDA" w:rsidRDefault="00356BC4" w:rsidP="00356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3DD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93DDA">
        <w:rPr>
          <w:rFonts w:ascii="Times New Roman" w:hAnsi="Times New Roman" w:cs="Times New Roman"/>
          <w:sz w:val="24"/>
          <w:szCs w:val="24"/>
        </w:rPr>
        <w:t xml:space="preserve"> ноября 2024 г. по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93DDA">
        <w:rPr>
          <w:rFonts w:ascii="Times New Roman" w:hAnsi="Times New Roman" w:cs="Times New Roman"/>
          <w:sz w:val="24"/>
          <w:szCs w:val="24"/>
        </w:rPr>
        <w:t xml:space="preserve"> ноября 2024 г. - в размере </w:t>
      </w:r>
      <w:r>
        <w:rPr>
          <w:rFonts w:ascii="Times New Roman" w:hAnsi="Times New Roman" w:cs="Times New Roman"/>
          <w:sz w:val="24"/>
          <w:szCs w:val="24"/>
        </w:rPr>
        <w:t>13,72</w:t>
      </w:r>
      <w:r w:rsidRPr="00F93DD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6E003FE" w14:textId="077B19CB" w:rsidR="00356BC4" w:rsidRPr="00F93DDA" w:rsidRDefault="00356BC4" w:rsidP="00356B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3DD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93DDA">
        <w:rPr>
          <w:rFonts w:ascii="Times New Roman" w:hAnsi="Times New Roman" w:cs="Times New Roman"/>
          <w:sz w:val="24"/>
          <w:szCs w:val="24"/>
        </w:rPr>
        <w:t xml:space="preserve"> ноября 2024 г. по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93DDA">
        <w:rPr>
          <w:rFonts w:ascii="Times New Roman" w:hAnsi="Times New Roman" w:cs="Times New Roman"/>
          <w:sz w:val="24"/>
          <w:szCs w:val="24"/>
        </w:rPr>
        <w:t xml:space="preserve"> ноября 2024 г. - в размере </w:t>
      </w:r>
      <w:r>
        <w:rPr>
          <w:rFonts w:ascii="Times New Roman" w:hAnsi="Times New Roman" w:cs="Times New Roman"/>
          <w:sz w:val="24"/>
          <w:szCs w:val="24"/>
        </w:rPr>
        <w:t>7,16</w:t>
      </w:r>
      <w:r w:rsidRPr="00F93DDA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033CE21" w14:textId="02F57D68" w:rsidR="00356BC4" w:rsidRDefault="00356BC4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F93DD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93DDA">
        <w:rPr>
          <w:rFonts w:ascii="Times New Roman" w:hAnsi="Times New Roman" w:cs="Times New Roman"/>
          <w:sz w:val="24"/>
          <w:szCs w:val="24"/>
        </w:rPr>
        <w:t xml:space="preserve"> ноября 2024 г. 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93DDA">
        <w:rPr>
          <w:rFonts w:ascii="Times New Roman" w:hAnsi="Times New Roman" w:cs="Times New Roman"/>
          <w:sz w:val="24"/>
          <w:szCs w:val="24"/>
        </w:rPr>
        <w:t xml:space="preserve"> ноября 2024 г. - в размере </w:t>
      </w:r>
      <w:r>
        <w:rPr>
          <w:rFonts w:ascii="Times New Roman" w:hAnsi="Times New Roman" w:cs="Times New Roman"/>
          <w:sz w:val="24"/>
          <w:szCs w:val="24"/>
        </w:rPr>
        <w:t>0,60</w:t>
      </w:r>
      <w:r w:rsidRPr="00F93DDA">
        <w:rPr>
          <w:rFonts w:ascii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7AA2C" w14:textId="15209CD1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56BC4"/>
    <w:rsid w:val="003F4D88"/>
    <w:rsid w:val="00495B04"/>
    <w:rsid w:val="004A733B"/>
    <w:rsid w:val="00544A28"/>
    <w:rsid w:val="005E4602"/>
    <w:rsid w:val="005F50E3"/>
    <w:rsid w:val="00642663"/>
    <w:rsid w:val="00683EA2"/>
    <w:rsid w:val="006B1254"/>
    <w:rsid w:val="007A3A1B"/>
    <w:rsid w:val="007E6312"/>
    <w:rsid w:val="008F1095"/>
    <w:rsid w:val="00964D49"/>
    <w:rsid w:val="009C0EB1"/>
    <w:rsid w:val="009E17B1"/>
    <w:rsid w:val="00A35BC0"/>
    <w:rsid w:val="00AD0413"/>
    <w:rsid w:val="00AE62B1"/>
    <w:rsid w:val="00C27B34"/>
    <w:rsid w:val="00CA3C3B"/>
    <w:rsid w:val="00CB14A0"/>
    <w:rsid w:val="00D701AB"/>
    <w:rsid w:val="00D8543E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2022-06-02T06:51:00Z</cp:lastPrinted>
  <dcterms:created xsi:type="dcterms:W3CDTF">2024-10-24T07:31:00Z</dcterms:created>
  <dcterms:modified xsi:type="dcterms:W3CDTF">2024-10-24T07:40:00Z</dcterms:modified>
</cp:coreProperties>
</file>