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DB4C6" w14:textId="321C58C0" w:rsidR="00FB168B" w:rsidRDefault="00FB168B" w:rsidP="00C72DE9">
      <w:pPr>
        <w:ind w:left="4678" w:firstLine="992"/>
        <w:rPr>
          <w:i/>
          <w:sz w:val="24"/>
          <w:szCs w:val="24"/>
          <w:shd w:val="clear" w:color="auto" w:fill="FFFF99"/>
        </w:rPr>
      </w:pPr>
    </w:p>
    <w:p w14:paraId="04858D2E" w14:textId="0A4DCF53" w:rsidR="00AB7824" w:rsidRDefault="00AB7824" w:rsidP="00C72DE9">
      <w:pPr>
        <w:ind w:left="4678" w:firstLine="992"/>
        <w:rPr>
          <w:i/>
          <w:sz w:val="24"/>
          <w:szCs w:val="24"/>
          <w:shd w:val="clear" w:color="auto" w:fill="FFFF99"/>
        </w:rPr>
      </w:pPr>
    </w:p>
    <w:p w14:paraId="6617465E" w14:textId="668E34C7" w:rsidR="00AB7824" w:rsidRDefault="00AB7824" w:rsidP="00C72DE9">
      <w:pPr>
        <w:ind w:left="4678" w:firstLine="992"/>
        <w:rPr>
          <w:i/>
          <w:sz w:val="24"/>
          <w:szCs w:val="24"/>
          <w:shd w:val="clear" w:color="auto" w:fill="FFFF99"/>
        </w:rPr>
      </w:pPr>
    </w:p>
    <w:p w14:paraId="788BA2DC" w14:textId="13834344" w:rsidR="00AB7824" w:rsidRDefault="00AB7824" w:rsidP="00C72DE9">
      <w:pPr>
        <w:ind w:left="4678" w:firstLine="992"/>
        <w:rPr>
          <w:i/>
          <w:sz w:val="24"/>
          <w:szCs w:val="24"/>
          <w:shd w:val="clear" w:color="auto" w:fill="FFFF99"/>
        </w:rPr>
      </w:pPr>
    </w:p>
    <w:p w14:paraId="2DB846E8" w14:textId="72FECE9E" w:rsidR="00AB7824" w:rsidRDefault="00AB7824" w:rsidP="00C72DE9">
      <w:pPr>
        <w:ind w:left="4678" w:firstLine="992"/>
        <w:rPr>
          <w:i/>
          <w:sz w:val="24"/>
          <w:szCs w:val="24"/>
          <w:shd w:val="clear" w:color="auto" w:fill="FFFF99"/>
        </w:rPr>
      </w:pPr>
    </w:p>
    <w:p w14:paraId="344986AD" w14:textId="18DF2DC4" w:rsidR="00AB7824" w:rsidRDefault="00AB7824" w:rsidP="00C72DE9">
      <w:pPr>
        <w:ind w:left="4678" w:firstLine="992"/>
        <w:rPr>
          <w:i/>
          <w:sz w:val="24"/>
          <w:szCs w:val="24"/>
          <w:shd w:val="clear" w:color="auto" w:fill="FFFF99"/>
        </w:rPr>
      </w:pPr>
    </w:p>
    <w:p w14:paraId="44EB7F63" w14:textId="5961DFB1" w:rsidR="00AB7824" w:rsidRDefault="00AB7824" w:rsidP="00C72DE9">
      <w:pPr>
        <w:ind w:left="4678" w:firstLine="992"/>
        <w:rPr>
          <w:i/>
          <w:sz w:val="24"/>
          <w:szCs w:val="24"/>
          <w:shd w:val="clear" w:color="auto" w:fill="FFFF99"/>
        </w:rPr>
      </w:pPr>
    </w:p>
    <w:p w14:paraId="1ACF749A" w14:textId="77777777" w:rsidR="00AB7824" w:rsidRPr="00C55B01" w:rsidRDefault="00AB7824" w:rsidP="00C72DE9">
      <w:pPr>
        <w:ind w:left="4678" w:firstLine="992"/>
        <w:rPr>
          <w:i/>
          <w:sz w:val="24"/>
          <w:szCs w:val="24"/>
          <w:shd w:val="clear" w:color="auto" w:fill="FFFF99"/>
        </w:rPr>
      </w:pPr>
    </w:p>
    <w:p w14:paraId="184CF90F" w14:textId="77777777" w:rsidR="00EC5F37" w:rsidRPr="00C55B01" w:rsidRDefault="00EC5F37" w:rsidP="001D3D1B">
      <w:pPr>
        <w:jc w:val="right"/>
        <w:rPr>
          <w:b/>
          <w:sz w:val="22"/>
          <w:szCs w:val="22"/>
        </w:rPr>
      </w:pPr>
      <w:r w:rsidRPr="00C55B01">
        <w:rPr>
          <w:b/>
          <w:sz w:val="22"/>
          <w:szCs w:val="22"/>
        </w:rPr>
        <w:t xml:space="preserve"> </w:t>
      </w:r>
    </w:p>
    <w:p w14:paraId="5BFB61DB" w14:textId="77777777" w:rsidR="00EC5F37" w:rsidRPr="00C55B01" w:rsidRDefault="00EC5F37"/>
    <w:p w14:paraId="55E5EB3E" w14:textId="7777777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707E9DCF" w14:textId="23499230" w:rsidR="00DA7781" w:rsidRDefault="00DA7781" w:rsidP="00DA7781">
      <w:pPr>
        <w:spacing w:before="0"/>
        <w:jc w:val="center"/>
        <w:outlineLvl w:val="4"/>
        <w:rPr>
          <w:b/>
          <w:sz w:val="32"/>
          <w:szCs w:val="32"/>
        </w:rPr>
      </w:pPr>
      <w:r>
        <w:rPr>
          <w:b/>
          <w:sz w:val="32"/>
          <w:szCs w:val="32"/>
        </w:rPr>
        <w:t xml:space="preserve">о продаже имущества </w:t>
      </w:r>
      <w:r w:rsidR="00F36DFF" w:rsidRPr="00FC6884">
        <w:rPr>
          <w:b/>
          <w:sz w:val="32"/>
          <w:szCs w:val="32"/>
        </w:rPr>
        <w:t xml:space="preserve">ПАО </w:t>
      </w:r>
      <w:r w:rsidR="00F36DFF">
        <w:rPr>
          <w:b/>
          <w:sz w:val="32"/>
          <w:szCs w:val="32"/>
        </w:rPr>
        <w:t>«РусГидро», находяще</w:t>
      </w:r>
      <w:r w:rsidR="005C27D0">
        <w:rPr>
          <w:b/>
          <w:sz w:val="32"/>
          <w:szCs w:val="32"/>
        </w:rPr>
        <w:t>го</w:t>
      </w:r>
      <w:r w:rsidR="00F36DFF">
        <w:rPr>
          <w:b/>
          <w:sz w:val="32"/>
          <w:szCs w:val="32"/>
        </w:rPr>
        <w:t xml:space="preserve">ся на балансе </w:t>
      </w:r>
      <w:r>
        <w:rPr>
          <w:b/>
          <w:sz w:val="32"/>
          <w:szCs w:val="32"/>
        </w:rPr>
        <w:t>Филиала ПАО «РусГидро» - «</w:t>
      </w:r>
      <w:r w:rsidR="00246517">
        <w:rPr>
          <w:b/>
          <w:sz w:val="32"/>
          <w:szCs w:val="32"/>
        </w:rPr>
        <w:t>Воткинская ГЭС</w:t>
      </w:r>
      <w:r>
        <w:rPr>
          <w:b/>
          <w:sz w:val="32"/>
          <w:szCs w:val="32"/>
        </w:rPr>
        <w:t xml:space="preserve">» </w:t>
      </w:r>
    </w:p>
    <w:p w14:paraId="44790ACE" w14:textId="13E5B280" w:rsidR="00DA7781" w:rsidRPr="00246517" w:rsidRDefault="00DA7781" w:rsidP="00DA7781">
      <w:pPr>
        <w:jc w:val="center"/>
        <w:rPr>
          <w:sz w:val="28"/>
          <w:szCs w:val="28"/>
        </w:rPr>
      </w:pPr>
      <w:r w:rsidRPr="00246517">
        <w:rPr>
          <w:sz w:val="28"/>
          <w:szCs w:val="28"/>
        </w:rPr>
        <w:t xml:space="preserve">АУКЦИОН НА ПОНИЖЕНИЕ НА ПРАВО ЗАКЛЮЧЕНИЯ ДОГОВОРА КУПЛИ-ПРОДАЖИ ДВИЖИМОГО ИМУЩЕСТВА </w:t>
      </w:r>
      <w:r w:rsidR="00246517">
        <w:rPr>
          <w:sz w:val="28"/>
          <w:szCs w:val="28"/>
        </w:rPr>
        <w:t>ВОЛОКОННО-ОПТИЧЕСКАЯ ЛИНИЯ СВЯЗИ (ВОЛС) ОТ ВОТКИНСКОЙ ГЭС ДО ЦЭС «УДМУРТЭНЕРГО» РАСПОЛОЖЕННОЙ ПО ОПОРАМ ВЛ 220КВ «ВОТКИНСКАЯ ГЭС – ИЖЕВСК 1,2».</w:t>
      </w:r>
    </w:p>
    <w:p w14:paraId="72A05D5F" w14:textId="77777777" w:rsidR="00EC5F37" w:rsidRPr="00C55B01" w:rsidRDefault="00B01BC3" w:rsidP="00EF08DA">
      <w:pPr>
        <w:suppressAutoHyphens/>
        <w:spacing w:before="0"/>
        <w:jc w:val="center"/>
      </w:pPr>
      <w:r w:rsidRPr="00C55B01">
        <w:br/>
      </w:r>
    </w:p>
    <w:p w14:paraId="0D2AEBDE" w14:textId="77777777" w:rsidR="00D51C4F" w:rsidRPr="00C55B01" w:rsidRDefault="00D51C4F" w:rsidP="00D51C4F">
      <w:pPr>
        <w:jc w:val="center"/>
      </w:pPr>
    </w:p>
    <w:p w14:paraId="42A75BEB" w14:textId="77777777" w:rsidR="00EC5F37" w:rsidRPr="00C55B01" w:rsidRDefault="00EC5F37" w:rsidP="00D51C4F">
      <w:pPr>
        <w:jc w:val="center"/>
      </w:pPr>
    </w:p>
    <w:p w14:paraId="78DC68EE" w14:textId="2747A18D" w:rsidR="001D54B3" w:rsidRPr="00C55B01" w:rsidRDefault="001D54B3"/>
    <w:p w14:paraId="3AB27C4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B94903F" w14:textId="24B16E60" w:rsidR="00420492" w:rsidRDefault="00EC5F37">
      <w:pPr>
        <w:pStyle w:val="12"/>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80419048" w:history="1">
        <w:r w:rsidR="00420492" w:rsidRPr="008C063A">
          <w:rPr>
            <w:rStyle w:val="aa"/>
          </w:rPr>
          <w:t>СОКРАЩЕНИЯ</w:t>
        </w:r>
        <w:r w:rsidR="00420492">
          <w:rPr>
            <w:webHidden/>
          </w:rPr>
          <w:tab/>
        </w:r>
        <w:r w:rsidR="00420492">
          <w:rPr>
            <w:webHidden/>
          </w:rPr>
          <w:fldChar w:fldCharType="begin"/>
        </w:r>
        <w:r w:rsidR="00420492">
          <w:rPr>
            <w:webHidden/>
          </w:rPr>
          <w:instrText xml:space="preserve"> PAGEREF _Toc180419048 \h </w:instrText>
        </w:r>
        <w:r w:rsidR="00420492">
          <w:rPr>
            <w:webHidden/>
          </w:rPr>
        </w:r>
        <w:r w:rsidR="00420492">
          <w:rPr>
            <w:webHidden/>
          </w:rPr>
          <w:fldChar w:fldCharType="separate"/>
        </w:r>
        <w:r w:rsidR="00420492">
          <w:rPr>
            <w:webHidden/>
          </w:rPr>
          <w:t>4</w:t>
        </w:r>
        <w:r w:rsidR="00420492">
          <w:rPr>
            <w:webHidden/>
          </w:rPr>
          <w:fldChar w:fldCharType="end"/>
        </w:r>
      </w:hyperlink>
    </w:p>
    <w:p w14:paraId="3D6E9EEC" w14:textId="7AF8CB85" w:rsidR="00420492" w:rsidRDefault="00792DEF">
      <w:pPr>
        <w:pStyle w:val="12"/>
        <w:rPr>
          <w:rFonts w:asciiTheme="minorHAnsi" w:eastAsiaTheme="minorEastAsia" w:hAnsiTheme="minorHAnsi" w:cstheme="minorBidi"/>
          <w:b w:val="0"/>
          <w:bCs w:val="0"/>
          <w:caps w:val="0"/>
          <w:snapToGrid/>
          <w:sz w:val="22"/>
          <w:szCs w:val="22"/>
        </w:rPr>
      </w:pPr>
      <w:hyperlink w:anchor="_Toc180419049" w:history="1">
        <w:r w:rsidR="00420492" w:rsidRPr="008C063A">
          <w:rPr>
            <w:rStyle w:val="aa"/>
          </w:rPr>
          <w:t>ТЕРМИНЫ И ОПРЕДЕЛЕНИЯ</w:t>
        </w:r>
        <w:r w:rsidR="00420492">
          <w:rPr>
            <w:webHidden/>
          </w:rPr>
          <w:tab/>
        </w:r>
        <w:r w:rsidR="00420492">
          <w:rPr>
            <w:webHidden/>
          </w:rPr>
          <w:fldChar w:fldCharType="begin"/>
        </w:r>
        <w:r w:rsidR="00420492">
          <w:rPr>
            <w:webHidden/>
          </w:rPr>
          <w:instrText xml:space="preserve"> PAGEREF _Toc180419049 \h </w:instrText>
        </w:r>
        <w:r w:rsidR="00420492">
          <w:rPr>
            <w:webHidden/>
          </w:rPr>
        </w:r>
        <w:r w:rsidR="00420492">
          <w:rPr>
            <w:webHidden/>
          </w:rPr>
          <w:fldChar w:fldCharType="separate"/>
        </w:r>
        <w:r w:rsidR="00420492">
          <w:rPr>
            <w:webHidden/>
          </w:rPr>
          <w:t>5</w:t>
        </w:r>
        <w:r w:rsidR="00420492">
          <w:rPr>
            <w:webHidden/>
          </w:rPr>
          <w:fldChar w:fldCharType="end"/>
        </w:r>
      </w:hyperlink>
    </w:p>
    <w:p w14:paraId="57D39C13" w14:textId="0DF59BF0" w:rsidR="00420492" w:rsidRDefault="00792DEF">
      <w:pPr>
        <w:pStyle w:val="12"/>
        <w:rPr>
          <w:rFonts w:asciiTheme="minorHAnsi" w:eastAsiaTheme="minorEastAsia" w:hAnsiTheme="minorHAnsi" w:cstheme="minorBidi"/>
          <w:b w:val="0"/>
          <w:bCs w:val="0"/>
          <w:caps w:val="0"/>
          <w:snapToGrid/>
          <w:sz w:val="22"/>
          <w:szCs w:val="22"/>
        </w:rPr>
      </w:pPr>
      <w:hyperlink w:anchor="_Toc180419050" w:history="1">
        <w:r w:rsidR="00420492" w:rsidRPr="008C063A">
          <w:rPr>
            <w:rStyle w:val="aa"/>
          </w:rPr>
          <w:t>1.</w:t>
        </w:r>
        <w:r w:rsidR="00420492">
          <w:rPr>
            <w:rFonts w:asciiTheme="minorHAnsi" w:eastAsiaTheme="minorEastAsia" w:hAnsiTheme="minorHAnsi" w:cstheme="minorBidi"/>
            <w:b w:val="0"/>
            <w:bCs w:val="0"/>
            <w:caps w:val="0"/>
            <w:snapToGrid/>
            <w:sz w:val="22"/>
            <w:szCs w:val="22"/>
          </w:rPr>
          <w:tab/>
        </w:r>
        <w:r w:rsidR="00420492" w:rsidRPr="008C063A">
          <w:rPr>
            <w:rStyle w:val="aa"/>
          </w:rPr>
          <w:t>ОСНОВНЫЕ СВЕДЕНИЯ О ПРОДАЖЕ</w:t>
        </w:r>
        <w:r w:rsidR="00420492">
          <w:rPr>
            <w:webHidden/>
          </w:rPr>
          <w:tab/>
        </w:r>
        <w:r w:rsidR="00420492">
          <w:rPr>
            <w:webHidden/>
          </w:rPr>
          <w:fldChar w:fldCharType="begin"/>
        </w:r>
        <w:r w:rsidR="00420492">
          <w:rPr>
            <w:webHidden/>
          </w:rPr>
          <w:instrText xml:space="preserve"> PAGEREF _Toc180419050 \h </w:instrText>
        </w:r>
        <w:r w:rsidR="00420492">
          <w:rPr>
            <w:webHidden/>
          </w:rPr>
        </w:r>
        <w:r w:rsidR="00420492">
          <w:rPr>
            <w:webHidden/>
          </w:rPr>
          <w:fldChar w:fldCharType="separate"/>
        </w:r>
        <w:r w:rsidR="00420492">
          <w:rPr>
            <w:webHidden/>
          </w:rPr>
          <w:t>6</w:t>
        </w:r>
        <w:r w:rsidR="00420492">
          <w:rPr>
            <w:webHidden/>
          </w:rPr>
          <w:fldChar w:fldCharType="end"/>
        </w:r>
      </w:hyperlink>
    </w:p>
    <w:p w14:paraId="6C1764A9" w14:textId="0AC99436" w:rsidR="00420492" w:rsidRDefault="00792DEF">
      <w:pPr>
        <w:pStyle w:val="20"/>
        <w:rPr>
          <w:rFonts w:asciiTheme="minorHAnsi" w:eastAsiaTheme="minorEastAsia" w:hAnsiTheme="minorHAnsi" w:cstheme="minorBidi"/>
          <w:b w:val="0"/>
          <w:snapToGrid/>
          <w:sz w:val="22"/>
          <w:szCs w:val="22"/>
          <w:lang w:val="ru-RU"/>
        </w:rPr>
      </w:pPr>
      <w:hyperlink w:anchor="_Toc180419051" w:history="1">
        <w:r w:rsidR="00420492" w:rsidRPr="008C063A">
          <w:rPr>
            <w:rStyle w:val="aa"/>
          </w:rPr>
          <w:t>1.1</w:t>
        </w:r>
        <w:r w:rsidR="00420492">
          <w:rPr>
            <w:rFonts w:asciiTheme="minorHAnsi" w:eastAsiaTheme="minorEastAsia" w:hAnsiTheme="minorHAnsi" w:cstheme="minorBidi"/>
            <w:b w:val="0"/>
            <w:snapToGrid/>
            <w:sz w:val="22"/>
            <w:szCs w:val="22"/>
            <w:lang w:val="ru-RU"/>
          </w:rPr>
          <w:tab/>
        </w:r>
        <w:r w:rsidR="00420492" w:rsidRPr="008C063A">
          <w:rPr>
            <w:rStyle w:val="aa"/>
          </w:rPr>
          <w:t>Статус настоящего раздела</w:t>
        </w:r>
        <w:r w:rsidR="00420492">
          <w:rPr>
            <w:webHidden/>
          </w:rPr>
          <w:tab/>
        </w:r>
        <w:r w:rsidR="00420492">
          <w:rPr>
            <w:webHidden/>
          </w:rPr>
          <w:fldChar w:fldCharType="begin"/>
        </w:r>
        <w:r w:rsidR="00420492">
          <w:rPr>
            <w:webHidden/>
          </w:rPr>
          <w:instrText xml:space="preserve"> PAGEREF _Toc180419051 \h </w:instrText>
        </w:r>
        <w:r w:rsidR="00420492">
          <w:rPr>
            <w:webHidden/>
          </w:rPr>
        </w:r>
        <w:r w:rsidR="00420492">
          <w:rPr>
            <w:webHidden/>
          </w:rPr>
          <w:fldChar w:fldCharType="separate"/>
        </w:r>
        <w:r w:rsidR="00420492">
          <w:rPr>
            <w:webHidden/>
          </w:rPr>
          <w:t>6</w:t>
        </w:r>
        <w:r w:rsidR="00420492">
          <w:rPr>
            <w:webHidden/>
          </w:rPr>
          <w:fldChar w:fldCharType="end"/>
        </w:r>
      </w:hyperlink>
    </w:p>
    <w:p w14:paraId="587D867A" w14:textId="0C20BD87" w:rsidR="00420492" w:rsidRDefault="00792DEF">
      <w:pPr>
        <w:pStyle w:val="20"/>
        <w:rPr>
          <w:rFonts w:asciiTheme="minorHAnsi" w:eastAsiaTheme="minorEastAsia" w:hAnsiTheme="minorHAnsi" w:cstheme="minorBidi"/>
          <w:b w:val="0"/>
          <w:snapToGrid/>
          <w:sz w:val="22"/>
          <w:szCs w:val="22"/>
          <w:lang w:val="ru-RU"/>
        </w:rPr>
      </w:pPr>
      <w:hyperlink w:anchor="_Toc180419052" w:history="1">
        <w:r w:rsidR="00420492" w:rsidRPr="008C063A">
          <w:rPr>
            <w:rStyle w:val="aa"/>
          </w:rPr>
          <w:t>1.2</w:t>
        </w:r>
        <w:r w:rsidR="00420492">
          <w:rPr>
            <w:rFonts w:asciiTheme="minorHAnsi" w:eastAsiaTheme="minorEastAsia" w:hAnsiTheme="minorHAnsi" w:cstheme="minorBidi"/>
            <w:b w:val="0"/>
            <w:snapToGrid/>
            <w:sz w:val="22"/>
            <w:szCs w:val="22"/>
            <w:lang w:val="ru-RU"/>
          </w:rPr>
          <w:tab/>
        </w:r>
        <w:r w:rsidR="00420492" w:rsidRPr="008C063A">
          <w:rPr>
            <w:rStyle w:val="aa"/>
          </w:rPr>
          <w:t>Информация о проводимом Аукционе</w:t>
        </w:r>
        <w:r w:rsidR="00420492">
          <w:rPr>
            <w:webHidden/>
          </w:rPr>
          <w:tab/>
        </w:r>
        <w:r w:rsidR="00420492">
          <w:rPr>
            <w:webHidden/>
          </w:rPr>
          <w:fldChar w:fldCharType="begin"/>
        </w:r>
        <w:r w:rsidR="00420492">
          <w:rPr>
            <w:webHidden/>
          </w:rPr>
          <w:instrText xml:space="preserve"> PAGEREF _Toc180419052 \h </w:instrText>
        </w:r>
        <w:r w:rsidR="00420492">
          <w:rPr>
            <w:webHidden/>
          </w:rPr>
        </w:r>
        <w:r w:rsidR="00420492">
          <w:rPr>
            <w:webHidden/>
          </w:rPr>
          <w:fldChar w:fldCharType="separate"/>
        </w:r>
        <w:r w:rsidR="00420492">
          <w:rPr>
            <w:webHidden/>
          </w:rPr>
          <w:t>6</w:t>
        </w:r>
        <w:r w:rsidR="00420492">
          <w:rPr>
            <w:webHidden/>
          </w:rPr>
          <w:fldChar w:fldCharType="end"/>
        </w:r>
      </w:hyperlink>
    </w:p>
    <w:p w14:paraId="629CE37D" w14:textId="2877AAAA" w:rsidR="00420492" w:rsidRDefault="00792DEF">
      <w:pPr>
        <w:pStyle w:val="12"/>
        <w:rPr>
          <w:rFonts w:asciiTheme="minorHAnsi" w:eastAsiaTheme="minorEastAsia" w:hAnsiTheme="minorHAnsi" w:cstheme="minorBidi"/>
          <w:b w:val="0"/>
          <w:bCs w:val="0"/>
          <w:caps w:val="0"/>
          <w:snapToGrid/>
          <w:sz w:val="22"/>
          <w:szCs w:val="22"/>
        </w:rPr>
      </w:pPr>
      <w:hyperlink w:anchor="_Toc180419053" w:history="1">
        <w:r w:rsidR="00420492" w:rsidRPr="008C063A">
          <w:rPr>
            <w:rStyle w:val="aa"/>
          </w:rPr>
          <w:t>2.</w:t>
        </w:r>
        <w:r w:rsidR="00420492">
          <w:rPr>
            <w:rFonts w:asciiTheme="minorHAnsi" w:eastAsiaTheme="minorEastAsia" w:hAnsiTheme="minorHAnsi" w:cstheme="minorBidi"/>
            <w:b w:val="0"/>
            <w:bCs w:val="0"/>
            <w:caps w:val="0"/>
            <w:snapToGrid/>
            <w:sz w:val="22"/>
            <w:szCs w:val="22"/>
          </w:rPr>
          <w:tab/>
        </w:r>
        <w:r w:rsidR="00420492" w:rsidRPr="008C063A">
          <w:rPr>
            <w:rStyle w:val="aa"/>
          </w:rPr>
          <w:t>ОБЩИЕ ПОЛОЖЕНИЯ</w:t>
        </w:r>
        <w:r w:rsidR="00420492">
          <w:rPr>
            <w:webHidden/>
          </w:rPr>
          <w:tab/>
        </w:r>
        <w:r w:rsidR="00420492">
          <w:rPr>
            <w:webHidden/>
          </w:rPr>
          <w:fldChar w:fldCharType="begin"/>
        </w:r>
        <w:r w:rsidR="00420492">
          <w:rPr>
            <w:webHidden/>
          </w:rPr>
          <w:instrText xml:space="preserve"> PAGEREF _Toc180419053 \h </w:instrText>
        </w:r>
        <w:r w:rsidR="00420492">
          <w:rPr>
            <w:webHidden/>
          </w:rPr>
        </w:r>
        <w:r w:rsidR="00420492">
          <w:rPr>
            <w:webHidden/>
          </w:rPr>
          <w:fldChar w:fldCharType="separate"/>
        </w:r>
        <w:r w:rsidR="00420492">
          <w:rPr>
            <w:webHidden/>
          </w:rPr>
          <w:t>9</w:t>
        </w:r>
        <w:r w:rsidR="00420492">
          <w:rPr>
            <w:webHidden/>
          </w:rPr>
          <w:fldChar w:fldCharType="end"/>
        </w:r>
      </w:hyperlink>
    </w:p>
    <w:p w14:paraId="37D02533" w14:textId="7ED79F2C" w:rsidR="00420492" w:rsidRDefault="00792DEF">
      <w:pPr>
        <w:pStyle w:val="20"/>
        <w:rPr>
          <w:rFonts w:asciiTheme="minorHAnsi" w:eastAsiaTheme="minorEastAsia" w:hAnsiTheme="minorHAnsi" w:cstheme="minorBidi"/>
          <w:b w:val="0"/>
          <w:snapToGrid/>
          <w:sz w:val="22"/>
          <w:szCs w:val="22"/>
          <w:lang w:val="ru-RU"/>
        </w:rPr>
      </w:pPr>
      <w:hyperlink w:anchor="_Toc180419054" w:history="1">
        <w:r w:rsidR="00420492" w:rsidRPr="008C063A">
          <w:rPr>
            <w:rStyle w:val="aa"/>
          </w:rPr>
          <w:t>2.1</w:t>
        </w:r>
        <w:r w:rsidR="00420492">
          <w:rPr>
            <w:rFonts w:asciiTheme="minorHAnsi" w:eastAsiaTheme="minorEastAsia" w:hAnsiTheme="minorHAnsi" w:cstheme="minorBidi"/>
            <w:b w:val="0"/>
            <w:snapToGrid/>
            <w:sz w:val="22"/>
            <w:szCs w:val="22"/>
            <w:lang w:val="ru-RU"/>
          </w:rPr>
          <w:tab/>
        </w:r>
        <w:r w:rsidR="00420492" w:rsidRPr="008C063A">
          <w:rPr>
            <w:rStyle w:val="aa"/>
          </w:rPr>
          <w:t>Общие сведения о продаже</w:t>
        </w:r>
        <w:r w:rsidR="00420492">
          <w:rPr>
            <w:webHidden/>
          </w:rPr>
          <w:tab/>
        </w:r>
        <w:r w:rsidR="00420492">
          <w:rPr>
            <w:webHidden/>
          </w:rPr>
          <w:fldChar w:fldCharType="begin"/>
        </w:r>
        <w:r w:rsidR="00420492">
          <w:rPr>
            <w:webHidden/>
          </w:rPr>
          <w:instrText xml:space="preserve"> PAGEREF _Toc180419054 \h </w:instrText>
        </w:r>
        <w:r w:rsidR="00420492">
          <w:rPr>
            <w:webHidden/>
          </w:rPr>
        </w:r>
        <w:r w:rsidR="00420492">
          <w:rPr>
            <w:webHidden/>
          </w:rPr>
          <w:fldChar w:fldCharType="separate"/>
        </w:r>
        <w:r w:rsidR="00420492">
          <w:rPr>
            <w:webHidden/>
          </w:rPr>
          <w:t>9</w:t>
        </w:r>
        <w:r w:rsidR="00420492">
          <w:rPr>
            <w:webHidden/>
          </w:rPr>
          <w:fldChar w:fldCharType="end"/>
        </w:r>
      </w:hyperlink>
    </w:p>
    <w:p w14:paraId="472FF9DB" w14:textId="52F2D270" w:rsidR="00420492" w:rsidRDefault="00792DEF">
      <w:pPr>
        <w:pStyle w:val="20"/>
        <w:rPr>
          <w:rFonts w:asciiTheme="minorHAnsi" w:eastAsiaTheme="minorEastAsia" w:hAnsiTheme="minorHAnsi" w:cstheme="minorBidi"/>
          <w:b w:val="0"/>
          <w:snapToGrid/>
          <w:sz w:val="22"/>
          <w:szCs w:val="22"/>
          <w:lang w:val="ru-RU"/>
        </w:rPr>
      </w:pPr>
      <w:hyperlink w:anchor="_Toc180419055" w:history="1">
        <w:r w:rsidR="00420492" w:rsidRPr="008C063A">
          <w:rPr>
            <w:rStyle w:val="aa"/>
          </w:rPr>
          <w:t>2.2</w:t>
        </w:r>
        <w:r w:rsidR="00420492">
          <w:rPr>
            <w:rFonts w:asciiTheme="minorHAnsi" w:eastAsiaTheme="minorEastAsia" w:hAnsiTheme="minorHAnsi" w:cstheme="minorBidi"/>
            <w:b w:val="0"/>
            <w:snapToGrid/>
            <w:sz w:val="22"/>
            <w:szCs w:val="22"/>
            <w:lang w:val="ru-RU"/>
          </w:rPr>
          <w:tab/>
        </w:r>
        <w:r w:rsidR="00420492" w:rsidRPr="008C063A">
          <w:rPr>
            <w:rStyle w:val="aa"/>
          </w:rPr>
          <w:t>Правовой статус документов</w:t>
        </w:r>
        <w:r w:rsidR="00420492">
          <w:rPr>
            <w:webHidden/>
          </w:rPr>
          <w:tab/>
        </w:r>
        <w:r w:rsidR="00420492">
          <w:rPr>
            <w:webHidden/>
          </w:rPr>
          <w:fldChar w:fldCharType="begin"/>
        </w:r>
        <w:r w:rsidR="00420492">
          <w:rPr>
            <w:webHidden/>
          </w:rPr>
          <w:instrText xml:space="preserve"> PAGEREF _Toc180419055 \h </w:instrText>
        </w:r>
        <w:r w:rsidR="00420492">
          <w:rPr>
            <w:webHidden/>
          </w:rPr>
        </w:r>
        <w:r w:rsidR="00420492">
          <w:rPr>
            <w:webHidden/>
          </w:rPr>
          <w:fldChar w:fldCharType="separate"/>
        </w:r>
        <w:r w:rsidR="00420492">
          <w:rPr>
            <w:webHidden/>
          </w:rPr>
          <w:t>9</w:t>
        </w:r>
        <w:r w:rsidR="00420492">
          <w:rPr>
            <w:webHidden/>
          </w:rPr>
          <w:fldChar w:fldCharType="end"/>
        </w:r>
      </w:hyperlink>
    </w:p>
    <w:p w14:paraId="169128B8" w14:textId="7FC806F6" w:rsidR="00420492" w:rsidRDefault="00792DEF">
      <w:pPr>
        <w:pStyle w:val="20"/>
        <w:rPr>
          <w:rFonts w:asciiTheme="minorHAnsi" w:eastAsiaTheme="minorEastAsia" w:hAnsiTheme="minorHAnsi" w:cstheme="minorBidi"/>
          <w:b w:val="0"/>
          <w:snapToGrid/>
          <w:sz w:val="22"/>
          <w:szCs w:val="22"/>
          <w:lang w:val="ru-RU"/>
        </w:rPr>
      </w:pPr>
      <w:hyperlink w:anchor="_Toc180419056" w:history="1">
        <w:r w:rsidR="00420492" w:rsidRPr="008C063A">
          <w:rPr>
            <w:rStyle w:val="aa"/>
          </w:rPr>
          <w:t>2.3</w:t>
        </w:r>
        <w:r w:rsidR="00420492">
          <w:rPr>
            <w:rFonts w:asciiTheme="minorHAnsi" w:eastAsiaTheme="minorEastAsia" w:hAnsiTheme="minorHAnsi" w:cstheme="minorBidi"/>
            <w:b w:val="0"/>
            <w:snapToGrid/>
            <w:sz w:val="22"/>
            <w:szCs w:val="22"/>
            <w:lang w:val="ru-RU"/>
          </w:rPr>
          <w:tab/>
        </w:r>
        <w:r w:rsidR="00420492" w:rsidRPr="008C063A">
          <w:rPr>
            <w:rStyle w:val="aa"/>
          </w:rPr>
          <w:t>Особые положения при проведении Аукциона с использованием ЭТП</w:t>
        </w:r>
        <w:r w:rsidR="00420492">
          <w:rPr>
            <w:webHidden/>
          </w:rPr>
          <w:tab/>
        </w:r>
        <w:r w:rsidR="00420492">
          <w:rPr>
            <w:webHidden/>
          </w:rPr>
          <w:fldChar w:fldCharType="begin"/>
        </w:r>
        <w:r w:rsidR="00420492">
          <w:rPr>
            <w:webHidden/>
          </w:rPr>
          <w:instrText xml:space="preserve"> PAGEREF _Toc180419056 \h </w:instrText>
        </w:r>
        <w:r w:rsidR="00420492">
          <w:rPr>
            <w:webHidden/>
          </w:rPr>
        </w:r>
        <w:r w:rsidR="00420492">
          <w:rPr>
            <w:webHidden/>
          </w:rPr>
          <w:fldChar w:fldCharType="separate"/>
        </w:r>
        <w:r w:rsidR="00420492">
          <w:rPr>
            <w:webHidden/>
          </w:rPr>
          <w:t>9</w:t>
        </w:r>
        <w:r w:rsidR="00420492">
          <w:rPr>
            <w:webHidden/>
          </w:rPr>
          <w:fldChar w:fldCharType="end"/>
        </w:r>
      </w:hyperlink>
    </w:p>
    <w:p w14:paraId="59D3CC5F" w14:textId="76D6CB5A" w:rsidR="00420492" w:rsidRDefault="00792DEF">
      <w:pPr>
        <w:pStyle w:val="20"/>
        <w:rPr>
          <w:rFonts w:asciiTheme="minorHAnsi" w:eastAsiaTheme="minorEastAsia" w:hAnsiTheme="minorHAnsi" w:cstheme="minorBidi"/>
          <w:b w:val="0"/>
          <w:snapToGrid/>
          <w:sz w:val="22"/>
          <w:szCs w:val="22"/>
          <w:lang w:val="ru-RU"/>
        </w:rPr>
      </w:pPr>
      <w:hyperlink w:anchor="_Toc180419057" w:history="1">
        <w:r w:rsidR="00420492" w:rsidRPr="008C063A">
          <w:rPr>
            <w:rStyle w:val="aa"/>
          </w:rPr>
          <w:t>2.4</w:t>
        </w:r>
        <w:r w:rsidR="00420492">
          <w:rPr>
            <w:rFonts w:asciiTheme="minorHAnsi" w:eastAsiaTheme="minorEastAsia" w:hAnsiTheme="minorHAnsi" w:cstheme="minorBidi"/>
            <w:b w:val="0"/>
            <w:snapToGrid/>
            <w:sz w:val="22"/>
            <w:szCs w:val="22"/>
            <w:lang w:val="ru-RU"/>
          </w:rPr>
          <w:tab/>
        </w:r>
        <w:r w:rsidR="00420492" w:rsidRPr="008C063A">
          <w:rPr>
            <w:rStyle w:val="aa"/>
          </w:rPr>
          <w:t>Прочие положения</w:t>
        </w:r>
        <w:r w:rsidR="00420492">
          <w:rPr>
            <w:webHidden/>
          </w:rPr>
          <w:tab/>
        </w:r>
        <w:r w:rsidR="00420492">
          <w:rPr>
            <w:webHidden/>
          </w:rPr>
          <w:fldChar w:fldCharType="begin"/>
        </w:r>
        <w:r w:rsidR="00420492">
          <w:rPr>
            <w:webHidden/>
          </w:rPr>
          <w:instrText xml:space="preserve"> PAGEREF _Toc180419057 \h </w:instrText>
        </w:r>
        <w:r w:rsidR="00420492">
          <w:rPr>
            <w:webHidden/>
          </w:rPr>
        </w:r>
        <w:r w:rsidR="00420492">
          <w:rPr>
            <w:webHidden/>
          </w:rPr>
          <w:fldChar w:fldCharType="separate"/>
        </w:r>
        <w:r w:rsidR="00420492">
          <w:rPr>
            <w:webHidden/>
          </w:rPr>
          <w:t>9</w:t>
        </w:r>
        <w:r w:rsidR="00420492">
          <w:rPr>
            <w:webHidden/>
          </w:rPr>
          <w:fldChar w:fldCharType="end"/>
        </w:r>
      </w:hyperlink>
    </w:p>
    <w:p w14:paraId="2D5434D3" w14:textId="34995FF3" w:rsidR="00420492" w:rsidRDefault="00792DEF">
      <w:pPr>
        <w:pStyle w:val="12"/>
        <w:rPr>
          <w:rFonts w:asciiTheme="minorHAnsi" w:eastAsiaTheme="minorEastAsia" w:hAnsiTheme="minorHAnsi" w:cstheme="minorBidi"/>
          <w:b w:val="0"/>
          <w:bCs w:val="0"/>
          <w:caps w:val="0"/>
          <w:snapToGrid/>
          <w:sz w:val="22"/>
          <w:szCs w:val="22"/>
        </w:rPr>
      </w:pPr>
      <w:hyperlink w:anchor="_Toc180419058" w:history="1">
        <w:r w:rsidR="00420492" w:rsidRPr="008C063A">
          <w:rPr>
            <w:rStyle w:val="aa"/>
          </w:rPr>
          <w:t>3.</w:t>
        </w:r>
        <w:r w:rsidR="00420492">
          <w:rPr>
            <w:rFonts w:asciiTheme="minorHAnsi" w:eastAsiaTheme="minorEastAsia" w:hAnsiTheme="minorHAnsi" w:cstheme="minorBidi"/>
            <w:b w:val="0"/>
            <w:bCs w:val="0"/>
            <w:caps w:val="0"/>
            <w:snapToGrid/>
            <w:sz w:val="22"/>
            <w:szCs w:val="22"/>
          </w:rPr>
          <w:tab/>
        </w:r>
        <w:r w:rsidR="00420492" w:rsidRPr="008C063A">
          <w:rPr>
            <w:rStyle w:val="aa"/>
          </w:rPr>
          <w:t>ПРЕДМЕТ ПРОДАЖИ</w:t>
        </w:r>
        <w:r w:rsidR="00420492">
          <w:rPr>
            <w:webHidden/>
          </w:rPr>
          <w:tab/>
        </w:r>
        <w:r w:rsidR="00420492">
          <w:rPr>
            <w:webHidden/>
          </w:rPr>
          <w:fldChar w:fldCharType="begin"/>
        </w:r>
        <w:r w:rsidR="00420492">
          <w:rPr>
            <w:webHidden/>
          </w:rPr>
          <w:instrText xml:space="preserve"> PAGEREF _Toc180419058 \h </w:instrText>
        </w:r>
        <w:r w:rsidR="00420492">
          <w:rPr>
            <w:webHidden/>
          </w:rPr>
        </w:r>
        <w:r w:rsidR="00420492">
          <w:rPr>
            <w:webHidden/>
          </w:rPr>
          <w:fldChar w:fldCharType="separate"/>
        </w:r>
        <w:r w:rsidR="00420492">
          <w:rPr>
            <w:webHidden/>
          </w:rPr>
          <w:t>11</w:t>
        </w:r>
        <w:r w:rsidR="00420492">
          <w:rPr>
            <w:webHidden/>
          </w:rPr>
          <w:fldChar w:fldCharType="end"/>
        </w:r>
      </w:hyperlink>
    </w:p>
    <w:p w14:paraId="127B541A" w14:textId="11AA2907" w:rsidR="00420492" w:rsidRDefault="00792DEF">
      <w:pPr>
        <w:pStyle w:val="20"/>
        <w:rPr>
          <w:rFonts w:asciiTheme="minorHAnsi" w:eastAsiaTheme="minorEastAsia" w:hAnsiTheme="minorHAnsi" w:cstheme="minorBidi"/>
          <w:b w:val="0"/>
          <w:snapToGrid/>
          <w:sz w:val="22"/>
          <w:szCs w:val="22"/>
          <w:lang w:val="ru-RU"/>
        </w:rPr>
      </w:pPr>
      <w:hyperlink w:anchor="_Toc180419059" w:history="1">
        <w:r w:rsidR="00420492" w:rsidRPr="008C063A">
          <w:rPr>
            <w:rStyle w:val="aa"/>
          </w:rPr>
          <w:t>3.1</w:t>
        </w:r>
        <w:r w:rsidR="00420492">
          <w:rPr>
            <w:rFonts w:asciiTheme="minorHAnsi" w:eastAsiaTheme="minorEastAsia" w:hAnsiTheme="minorHAnsi" w:cstheme="minorBidi"/>
            <w:b w:val="0"/>
            <w:snapToGrid/>
            <w:sz w:val="22"/>
            <w:szCs w:val="22"/>
            <w:lang w:val="ru-RU"/>
          </w:rPr>
          <w:tab/>
        </w:r>
        <w:r w:rsidR="00420492" w:rsidRPr="008C063A">
          <w:rPr>
            <w:rStyle w:val="aa"/>
          </w:rPr>
          <w:t>Информация о Предмете продажи</w:t>
        </w:r>
        <w:r w:rsidR="00420492">
          <w:rPr>
            <w:webHidden/>
          </w:rPr>
          <w:tab/>
        </w:r>
        <w:r w:rsidR="00420492">
          <w:rPr>
            <w:webHidden/>
          </w:rPr>
          <w:fldChar w:fldCharType="begin"/>
        </w:r>
        <w:r w:rsidR="00420492">
          <w:rPr>
            <w:webHidden/>
          </w:rPr>
          <w:instrText xml:space="preserve"> PAGEREF _Toc180419059 \h </w:instrText>
        </w:r>
        <w:r w:rsidR="00420492">
          <w:rPr>
            <w:webHidden/>
          </w:rPr>
        </w:r>
        <w:r w:rsidR="00420492">
          <w:rPr>
            <w:webHidden/>
          </w:rPr>
          <w:fldChar w:fldCharType="separate"/>
        </w:r>
        <w:r w:rsidR="00420492">
          <w:rPr>
            <w:webHidden/>
          </w:rPr>
          <w:t>11</w:t>
        </w:r>
        <w:r w:rsidR="00420492">
          <w:rPr>
            <w:webHidden/>
          </w:rPr>
          <w:fldChar w:fldCharType="end"/>
        </w:r>
      </w:hyperlink>
    </w:p>
    <w:p w14:paraId="20562DEF" w14:textId="01782FAC" w:rsidR="00420492" w:rsidRDefault="00792DEF">
      <w:pPr>
        <w:pStyle w:val="20"/>
        <w:rPr>
          <w:rFonts w:asciiTheme="minorHAnsi" w:eastAsiaTheme="minorEastAsia" w:hAnsiTheme="minorHAnsi" w:cstheme="minorBidi"/>
          <w:b w:val="0"/>
          <w:snapToGrid/>
          <w:sz w:val="22"/>
          <w:szCs w:val="22"/>
          <w:lang w:val="ru-RU"/>
        </w:rPr>
      </w:pPr>
      <w:hyperlink w:anchor="_Toc180419060" w:history="1">
        <w:r w:rsidR="00420492" w:rsidRPr="008C063A">
          <w:rPr>
            <w:rStyle w:val="aa"/>
          </w:rPr>
          <w:t>3.2</w:t>
        </w:r>
        <w:r w:rsidR="00420492">
          <w:rPr>
            <w:rFonts w:asciiTheme="minorHAnsi" w:eastAsiaTheme="minorEastAsia" w:hAnsiTheme="minorHAnsi" w:cstheme="minorBidi"/>
            <w:b w:val="0"/>
            <w:snapToGrid/>
            <w:sz w:val="22"/>
            <w:szCs w:val="22"/>
            <w:lang w:val="ru-RU"/>
          </w:rPr>
          <w:tab/>
        </w:r>
        <w:r w:rsidR="00420492" w:rsidRPr="008C063A">
          <w:rPr>
            <w:rStyle w:val="aa"/>
          </w:rPr>
          <w:t>Порядок ознакомления с Предметом продажи</w:t>
        </w:r>
        <w:r w:rsidR="00420492">
          <w:rPr>
            <w:webHidden/>
          </w:rPr>
          <w:tab/>
        </w:r>
        <w:r w:rsidR="00420492">
          <w:rPr>
            <w:webHidden/>
          </w:rPr>
          <w:fldChar w:fldCharType="begin"/>
        </w:r>
        <w:r w:rsidR="00420492">
          <w:rPr>
            <w:webHidden/>
          </w:rPr>
          <w:instrText xml:space="preserve"> PAGEREF _Toc180419060 \h </w:instrText>
        </w:r>
        <w:r w:rsidR="00420492">
          <w:rPr>
            <w:webHidden/>
          </w:rPr>
        </w:r>
        <w:r w:rsidR="00420492">
          <w:rPr>
            <w:webHidden/>
          </w:rPr>
          <w:fldChar w:fldCharType="separate"/>
        </w:r>
        <w:r w:rsidR="00420492">
          <w:rPr>
            <w:webHidden/>
          </w:rPr>
          <w:t>11</w:t>
        </w:r>
        <w:r w:rsidR="00420492">
          <w:rPr>
            <w:webHidden/>
          </w:rPr>
          <w:fldChar w:fldCharType="end"/>
        </w:r>
      </w:hyperlink>
    </w:p>
    <w:p w14:paraId="252CDE0D" w14:textId="396C45CA" w:rsidR="00420492" w:rsidRDefault="00792DEF">
      <w:pPr>
        <w:pStyle w:val="12"/>
        <w:rPr>
          <w:rFonts w:asciiTheme="minorHAnsi" w:eastAsiaTheme="minorEastAsia" w:hAnsiTheme="minorHAnsi" w:cstheme="minorBidi"/>
          <w:b w:val="0"/>
          <w:bCs w:val="0"/>
          <w:caps w:val="0"/>
          <w:snapToGrid/>
          <w:sz w:val="22"/>
          <w:szCs w:val="22"/>
        </w:rPr>
      </w:pPr>
      <w:hyperlink w:anchor="_Toc180419061" w:history="1">
        <w:r w:rsidR="00420492" w:rsidRPr="008C063A">
          <w:rPr>
            <w:rStyle w:val="aa"/>
          </w:rPr>
          <w:t>4.</w:t>
        </w:r>
        <w:r w:rsidR="00420492">
          <w:rPr>
            <w:rFonts w:asciiTheme="minorHAnsi" w:eastAsiaTheme="minorEastAsia" w:hAnsiTheme="minorHAnsi" w:cstheme="minorBidi"/>
            <w:b w:val="0"/>
            <w:bCs w:val="0"/>
            <w:caps w:val="0"/>
            <w:snapToGrid/>
            <w:sz w:val="22"/>
            <w:szCs w:val="22"/>
          </w:rPr>
          <w:tab/>
        </w:r>
        <w:r w:rsidR="00420492" w:rsidRPr="008C063A">
          <w:rPr>
            <w:rStyle w:val="aa"/>
          </w:rPr>
          <w:t>ТРЕБОВАНИЯ К УЧАСТНИКАМ АУКЦИОНА</w:t>
        </w:r>
        <w:r w:rsidR="00420492">
          <w:rPr>
            <w:webHidden/>
          </w:rPr>
          <w:tab/>
        </w:r>
        <w:r w:rsidR="00420492">
          <w:rPr>
            <w:webHidden/>
          </w:rPr>
          <w:fldChar w:fldCharType="begin"/>
        </w:r>
        <w:r w:rsidR="00420492">
          <w:rPr>
            <w:webHidden/>
          </w:rPr>
          <w:instrText xml:space="preserve"> PAGEREF _Toc180419061 \h </w:instrText>
        </w:r>
        <w:r w:rsidR="00420492">
          <w:rPr>
            <w:webHidden/>
          </w:rPr>
        </w:r>
        <w:r w:rsidR="00420492">
          <w:rPr>
            <w:webHidden/>
          </w:rPr>
          <w:fldChar w:fldCharType="separate"/>
        </w:r>
        <w:r w:rsidR="00420492">
          <w:rPr>
            <w:webHidden/>
          </w:rPr>
          <w:t>12</w:t>
        </w:r>
        <w:r w:rsidR="00420492">
          <w:rPr>
            <w:webHidden/>
          </w:rPr>
          <w:fldChar w:fldCharType="end"/>
        </w:r>
      </w:hyperlink>
    </w:p>
    <w:p w14:paraId="454F635A" w14:textId="091C8F5C" w:rsidR="00420492" w:rsidRDefault="00792DEF">
      <w:pPr>
        <w:pStyle w:val="20"/>
        <w:rPr>
          <w:rFonts w:asciiTheme="minorHAnsi" w:eastAsiaTheme="minorEastAsia" w:hAnsiTheme="minorHAnsi" w:cstheme="minorBidi"/>
          <w:b w:val="0"/>
          <w:snapToGrid/>
          <w:sz w:val="22"/>
          <w:szCs w:val="22"/>
          <w:lang w:val="ru-RU"/>
        </w:rPr>
      </w:pPr>
      <w:hyperlink w:anchor="_Toc180419062" w:history="1">
        <w:r w:rsidR="00420492" w:rsidRPr="008C063A">
          <w:rPr>
            <w:rStyle w:val="aa"/>
          </w:rPr>
          <w:t>4.1</w:t>
        </w:r>
        <w:r w:rsidR="00420492">
          <w:rPr>
            <w:rFonts w:asciiTheme="minorHAnsi" w:eastAsiaTheme="minorEastAsia" w:hAnsiTheme="minorHAnsi" w:cstheme="minorBidi"/>
            <w:b w:val="0"/>
            <w:snapToGrid/>
            <w:sz w:val="22"/>
            <w:szCs w:val="22"/>
            <w:lang w:val="ru-RU"/>
          </w:rPr>
          <w:tab/>
        </w:r>
        <w:r w:rsidR="00420492" w:rsidRPr="008C063A">
          <w:rPr>
            <w:rStyle w:val="aa"/>
          </w:rPr>
          <w:t>Требования к Участникам Аукциона</w:t>
        </w:r>
        <w:r w:rsidR="00420492">
          <w:rPr>
            <w:webHidden/>
          </w:rPr>
          <w:tab/>
        </w:r>
        <w:r w:rsidR="00420492">
          <w:rPr>
            <w:webHidden/>
          </w:rPr>
          <w:fldChar w:fldCharType="begin"/>
        </w:r>
        <w:r w:rsidR="00420492">
          <w:rPr>
            <w:webHidden/>
          </w:rPr>
          <w:instrText xml:space="preserve"> PAGEREF _Toc180419062 \h </w:instrText>
        </w:r>
        <w:r w:rsidR="00420492">
          <w:rPr>
            <w:webHidden/>
          </w:rPr>
        </w:r>
        <w:r w:rsidR="00420492">
          <w:rPr>
            <w:webHidden/>
          </w:rPr>
          <w:fldChar w:fldCharType="separate"/>
        </w:r>
        <w:r w:rsidR="00420492">
          <w:rPr>
            <w:webHidden/>
          </w:rPr>
          <w:t>12</w:t>
        </w:r>
        <w:r w:rsidR="00420492">
          <w:rPr>
            <w:webHidden/>
          </w:rPr>
          <w:fldChar w:fldCharType="end"/>
        </w:r>
      </w:hyperlink>
    </w:p>
    <w:p w14:paraId="11A34A3E" w14:textId="42CA3AC9" w:rsidR="00420492" w:rsidRDefault="00792DEF">
      <w:pPr>
        <w:pStyle w:val="12"/>
        <w:rPr>
          <w:rFonts w:asciiTheme="minorHAnsi" w:eastAsiaTheme="minorEastAsia" w:hAnsiTheme="minorHAnsi" w:cstheme="minorBidi"/>
          <w:b w:val="0"/>
          <w:bCs w:val="0"/>
          <w:caps w:val="0"/>
          <w:snapToGrid/>
          <w:sz w:val="22"/>
          <w:szCs w:val="22"/>
        </w:rPr>
      </w:pPr>
      <w:hyperlink w:anchor="_Toc180419063" w:history="1">
        <w:r w:rsidR="00420492" w:rsidRPr="008C063A">
          <w:rPr>
            <w:rStyle w:val="aa"/>
          </w:rPr>
          <w:t>5.</w:t>
        </w:r>
        <w:r w:rsidR="00420492">
          <w:rPr>
            <w:rFonts w:asciiTheme="minorHAnsi" w:eastAsiaTheme="minorEastAsia" w:hAnsiTheme="minorHAnsi" w:cstheme="minorBidi"/>
            <w:b w:val="0"/>
            <w:bCs w:val="0"/>
            <w:caps w:val="0"/>
            <w:snapToGrid/>
            <w:sz w:val="22"/>
            <w:szCs w:val="22"/>
          </w:rPr>
          <w:tab/>
        </w:r>
        <w:r w:rsidR="00420492" w:rsidRPr="008C063A">
          <w:rPr>
            <w:rStyle w:val="aa"/>
          </w:rPr>
          <w:t>ПОРЯДОК ПРОВЕДЕНИЯ АУКЦИОНА. ИНСТРУКЦИИ ПО ПОДГОТОВКЕ ЗАЯВОК</w:t>
        </w:r>
        <w:r w:rsidR="00420492">
          <w:rPr>
            <w:webHidden/>
          </w:rPr>
          <w:tab/>
        </w:r>
        <w:r w:rsidR="00420492">
          <w:rPr>
            <w:webHidden/>
          </w:rPr>
          <w:fldChar w:fldCharType="begin"/>
        </w:r>
        <w:r w:rsidR="00420492">
          <w:rPr>
            <w:webHidden/>
          </w:rPr>
          <w:instrText xml:space="preserve"> PAGEREF _Toc180419063 \h </w:instrText>
        </w:r>
        <w:r w:rsidR="00420492">
          <w:rPr>
            <w:webHidden/>
          </w:rPr>
        </w:r>
        <w:r w:rsidR="00420492">
          <w:rPr>
            <w:webHidden/>
          </w:rPr>
          <w:fldChar w:fldCharType="separate"/>
        </w:r>
        <w:r w:rsidR="00420492">
          <w:rPr>
            <w:webHidden/>
          </w:rPr>
          <w:t>13</w:t>
        </w:r>
        <w:r w:rsidR="00420492">
          <w:rPr>
            <w:webHidden/>
          </w:rPr>
          <w:fldChar w:fldCharType="end"/>
        </w:r>
      </w:hyperlink>
    </w:p>
    <w:p w14:paraId="4063D822" w14:textId="218B7AF9" w:rsidR="00420492" w:rsidRDefault="00792DEF">
      <w:pPr>
        <w:pStyle w:val="20"/>
        <w:rPr>
          <w:rFonts w:asciiTheme="minorHAnsi" w:eastAsiaTheme="minorEastAsia" w:hAnsiTheme="minorHAnsi" w:cstheme="minorBidi"/>
          <w:b w:val="0"/>
          <w:snapToGrid/>
          <w:sz w:val="22"/>
          <w:szCs w:val="22"/>
          <w:lang w:val="ru-RU"/>
        </w:rPr>
      </w:pPr>
      <w:hyperlink w:anchor="_Toc180419064" w:history="1">
        <w:r w:rsidR="00420492" w:rsidRPr="008C063A">
          <w:rPr>
            <w:rStyle w:val="aa"/>
          </w:rPr>
          <w:t>5.1</w:t>
        </w:r>
        <w:r w:rsidR="00420492">
          <w:rPr>
            <w:rFonts w:asciiTheme="minorHAnsi" w:eastAsiaTheme="minorEastAsia" w:hAnsiTheme="minorHAnsi" w:cstheme="minorBidi"/>
            <w:b w:val="0"/>
            <w:snapToGrid/>
            <w:sz w:val="22"/>
            <w:szCs w:val="22"/>
            <w:lang w:val="ru-RU"/>
          </w:rPr>
          <w:tab/>
        </w:r>
        <w:r w:rsidR="00420492" w:rsidRPr="008C063A">
          <w:rPr>
            <w:rStyle w:val="aa"/>
          </w:rPr>
          <w:t>Общий порядок проведения Аукциона</w:t>
        </w:r>
        <w:r w:rsidR="00420492">
          <w:rPr>
            <w:webHidden/>
          </w:rPr>
          <w:tab/>
        </w:r>
        <w:r w:rsidR="00420492">
          <w:rPr>
            <w:webHidden/>
          </w:rPr>
          <w:fldChar w:fldCharType="begin"/>
        </w:r>
        <w:r w:rsidR="00420492">
          <w:rPr>
            <w:webHidden/>
          </w:rPr>
          <w:instrText xml:space="preserve"> PAGEREF _Toc180419064 \h </w:instrText>
        </w:r>
        <w:r w:rsidR="00420492">
          <w:rPr>
            <w:webHidden/>
          </w:rPr>
        </w:r>
        <w:r w:rsidR="00420492">
          <w:rPr>
            <w:webHidden/>
          </w:rPr>
          <w:fldChar w:fldCharType="separate"/>
        </w:r>
        <w:r w:rsidR="00420492">
          <w:rPr>
            <w:webHidden/>
          </w:rPr>
          <w:t>13</w:t>
        </w:r>
        <w:r w:rsidR="00420492">
          <w:rPr>
            <w:webHidden/>
          </w:rPr>
          <w:fldChar w:fldCharType="end"/>
        </w:r>
      </w:hyperlink>
    </w:p>
    <w:p w14:paraId="51675F40" w14:textId="1563739A" w:rsidR="00420492" w:rsidRDefault="00792DEF">
      <w:pPr>
        <w:pStyle w:val="20"/>
        <w:rPr>
          <w:rFonts w:asciiTheme="minorHAnsi" w:eastAsiaTheme="minorEastAsia" w:hAnsiTheme="minorHAnsi" w:cstheme="minorBidi"/>
          <w:b w:val="0"/>
          <w:snapToGrid/>
          <w:sz w:val="22"/>
          <w:szCs w:val="22"/>
          <w:lang w:val="ru-RU"/>
        </w:rPr>
      </w:pPr>
      <w:hyperlink w:anchor="_Toc180419065" w:history="1">
        <w:r w:rsidR="00420492" w:rsidRPr="008C063A">
          <w:rPr>
            <w:rStyle w:val="aa"/>
          </w:rPr>
          <w:t>5.2</w:t>
        </w:r>
        <w:r w:rsidR="00420492">
          <w:rPr>
            <w:rFonts w:asciiTheme="minorHAnsi" w:eastAsiaTheme="minorEastAsia" w:hAnsiTheme="minorHAnsi" w:cstheme="minorBidi"/>
            <w:b w:val="0"/>
            <w:snapToGrid/>
            <w:sz w:val="22"/>
            <w:szCs w:val="22"/>
            <w:lang w:val="ru-RU"/>
          </w:rPr>
          <w:tab/>
        </w:r>
        <w:r w:rsidR="00420492" w:rsidRPr="008C063A">
          <w:rPr>
            <w:rStyle w:val="aa"/>
          </w:rPr>
          <w:t>Официальное размещение Извещения и Документации</w:t>
        </w:r>
        <w:r w:rsidR="00420492">
          <w:rPr>
            <w:webHidden/>
          </w:rPr>
          <w:tab/>
        </w:r>
        <w:r w:rsidR="00420492">
          <w:rPr>
            <w:webHidden/>
          </w:rPr>
          <w:fldChar w:fldCharType="begin"/>
        </w:r>
        <w:r w:rsidR="00420492">
          <w:rPr>
            <w:webHidden/>
          </w:rPr>
          <w:instrText xml:space="preserve"> PAGEREF _Toc180419065 \h </w:instrText>
        </w:r>
        <w:r w:rsidR="00420492">
          <w:rPr>
            <w:webHidden/>
          </w:rPr>
        </w:r>
        <w:r w:rsidR="00420492">
          <w:rPr>
            <w:webHidden/>
          </w:rPr>
          <w:fldChar w:fldCharType="separate"/>
        </w:r>
        <w:r w:rsidR="00420492">
          <w:rPr>
            <w:webHidden/>
          </w:rPr>
          <w:t>13</w:t>
        </w:r>
        <w:r w:rsidR="00420492">
          <w:rPr>
            <w:webHidden/>
          </w:rPr>
          <w:fldChar w:fldCharType="end"/>
        </w:r>
      </w:hyperlink>
    </w:p>
    <w:p w14:paraId="05BDFE5C" w14:textId="2A878C39" w:rsidR="00420492" w:rsidRDefault="00792DEF">
      <w:pPr>
        <w:pStyle w:val="20"/>
        <w:rPr>
          <w:rFonts w:asciiTheme="minorHAnsi" w:eastAsiaTheme="minorEastAsia" w:hAnsiTheme="minorHAnsi" w:cstheme="minorBidi"/>
          <w:b w:val="0"/>
          <w:snapToGrid/>
          <w:sz w:val="22"/>
          <w:szCs w:val="22"/>
          <w:lang w:val="ru-RU"/>
        </w:rPr>
      </w:pPr>
      <w:hyperlink w:anchor="_Toc180419066" w:history="1">
        <w:r w:rsidR="00420492" w:rsidRPr="008C063A">
          <w:rPr>
            <w:rStyle w:val="aa"/>
          </w:rPr>
          <w:t>5.3</w:t>
        </w:r>
        <w:r w:rsidR="00420492">
          <w:rPr>
            <w:rFonts w:asciiTheme="minorHAnsi" w:eastAsiaTheme="minorEastAsia" w:hAnsiTheme="minorHAnsi" w:cstheme="minorBidi"/>
            <w:b w:val="0"/>
            <w:snapToGrid/>
            <w:sz w:val="22"/>
            <w:szCs w:val="22"/>
            <w:lang w:val="ru-RU"/>
          </w:rPr>
          <w:tab/>
        </w:r>
        <w:r w:rsidR="00420492" w:rsidRPr="008C063A">
          <w:rPr>
            <w:rStyle w:val="aa"/>
          </w:rPr>
          <w:t>Разъяснение Документации о продаже</w:t>
        </w:r>
        <w:r w:rsidR="00420492">
          <w:rPr>
            <w:webHidden/>
          </w:rPr>
          <w:tab/>
        </w:r>
        <w:r w:rsidR="00420492">
          <w:rPr>
            <w:webHidden/>
          </w:rPr>
          <w:fldChar w:fldCharType="begin"/>
        </w:r>
        <w:r w:rsidR="00420492">
          <w:rPr>
            <w:webHidden/>
          </w:rPr>
          <w:instrText xml:space="preserve"> PAGEREF _Toc180419066 \h </w:instrText>
        </w:r>
        <w:r w:rsidR="00420492">
          <w:rPr>
            <w:webHidden/>
          </w:rPr>
        </w:r>
        <w:r w:rsidR="00420492">
          <w:rPr>
            <w:webHidden/>
          </w:rPr>
          <w:fldChar w:fldCharType="separate"/>
        </w:r>
        <w:r w:rsidR="00420492">
          <w:rPr>
            <w:webHidden/>
          </w:rPr>
          <w:t>13</w:t>
        </w:r>
        <w:r w:rsidR="00420492">
          <w:rPr>
            <w:webHidden/>
          </w:rPr>
          <w:fldChar w:fldCharType="end"/>
        </w:r>
      </w:hyperlink>
    </w:p>
    <w:p w14:paraId="64D3B64F" w14:textId="03EE2BA1" w:rsidR="00420492" w:rsidRDefault="00792DEF">
      <w:pPr>
        <w:pStyle w:val="20"/>
        <w:rPr>
          <w:rFonts w:asciiTheme="minorHAnsi" w:eastAsiaTheme="minorEastAsia" w:hAnsiTheme="minorHAnsi" w:cstheme="minorBidi"/>
          <w:b w:val="0"/>
          <w:snapToGrid/>
          <w:sz w:val="22"/>
          <w:szCs w:val="22"/>
          <w:lang w:val="ru-RU"/>
        </w:rPr>
      </w:pPr>
      <w:hyperlink w:anchor="_Toc180419067" w:history="1">
        <w:r w:rsidR="00420492" w:rsidRPr="008C063A">
          <w:rPr>
            <w:rStyle w:val="aa"/>
          </w:rPr>
          <w:t>5.4</w:t>
        </w:r>
        <w:r w:rsidR="00420492">
          <w:rPr>
            <w:rFonts w:asciiTheme="minorHAnsi" w:eastAsiaTheme="minorEastAsia" w:hAnsiTheme="minorHAnsi" w:cstheme="minorBidi"/>
            <w:b w:val="0"/>
            <w:snapToGrid/>
            <w:sz w:val="22"/>
            <w:szCs w:val="22"/>
            <w:lang w:val="ru-RU"/>
          </w:rPr>
          <w:tab/>
        </w:r>
        <w:r w:rsidR="00420492" w:rsidRPr="008C063A">
          <w:rPr>
            <w:rStyle w:val="aa"/>
          </w:rPr>
          <w:t>Изменения Документации о продаже</w:t>
        </w:r>
        <w:r w:rsidR="00420492">
          <w:rPr>
            <w:webHidden/>
          </w:rPr>
          <w:tab/>
        </w:r>
        <w:r w:rsidR="00420492">
          <w:rPr>
            <w:webHidden/>
          </w:rPr>
          <w:fldChar w:fldCharType="begin"/>
        </w:r>
        <w:r w:rsidR="00420492">
          <w:rPr>
            <w:webHidden/>
          </w:rPr>
          <w:instrText xml:space="preserve"> PAGEREF _Toc180419067 \h </w:instrText>
        </w:r>
        <w:r w:rsidR="00420492">
          <w:rPr>
            <w:webHidden/>
          </w:rPr>
        </w:r>
        <w:r w:rsidR="00420492">
          <w:rPr>
            <w:webHidden/>
          </w:rPr>
          <w:fldChar w:fldCharType="separate"/>
        </w:r>
        <w:r w:rsidR="00420492">
          <w:rPr>
            <w:webHidden/>
          </w:rPr>
          <w:t>14</w:t>
        </w:r>
        <w:r w:rsidR="00420492">
          <w:rPr>
            <w:webHidden/>
          </w:rPr>
          <w:fldChar w:fldCharType="end"/>
        </w:r>
      </w:hyperlink>
    </w:p>
    <w:p w14:paraId="2905D8F4" w14:textId="6859CFA8" w:rsidR="00420492" w:rsidRDefault="00792DEF">
      <w:pPr>
        <w:pStyle w:val="20"/>
        <w:rPr>
          <w:rFonts w:asciiTheme="minorHAnsi" w:eastAsiaTheme="minorEastAsia" w:hAnsiTheme="minorHAnsi" w:cstheme="minorBidi"/>
          <w:b w:val="0"/>
          <w:snapToGrid/>
          <w:sz w:val="22"/>
          <w:szCs w:val="22"/>
          <w:lang w:val="ru-RU"/>
        </w:rPr>
      </w:pPr>
      <w:hyperlink w:anchor="_Toc180419068" w:history="1">
        <w:r w:rsidR="00420492" w:rsidRPr="008C063A">
          <w:rPr>
            <w:rStyle w:val="aa"/>
          </w:rPr>
          <w:t>5.5</w:t>
        </w:r>
        <w:r w:rsidR="00420492">
          <w:rPr>
            <w:rFonts w:asciiTheme="minorHAnsi" w:eastAsiaTheme="minorEastAsia" w:hAnsiTheme="minorHAnsi" w:cstheme="minorBidi"/>
            <w:b w:val="0"/>
            <w:snapToGrid/>
            <w:sz w:val="22"/>
            <w:szCs w:val="22"/>
            <w:lang w:val="ru-RU"/>
          </w:rPr>
          <w:tab/>
        </w:r>
        <w:r w:rsidR="00420492" w:rsidRPr="008C063A">
          <w:rPr>
            <w:rStyle w:val="aa"/>
          </w:rPr>
          <w:t>Подготовка Заявок</w:t>
        </w:r>
        <w:r w:rsidR="00420492">
          <w:rPr>
            <w:webHidden/>
          </w:rPr>
          <w:tab/>
        </w:r>
        <w:r w:rsidR="00420492">
          <w:rPr>
            <w:webHidden/>
          </w:rPr>
          <w:fldChar w:fldCharType="begin"/>
        </w:r>
        <w:r w:rsidR="00420492">
          <w:rPr>
            <w:webHidden/>
          </w:rPr>
          <w:instrText xml:space="preserve"> PAGEREF _Toc180419068 \h </w:instrText>
        </w:r>
        <w:r w:rsidR="00420492">
          <w:rPr>
            <w:webHidden/>
          </w:rPr>
        </w:r>
        <w:r w:rsidR="00420492">
          <w:rPr>
            <w:webHidden/>
          </w:rPr>
          <w:fldChar w:fldCharType="separate"/>
        </w:r>
        <w:r w:rsidR="00420492">
          <w:rPr>
            <w:webHidden/>
          </w:rPr>
          <w:t>14</w:t>
        </w:r>
        <w:r w:rsidR="00420492">
          <w:rPr>
            <w:webHidden/>
          </w:rPr>
          <w:fldChar w:fldCharType="end"/>
        </w:r>
      </w:hyperlink>
    </w:p>
    <w:p w14:paraId="6060E3D4" w14:textId="002DC5A1" w:rsidR="00420492" w:rsidRDefault="00792DEF">
      <w:pPr>
        <w:pStyle w:val="31"/>
        <w:rPr>
          <w:rFonts w:asciiTheme="minorHAnsi" w:eastAsiaTheme="minorEastAsia" w:hAnsiTheme="minorHAnsi" w:cstheme="minorBidi"/>
          <w:iCs w:val="0"/>
          <w:snapToGrid/>
          <w:sz w:val="22"/>
          <w:szCs w:val="22"/>
        </w:rPr>
      </w:pPr>
      <w:hyperlink w:anchor="_Toc180419069" w:history="1">
        <w:r w:rsidR="00420492" w:rsidRPr="008C063A">
          <w:rPr>
            <w:rStyle w:val="aa"/>
          </w:rPr>
          <w:t>5.5.1</w:t>
        </w:r>
        <w:r w:rsidR="00420492">
          <w:rPr>
            <w:rFonts w:asciiTheme="minorHAnsi" w:eastAsiaTheme="minorEastAsia" w:hAnsiTheme="minorHAnsi" w:cstheme="minorBidi"/>
            <w:iCs w:val="0"/>
            <w:snapToGrid/>
            <w:sz w:val="22"/>
            <w:szCs w:val="22"/>
          </w:rPr>
          <w:tab/>
        </w:r>
        <w:r w:rsidR="00420492" w:rsidRPr="008C063A">
          <w:rPr>
            <w:rStyle w:val="aa"/>
          </w:rPr>
          <w:t>Общие требования к Заявке</w:t>
        </w:r>
        <w:r w:rsidR="00420492">
          <w:rPr>
            <w:webHidden/>
          </w:rPr>
          <w:tab/>
        </w:r>
        <w:r w:rsidR="00420492">
          <w:rPr>
            <w:webHidden/>
          </w:rPr>
          <w:fldChar w:fldCharType="begin"/>
        </w:r>
        <w:r w:rsidR="00420492">
          <w:rPr>
            <w:webHidden/>
          </w:rPr>
          <w:instrText xml:space="preserve"> PAGEREF _Toc180419069 \h </w:instrText>
        </w:r>
        <w:r w:rsidR="00420492">
          <w:rPr>
            <w:webHidden/>
          </w:rPr>
        </w:r>
        <w:r w:rsidR="00420492">
          <w:rPr>
            <w:webHidden/>
          </w:rPr>
          <w:fldChar w:fldCharType="separate"/>
        </w:r>
        <w:r w:rsidR="00420492">
          <w:rPr>
            <w:webHidden/>
          </w:rPr>
          <w:t>14</w:t>
        </w:r>
        <w:r w:rsidR="00420492">
          <w:rPr>
            <w:webHidden/>
          </w:rPr>
          <w:fldChar w:fldCharType="end"/>
        </w:r>
      </w:hyperlink>
    </w:p>
    <w:p w14:paraId="00111808" w14:textId="6C7B88CD" w:rsidR="00420492" w:rsidRDefault="00792DEF">
      <w:pPr>
        <w:pStyle w:val="31"/>
        <w:rPr>
          <w:rFonts w:asciiTheme="minorHAnsi" w:eastAsiaTheme="minorEastAsia" w:hAnsiTheme="minorHAnsi" w:cstheme="minorBidi"/>
          <w:iCs w:val="0"/>
          <w:snapToGrid/>
          <w:sz w:val="22"/>
          <w:szCs w:val="22"/>
        </w:rPr>
      </w:pPr>
      <w:hyperlink w:anchor="_Toc180419070" w:history="1">
        <w:r w:rsidR="00420492" w:rsidRPr="008C063A">
          <w:rPr>
            <w:rStyle w:val="aa"/>
          </w:rPr>
          <w:t>5.5.2</w:t>
        </w:r>
        <w:r w:rsidR="00420492">
          <w:rPr>
            <w:rFonts w:asciiTheme="minorHAnsi" w:eastAsiaTheme="minorEastAsia" w:hAnsiTheme="minorHAnsi" w:cstheme="minorBidi"/>
            <w:iCs w:val="0"/>
            <w:snapToGrid/>
            <w:sz w:val="22"/>
            <w:szCs w:val="22"/>
          </w:rPr>
          <w:tab/>
        </w:r>
        <w:r w:rsidR="00420492" w:rsidRPr="008C063A">
          <w:rPr>
            <w:rStyle w:val="aa"/>
          </w:rPr>
          <w:t>Требования к сроку действия Заявки</w:t>
        </w:r>
        <w:r w:rsidR="00420492">
          <w:rPr>
            <w:webHidden/>
          </w:rPr>
          <w:tab/>
        </w:r>
        <w:r w:rsidR="00420492">
          <w:rPr>
            <w:webHidden/>
          </w:rPr>
          <w:fldChar w:fldCharType="begin"/>
        </w:r>
        <w:r w:rsidR="00420492">
          <w:rPr>
            <w:webHidden/>
          </w:rPr>
          <w:instrText xml:space="preserve"> PAGEREF _Toc180419070 \h </w:instrText>
        </w:r>
        <w:r w:rsidR="00420492">
          <w:rPr>
            <w:webHidden/>
          </w:rPr>
        </w:r>
        <w:r w:rsidR="00420492">
          <w:rPr>
            <w:webHidden/>
          </w:rPr>
          <w:fldChar w:fldCharType="separate"/>
        </w:r>
        <w:r w:rsidR="00420492">
          <w:rPr>
            <w:webHidden/>
          </w:rPr>
          <w:t>15</w:t>
        </w:r>
        <w:r w:rsidR="00420492">
          <w:rPr>
            <w:webHidden/>
          </w:rPr>
          <w:fldChar w:fldCharType="end"/>
        </w:r>
      </w:hyperlink>
    </w:p>
    <w:p w14:paraId="2AD3A07B" w14:textId="60E8FCA3" w:rsidR="00420492" w:rsidRDefault="00792DEF">
      <w:pPr>
        <w:pStyle w:val="31"/>
        <w:rPr>
          <w:rFonts w:asciiTheme="minorHAnsi" w:eastAsiaTheme="minorEastAsia" w:hAnsiTheme="minorHAnsi" w:cstheme="minorBidi"/>
          <w:iCs w:val="0"/>
          <w:snapToGrid/>
          <w:sz w:val="22"/>
          <w:szCs w:val="22"/>
        </w:rPr>
      </w:pPr>
      <w:hyperlink w:anchor="_Toc180419071" w:history="1">
        <w:r w:rsidR="00420492" w:rsidRPr="008C063A">
          <w:rPr>
            <w:rStyle w:val="aa"/>
          </w:rPr>
          <w:t>5.5.3</w:t>
        </w:r>
        <w:r w:rsidR="00420492">
          <w:rPr>
            <w:rFonts w:asciiTheme="minorHAnsi" w:eastAsiaTheme="minorEastAsia" w:hAnsiTheme="minorHAnsi" w:cstheme="minorBidi"/>
            <w:iCs w:val="0"/>
            <w:snapToGrid/>
            <w:sz w:val="22"/>
            <w:szCs w:val="22"/>
          </w:rPr>
          <w:tab/>
        </w:r>
        <w:r w:rsidR="00420492" w:rsidRPr="008C063A">
          <w:rPr>
            <w:rStyle w:val="aa"/>
          </w:rPr>
          <w:t>Требования к языку Заявки</w:t>
        </w:r>
        <w:r w:rsidR="00420492">
          <w:rPr>
            <w:webHidden/>
          </w:rPr>
          <w:tab/>
        </w:r>
        <w:r w:rsidR="00420492">
          <w:rPr>
            <w:webHidden/>
          </w:rPr>
          <w:fldChar w:fldCharType="begin"/>
        </w:r>
        <w:r w:rsidR="00420492">
          <w:rPr>
            <w:webHidden/>
          </w:rPr>
          <w:instrText xml:space="preserve"> PAGEREF _Toc180419071 \h </w:instrText>
        </w:r>
        <w:r w:rsidR="00420492">
          <w:rPr>
            <w:webHidden/>
          </w:rPr>
        </w:r>
        <w:r w:rsidR="00420492">
          <w:rPr>
            <w:webHidden/>
          </w:rPr>
          <w:fldChar w:fldCharType="separate"/>
        </w:r>
        <w:r w:rsidR="00420492">
          <w:rPr>
            <w:webHidden/>
          </w:rPr>
          <w:t>15</w:t>
        </w:r>
        <w:r w:rsidR="00420492">
          <w:rPr>
            <w:webHidden/>
          </w:rPr>
          <w:fldChar w:fldCharType="end"/>
        </w:r>
      </w:hyperlink>
    </w:p>
    <w:p w14:paraId="13C063A8" w14:textId="6EF62AEF" w:rsidR="00420492" w:rsidRDefault="00792DEF">
      <w:pPr>
        <w:pStyle w:val="31"/>
        <w:rPr>
          <w:rFonts w:asciiTheme="minorHAnsi" w:eastAsiaTheme="minorEastAsia" w:hAnsiTheme="minorHAnsi" w:cstheme="minorBidi"/>
          <w:iCs w:val="0"/>
          <w:snapToGrid/>
          <w:sz w:val="22"/>
          <w:szCs w:val="22"/>
        </w:rPr>
      </w:pPr>
      <w:hyperlink w:anchor="_Toc180419072" w:history="1">
        <w:r w:rsidR="00420492" w:rsidRPr="008C063A">
          <w:rPr>
            <w:rStyle w:val="aa"/>
          </w:rPr>
          <w:t>5.5.4</w:t>
        </w:r>
        <w:r w:rsidR="00420492">
          <w:rPr>
            <w:rFonts w:asciiTheme="minorHAnsi" w:eastAsiaTheme="minorEastAsia" w:hAnsiTheme="minorHAnsi" w:cstheme="minorBidi"/>
            <w:iCs w:val="0"/>
            <w:snapToGrid/>
            <w:sz w:val="22"/>
            <w:szCs w:val="22"/>
          </w:rPr>
          <w:tab/>
        </w:r>
        <w:r w:rsidR="00420492" w:rsidRPr="008C063A">
          <w:rPr>
            <w:rStyle w:val="aa"/>
          </w:rPr>
          <w:t>Требования к валюте предложения</w:t>
        </w:r>
        <w:r w:rsidR="00420492">
          <w:rPr>
            <w:webHidden/>
          </w:rPr>
          <w:tab/>
        </w:r>
        <w:r w:rsidR="00420492">
          <w:rPr>
            <w:webHidden/>
          </w:rPr>
          <w:fldChar w:fldCharType="begin"/>
        </w:r>
        <w:r w:rsidR="00420492">
          <w:rPr>
            <w:webHidden/>
          </w:rPr>
          <w:instrText xml:space="preserve"> PAGEREF _Toc180419072 \h </w:instrText>
        </w:r>
        <w:r w:rsidR="00420492">
          <w:rPr>
            <w:webHidden/>
          </w:rPr>
        </w:r>
        <w:r w:rsidR="00420492">
          <w:rPr>
            <w:webHidden/>
          </w:rPr>
          <w:fldChar w:fldCharType="separate"/>
        </w:r>
        <w:r w:rsidR="00420492">
          <w:rPr>
            <w:webHidden/>
          </w:rPr>
          <w:t>16</w:t>
        </w:r>
        <w:r w:rsidR="00420492">
          <w:rPr>
            <w:webHidden/>
          </w:rPr>
          <w:fldChar w:fldCharType="end"/>
        </w:r>
      </w:hyperlink>
    </w:p>
    <w:p w14:paraId="56BBE465" w14:textId="020CD331" w:rsidR="00420492" w:rsidRDefault="00792DEF">
      <w:pPr>
        <w:pStyle w:val="31"/>
        <w:rPr>
          <w:rFonts w:asciiTheme="minorHAnsi" w:eastAsiaTheme="minorEastAsia" w:hAnsiTheme="minorHAnsi" w:cstheme="minorBidi"/>
          <w:iCs w:val="0"/>
          <w:snapToGrid/>
          <w:sz w:val="22"/>
          <w:szCs w:val="22"/>
        </w:rPr>
      </w:pPr>
      <w:hyperlink w:anchor="_Toc180419073" w:history="1">
        <w:r w:rsidR="00420492" w:rsidRPr="008C063A">
          <w:rPr>
            <w:rStyle w:val="aa"/>
          </w:rPr>
          <w:t>5.5.5</w:t>
        </w:r>
        <w:r w:rsidR="00420492">
          <w:rPr>
            <w:rFonts w:asciiTheme="minorHAnsi" w:eastAsiaTheme="minorEastAsia" w:hAnsiTheme="minorHAnsi" w:cstheme="minorBidi"/>
            <w:iCs w:val="0"/>
            <w:snapToGrid/>
            <w:sz w:val="22"/>
            <w:szCs w:val="22"/>
          </w:rPr>
          <w:tab/>
        </w:r>
        <w:r w:rsidR="00420492" w:rsidRPr="008C063A">
          <w:rPr>
            <w:rStyle w:val="aa"/>
          </w:rPr>
          <w:t>Информация о задатке</w:t>
        </w:r>
        <w:r w:rsidR="00420492">
          <w:rPr>
            <w:webHidden/>
          </w:rPr>
          <w:tab/>
        </w:r>
        <w:r w:rsidR="00420492">
          <w:rPr>
            <w:webHidden/>
          </w:rPr>
          <w:fldChar w:fldCharType="begin"/>
        </w:r>
        <w:r w:rsidR="00420492">
          <w:rPr>
            <w:webHidden/>
          </w:rPr>
          <w:instrText xml:space="preserve"> PAGEREF _Toc180419073 \h </w:instrText>
        </w:r>
        <w:r w:rsidR="00420492">
          <w:rPr>
            <w:webHidden/>
          </w:rPr>
        </w:r>
        <w:r w:rsidR="00420492">
          <w:rPr>
            <w:webHidden/>
          </w:rPr>
          <w:fldChar w:fldCharType="separate"/>
        </w:r>
        <w:r w:rsidR="00420492">
          <w:rPr>
            <w:webHidden/>
          </w:rPr>
          <w:t>16</w:t>
        </w:r>
        <w:r w:rsidR="00420492">
          <w:rPr>
            <w:webHidden/>
          </w:rPr>
          <w:fldChar w:fldCharType="end"/>
        </w:r>
      </w:hyperlink>
    </w:p>
    <w:p w14:paraId="0135D1A9" w14:textId="46EB9101" w:rsidR="00420492" w:rsidRDefault="00792DEF">
      <w:pPr>
        <w:pStyle w:val="20"/>
        <w:rPr>
          <w:rFonts w:asciiTheme="minorHAnsi" w:eastAsiaTheme="minorEastAsia" w:hAnsiTheme="minorHAnsi" w:cstheme="minorBidi"/>
          <w:b w:val="0"/>
          <w:snapToGrid/>
          <w:sz w:val="22"/>
          <w:szCs w:val="22"/>
          <w:lang w:val="ru-RU"/>
        </w:rPr>
      </w:pPr>
      <w:hyperlink w:anchor="_Toc180419074" w:history="1">
        <w:r w:rsidR="00420492" w:rsidRPr="008C063A">
          <w:rPr>
            <w:rStyle w:val="aa"/>
          </w:rPr>
          <w:t>5.6</w:t>
        </w:r>
        <w:r w:rsidR="00420492">
          <w:rPr>
            <w:rFonts w:asciiTheme="minorHAnsi" w:eastAsiaTheme="minorEastAsia" w:hAnsiTheme="minorHAnsi" w:cstheme="minorBidi"/>
            <w:b w:val="0"/>
            <w:snapToGrid/>
            <w:sz w:val="22"/>
            <w:szCs w:val="22"/>
            <w:lang w:val="ru-RU"/>
          </w:rPr>
          <w:tab/>
        </w:r>
        <w:r w:rsidR="00420492" w:rsidRPr="008C063A">
          <w:rPr>
            <w:rStyle w:val="aa"/>
          </w:rPr>
          <w:t>Подача Заявок и их прием</w:t>
        </w:r>
        <w:r w:rsidR="00420492">
          <w:rPr>
            <w:webHidden/>
          </w:rPr>
          <w:tab/>
        </w:r>
        <w:r w:rsidR="00420492">
          <w:rPr>
            <w:webHidden/>
          </w:rPr>
          <w:fldChar w:fldCharType="begin"/>
        </w:r>
        <w:r w:rsidR="00420492">
          <w:rPr>
            <w:webHidden/>
          </w:rPr>
          <w:instrText xml:space="preserve"> PAGEREF _Toc180419074 \h </w:instrText>
        </w:r>
        <w:r w:rsidR="00420492">
          <w:rPr>
            <w:webHidden/>
          </w:rPr>
        </w:r>
        <w:r w:rsidR="00420492">
          <w:rPr>
            <w:webHidden/>
          </w:rPr>
          <w:fldChar w:fldCharType="separate"/>
        </w:r>
        <w:r w:rsidR="00420492">
          <w:rPr>
            <w:webHidden/>
          </w:rPr>
          <w:t>16</w:t>
        </w:r>
        <w:r w:rsidR="00420492">
          <w:rPr>
            <w:webHidden/>
          </w:rPr>
          <w:fldChar w:fldCharType="end"/>
        </w:r>
      </w:hyperlink>
    </w:p>
    <w:p w14:paraId="08B8E124" w14:textId="1025180F" w:rsidR="00420492" w:rsidRDefault="00792DEF">
      <w:pPr>
        <w:pStyle w:val="20"/>
        <w:rPr>
          <w:rFonts w:asciiTheme="minorHAnsi" w:eastAsiaTheme="minorEastAsia" w:hAnsiTheme="minorHAnsi" w:cstheme="minorBidi"/>
          <w:b w:val="0"/>
          <w:snapToGrid/>
          <w:sz w:val="22"/>
          <w:szCs w:val="22"/>
          <w:lang w:val="ru-RU"/>
        </w:rPr>
      </w:pPr>
      <w:hyperlink w:anchor="_Toc180419075" w:history="1">
        <w:r w:rsidR="00420492" w:rsidRPr="008C063A">
          <w:rPr>
            <w:rStyle w:val="aa"/>
          </w:rPr>
          <w:t>5.7</w:t>
        </w:r>
        <w:r w:rsidR="00420492">
          <w:rPr>
            <w:rFonts w:asciiTheme="minorHAnsi" w:eastAsiaTheme="minorEastAsia" w:hAnsiTheme="minorHAnsi" w:cstheme="minorBidi"/>
            <w:b w:val="0"/>
            <w:snapToGrid/>
            <w:sz w:val="22"/>
            <w:szCs w:val="22"/>
            <w:lang w:val="ru-RU"/>
          </w:rPr>
          <w:tab/>
        </w:r>
        <w:r w:rsidR="00420492" w:rsidRPr="008C063A">
          <w:rPr>
            <w:rStyle w:val="aa"/>
          </w:rPr>
          <w:t>Изменение и отзыв Заявок</w:t>
        </w:r>
        <w:r w:rsidR="00420492">
          <w:rPr>
            <w:webHidden/>
          </w:rPr>
          <w:tab/>
        </w:r>
        <w:r w:rsidR="00420492">
          <w:rPr>
            <w:webHidden/>
          </w:rPr>
          <w:fldChar w:fldCharType="begin"/>
        </w:r>
        <w:r w:rsidR="00420492">
          <w:rPr>
            <w:webHidden/>
          </w:rPr>
          <w:instrText xml:space="preserve"> PAGEREF _Toc180419075 \h </w:instrText>
        </w:r>
        <w:r w:rsidR="00420492">
          <w:rPr>
            <w:webHidden/>
          </w:rPr>
        </w:r>
        <w:r w:rsidR="00420492">
          <w:rPr>
            <w:webHidden/>
          </w:rPr>
          <w:fldChar w:fldCharType="separate"/>
        </w:r>
        <w:r w:rsidR="00420492">
          <w:rPr>
            <w:webHidden/>
          </w:rPr>
          <w:t>17</w:t>
        </w:r>
        <w:r w:rsidR="00420492">
          <w:rPr>
            <w:webHidden/>
          </w:rPr>
          <w:fldChar w:fldCharType="end"/>
        </w:r>
      </w:hyperlink>
    </w:p>
    <w:p w14:paraId="37A1E404" w14:textId="4E16F890" w:rsidR="00420492" w:rsidRDefault="00792DEF">
      <w:pPr>
        <w:pStyle w:val="20"/>
        <w:rPr>
          <w:rFonts w:asciiTheme="minorHAnsi" w:eastAsiaTheme="minorEastAsia" w:hAnsiTheme="minorHAnsi" w:cstheme="minorBidi"/>
          <w:b w:val="0"/>
          <w:snapToGrid/>
          <w:sz w:val="22"/>
          <w:szCs w:val="22"/>
          <w:lang w:val="ru-RU"/>
        </w:rPr>
      </w:pPr>
      <w:hyperlink w:anchor="_Toc180419076" w:history="1">
        <w:r w:rsidR="00420492" w:rsidRPr="008C063A">
          <w:rPr>
            <w:rStyle w:val="aa"/>
          </w:rPr>
          <w:t>5.8</w:t>
        </w:r>
        <w:r w:rsidR="00420492">
          <w:rPr>
            <w:rFonts w:asciiTheme="minorHAnsi" w:eastAsiaTheme="minorEastAsia" w:hAnsiTheme="minorHAnsi" w:cstheme="minorBidi"/>
            <w:b w:val="0"/>
            <w:snapToGrid/>
            <w:sz w:val="22"/>
            <w:szCs w:val="22"/>
            <w:lang w:val="ru-RU"/>
          </w:rPr>
          <w:tab/>
        </w:r>
        <w:r w:rsidR="00420492" w:rsidRPr="008C063A">
          <w:rPr>
            <w:rStyle w:val="aa"/>
          </w:rPr>
          <w:t>Открытие доступа к Заявкам</w:t>
        </w:r>
        <w:r w:rsidR="00420492">
          <w:rPr>
            <w:webHidden/>
          </w:rPr>
          <w:tab/>
        </w:r>
        <w:r w:rsidR="00420492">
          <w:rPr>
            <w:webHidden/>
          </w:rPr>
          <w:fldChar w:fldCharType="begin"/>
        </w:r>
        <w:r w:rsidR="00420492">
          <w:rPr>
            <w:webHidden/>
          </w:rPr>
          <w:instrText xml:space="preserve"> PAGEREF _Toc180419076 \h </w:instrText>
        </w:r>
        <w:r w:rsidR="00420492">
          <w:rPr>
            <w:webHidden/>
          </w:rPr>
        </w:r>
        <w:r w:rsidR="00420492">
          <w:rPr>
            <w:webHidden/>
          </w:rPr>
          <w:fldChar w:fldCharType="separate"/>
        </w:r>
        <w:r w:rsidR="00420492">
          <w:rPr>
            <w:webHidden/>
          </w:rPr>
          <w:t>17</w:t>
        </w:r>
        <w:r w:rsidR="00420492">
          <w:rPr>
            <w:webHidden/>
          </w:rPr>
          <w:fldChar w:fldCharType="end"/>
        </w:r>
      </w:hyperlink>
    </w:p>
    <w:p w14:paraId="58B54CCC" w14:textId="44648E55" w:rsidR="00420492" w:rsidRDefault="00792DEF">
      <w:pPr>
        <w:pStyle w:val="20"/>
        <w:rPr>
          <w:rFonts w:asciiTheme="minorHAnsi" w:eastAsiaTheme="minorEastAsia" w:hAnsiTheme="minorHAnsi" w:cstheme="minorBidi"/>
          <w:b w:val="0"/>
          <w:snapToGrid/>
          <w:sz w:val="22"/>
          <w:szCs w:val="22"/>
          <w:lang w:val="ru-RU"/>
        </w:rPr>
      </w:pPr>
      <w:hyperlink w:anchor="_Toc180419077" w:history="1">
        <w:r w:rsidR="00420492" w:rsidRPr="008C063A">
          <w:rPr>
            <w:rStyle w:val="aa"/>
          </w:rPr>
          <w:t>5.9</w:t>
        </w:r>
        <w:r w:rsidR="00420492">
          <w:rPr>
            <w:rFonts w:asciiTheme="minorHAnsi" w:eastAsiaTheme="minorEastAsia" w:hAnsiTheme="minorHAnsi" w:cstheme="minorBidi"/>
            <w:b w:val="0"/>
            <w:snapToGrid/>
            <w:sz w:val="22"/>
            <w:szCs w:val="22"/>
            <w:lang w:val="ru-RU"/>
          </w:rPr>
          <w:tab/>
        </w:r>
        <w:r w:rsidR="00420492" w:rsidRPr="008C063A">
          <w:rPr>
            <w:rStyle w:val="aa"/>
          </w:rPr>
          <w:t>Рассмотрение Заявок</w:t>
        </w:r>
        <w:r w:rsidR="00420492">
          <w:rPr>
            <w:webHidden/>
          </w:rPr>
          <w:tab/>
        </w:r>
        <w:r w:rsidR="00420492">
          <w:rPr>
            <w:webHidden/>
          </w:rPr>
          <w:fldChar w:fldCharType="begin"/>
        </w:r>
        <w:r w:rsidR="00420492">
          <w:rPr>
            <w:webHidden/>
          </w:rPr>
          <w:instrText xml:space="preserve"> PAGEREF _Toc180419077 \h </w:instrText>
        </w:r>
        <w:r w:rsidR="00420492">
          <w:rPr>
            <w:webHidden/>
          </w:rPr>
        </w:r>
        <w:r w:rsidR="00420492">
          <w:rPr>
            <w:webHidden/>
          </w:rPr>
          <w:fldChar w:fldCharType="separate"/>
        </w:r>
        <w:r w:rsidR="00420492">
          <w:rPr>
            <w:webHidden/>
          </w:rPr>
          <w:t>17</w:t>
        </w:r>
        <w:r w:rsidR="00420492">
          <w:rPr>
            <w:webHidden/>
          </w:rPr>
          <w:fldChar w:fldCharType="end"/>
        </w:r>
      </w:hyperlink>
    </w:p>
    <w:p w14:paraId="3E502073" w14:textId="6B21DC69" w:rsidR="00420492" w:rsidRDefault="00792DEF">
      <w:pPr>
        <w:pStyle w:val="20"/>
        <w:rPr>
          <w:rFonts w:asciiTheme="minorHAnsi" w:eastAsiaTheme="minorEastAsia" w:hAnsiTheme="minorHAnsi" w:cstheme="minorBidi"/>
          <w:b w:val="0"/>
          <w:snapToGrid/>
          <w:sz w:val="22"/>
          <w:szCs w:val="22"/>
          <w:lang w:val="ru-RU"/>
        </w:rPr>
      </w:pPr>
      <w:hyperlink w:anchor="_Toc180419078" w:history="1">
        <w:r w:rsidR="00420492" w:rsidRPr="008C063A">
          <w:rPr>
            <w:rStyle w:val="aa"/>
          </w:rPr>
          <w:t>5.10</w:t>
        </w:r>
        <w:r w:rsidR="00420492">
          <w:rPr>
            <w:rFonts w:asciiTheme="minorHAnsi" w:eastAsiaTheme="minorEastAsia" w:hAnsiTheme="minorHAnsi" w:cstheme="minorBidi"/>
            <w:b w:val="0"/>
            <w:snapToGrid/>
            <w:sz w:val="22"/>
            <w:szCs w:val="22"/>
            <w:lang w:val="ru-RU"/>
          </w:rPr>
          <w:tab/>
        </w:r>
        <w:r w:rsidR="00420492" w:rsidRPr="008C063A">
          <w:rPr>
            <w:rStyle w:val="aa"/>
          </w:rPr>
          <w:t>Проведение Аукциона</w:t>
        </w:r>
        <w:r w:rsidR="00420492">
          <w:rPr>
            <w:webHidden/>
          </w:rPr>
          <w:tab/>
        </w:r>
        <w:r w:rsidR="00420492">
          <w:rPr>
            <w:webHidden/>
          </w:rPr>
          <w:fldChar w:fldCharType="begin"/>
        </w:r>
        <w:r w:rsidR="00420492">
          <w:rPr>
            <w:webHidden/>
          </w:rPr>
          <w:instrText xml:space="preserve"> PAGEREF _Toc180419078 \h </w:instrText>
        </w:r>
        <w:r w:rsidR="00420492">
          <w:rPr>
            <w:webHidden/>
          </w:rPr>
        </w:r>
        <w:r w:rsidR="00420492">
          <w:rPr>
            <w:webHidden/>
          </w:rPr>
          <w:fldChar w:fldCharType="separate"/>
        </w:r>
        <w:r w:rsidR="00420492">
          <w:rPr>
            <w:webHidden/>
          </w:rPr>
          <w:t>19</w:t>
        </w:r>
        <w:r w:rsidR="00420492">
          <w:rPr>
            <w:webHidden/>
          </w:rPr>
          <w:fldChar w:fldCharType="end"/>
        </w:r>
      </w:hyperlink>
    </w:p>
    <w:p w14:paraId="22F9BCA9" w14:textId="1AD7E9CB" w:rsidR="00420492" w:rsidRDefault="00792DEF">
      <w:pPr>
        <w:pStyle w:val="20"/>
        <w:rPr>
          <w:rFonts w:asciiTheme="minorHAnsi" w:eastAsiaTheme="minorEastAsia" w:hAnsiTheme="minorHAnsi" w:cstheme="minorBidi"/>
          <w:b w:val="0"/>
          <w:snapToGrid/>
          <w:sz w:val="22"/>
          <w:szCs w:val="22"/>
          <w:lang w:val="ru-RU"/>
        </w:rPr>
      </w:pPr>
      <w:hyperlink w:anchor="_Toc180419079" w:history="1">
        <w:r w:rsidR="00420492" w:rsidRPr="008C063A">
          <w:rPr>
            <w:rStyle w:val="aa"/>
          </w:rPr>
          <w:t>5.11</w:t>
        </w:r>
        <w:r w:rsidR="00420492">
          <w:rPr>
            <w:rFonts w:asciiTheme="minorHAnsi" w:eastAsiaTheme="minorEastAsia" w:hAnsiTheme="minorHAnsi" w:cstheme="minorBidi"/>
            <w:b w:val="0"/>
            <w:snapToGrid/>
            <w:sz w:val="22"/>
            <w:szCs w:val="22"/>
            <w:lang w:val="ru-RU"/>
          </w:rPr>
          <w:tab/>
        </w:r>
        <w:r w:rsidR="00420492" w:rsidRPr="008C063A">
          <w:rPr>
            <w:rStyle w:val="aa"/>
          </w:rPr>
          <w:t>Оформление результатов Аукциона</w:t>
        </w:r>
        <w:r w:rsidR="00420492">
          <w:rPr>
            <w:webHidden/>
          </w:rPr>
          <w:tab/>
        </w:r>
        <w:r w:rsidR="00420492">
          <w:rPr>
            <w:webHidden/>
          </w:rPr>
          <w:fldChar w:fldCharType="begin"/>
        </w:r>
        <w:r w:rsidR="00420492">
          <w:rPr>
            <w:webHidden/>
          </w:rPr>
          <w:instrText xml:space="preserve"> PAGEREF _Toc180419079 \h </w:instrText>
        </w:r>
        <w:r w:rsidR="00420492">
          <w:rPr>
            <w:webHidden/>
          </w:rPr>
        </w:r>
        <w:r w:rsidR="00420492">
          <w:rPr>
            <w:webHidden/>
          </w:rPr>
          <w:fldChar w:fldCharType="separate"/>
        </w:r>
        <w:r w:rsidR="00420492">
          <w:rPr>
            <w:webHidden/>
          </w:rPr>
          <w:t>20</w:t>
        </w:r>
        <w:r w:rsidR="00420492">
          <w:rPr>
            <w:webHidden/>
          </w:rPr>
          <w:fldChar w:fldCharType="end"/>
        </w:r>
      </w:hyperlink>
    </w:p>
    <w:p w14:paraId="61C773E9" w14:textId="714E0F42" w:rsidR="00420492" w:rsidRDefault="00792DEF">
      <w:pPr>
        <w:pStyle w:val="20"/>
        <w:rPr>
          <w:rFonts w:asciiTheme="minorHAnsi" w:eastAsiaTheme="minorEastAsia" w:hAnsiTheme="minorHAnsi" w:cstheme="minorBidi"/>
          <w:b w:val="0"/>
          <w:snapToGrid/>
          <w:sz w:val="22"/>
          <w:szCs w:val="22"/>
          <w:lang w:val="ru-RU"/>
        </w:rPr>
      </w:pPr>
      <w:hyperlink w:anchor="_Toc180419080" w:history="1">
        <w:r w:rsidR="00420492" w:rsidRPr="008C063A">
          <w:rPr>
            <w:rStyle w:val="aa"/>
          </w:rPr>
          <w:t>5.12</w:t>
        </w:r>
        <w:r w:rsidR="00420492">
          <w:rPr>
            <w:rFonts w:asciiTheme="minorHAnsi" w:eastAsiaTheme="minorEastAsia" w:hAnsiTheme="minorHAnsi" w:cstheme="minorBidi"/>
            <w:b w:val="0"/>
            <w:snapToGrid/>
            <w:sz w:val="22"/>
            <w:szCs w:val="22"/>
            <w:lang w:val="ru-RU"/>
          </w:rPr>
          <w:tab/>
        </w:r>
        <w:r w:rsidR="00420492" w:rsidRPr="008C063A">
          <w:rPr>
            <w:rStyle w:val="aa"/>
          </w:rPr>
          <w:t>Признание Аукциона несостоявшимся</w:t>
        </w:r>
        <w:r w:rsidR="00420492">
          <w:rPr>
            <w:webHidden/>
          </w:rPr>
          <w:tab/>
        </w:r>
        <w:r w:rsidR="00420492">
          <w:rPr>
            <w:webHidden/>
          </w:rPr>
          <w:fldChar w:fldCharType="begin"/>
        </w:r>
        <w:r w:rsidR="00420492">
          <w:rPr>
            <w:webHidden/>
          </w:rPr>
          <w:instrText xml:space="preserve"> PAGEREF _Toc180419080 \h </w:instrText>
        </w:r>
        <w:r w:rsidR="00420492">
          <w:rPr>
            <w:webHidden/>
          </w:rPr>
        </w:r>
        <w:r w:rsidR="00420492">
          <w:rPr>
            <w:webHidden/>
          </w:rPr>
          <w:fldChar w:fldCharType="separate"/>
        </w:r>
        <w:r w:rsidR="00420492">
          <w:rPr>
            <w:webHidden/>
          </w:rPr>
          <w:t>20</w:t>
        </w:r>
        <w:r w:rsidR="00420492">
          <w:rPr>
            <w:webHidden/>
          </w:rPr>
          <w:fldChar w:fldCharType="end"/>
        </w:r>
      </w:hyperlink>
    </w:p>
    <w:p w14:paraId="3BB6ADA7" w14:textId="0FFEEBBF" w:rsidR="00420492" w:rsidRDefault="00792DEF">
      <w:pPr>
        <w:pStyle w:val="20"/>
        <w:rPr>
          <w:rFonts w:asciiTheme="minorHAnsi" w:eastAsiaTheme="minorEastAsia" w:hAnsiTheme="minorHAnsi" w:cstheme="minorBidi"/>
          <w:b w:val="0"/>
          <w:snapToGrid/>
          <w:sz w:val="22"/>
          <w:szCs w:val="22"/>
          <w:lang w:val="ru-RU"/>
        </w:rPr>
      </w:pPr>
      <w:hyperlink w:anchor="_Toc180419081" w:history="1">
        <w:r w:rsidR="00420492" w:rsidRPr="008C063A">
          <w:rPr>
            <w:rStyle w:val="aa"/>
          </w:rPr>
          <w:t>5.13</w:t>
        </w:r>
        <w:r w:rsidR="00420492">
          <w:rPr>
            <w:rFonts w:asciiTheme="minorHAnsi" w:eastAsiaTheme="minorEastAsia" w:hAnsiTheme="minorHAnsi" w:cstheme="minorBidi"/>
            <w:b w:val="0"/>
            <w:snapToGrid/>
            <w:sz w:val="22"/>
            <w:szCs w:val="22"/>
            <w:lang w:val="ru-RU"/>
          </w:rPr>
          <w:tab/>
        </w:r>
        <w:r w:rsidR="00420492" w:rsidRPr="008C063A">
          <w:rPr>
            <w:rStyle w:val="aa"/>
          </w:rPr>
          <w:t>Отказ от проведения (отмена) аукциона</w:t>
        </w:r>
        <w:r w:rsidR="00420492">
          <w:rPr>
            <w:webHidden/>
          </w:rPr>
          <w:tab/>
        </w:r>
        <w:r w:rsidR="00420492">
          <w:rPr>
            <w:webHidden/>
          </w:rPr>
          <w:fldChar w:fldCharType="begin"/>
        </w:r>
        <w:r w:rsidR="00420492">
          <w:rPr>
            <w:webHidden/>
          </w:rPr>
          <w:instrText xml:space="preserve"> PAGEREF _Toc180419081 \h </w:instrText>
        </w:r>
        <w:r w:rsidR="00420492">
          <w:rPr>
            <w:webHidden/>
          </w:rPr>
        </w:r>
        <w:r w:rsidR="00420492">
          <w:rPr>
            <w:webHidden/>
          </w:rPr>
          <w:fldChar w:fldCharType="separate"/>
        </w:r>
        <w:r w:rsidR="00420492">
          <w:rPr>
            <w:webHidden/>
          </w:rPr>
          <w:t>21</w:t>
        </w:r>
        <w:r w:rsidR="00420492">
          <w:rPr>
            <w:webHidden/>
          </w:rPr>
          <w:fldChar w:fldCharType="end"/>
        </w:r>
      </w:hyperlink>
    </w:p>
    <w:p w14:paraId="6A30AABE" w14:textId="06A8C51E" w:rsidR="00420492" w:rsidRDefault="00792DEF">
      <w:pPr>
        <w:pStyle w:val="12"/>
        <w:rPr>
          <w:rFonts w:asciiTheme="minorHAnsi" w:eastAsiaTheme="minorEastAsia" w:hAnsiTheme="minorHAnsi" w:cstheme="minorBidi"/>
          <w:b w:val="0"/>
          <w:bCs w:val="0"/>
          <w:caps w:val="0"/>
          <w:snapToGrid/>
          <w:sz w:val="22"/>
          <w:szCs w:val="22"/>
        </w:rPr>
      </w:pPr>
      <w:hyperlink w:anchor="_Toc180419082" w:history="1">
        <w:r w:rsidR="00420492" w:rsidRPr="008C063A">
          <w:rPr>
            <w:rStyle w:val="aa"/>
          </w:rPr>
          <w:t>6.</w:t>
        </w:r>
        <w:r w:rsidR="00420492">
          <w:rPr>
            <w:rFonts w:asciiTheme="minorHAnsi" w:eastAsiaTheme="minorEastAsia" w:hAnsiTheme="minorHAnsi" w:cstheme="minorBidi"/>
            <w:b w:val="0"/>
            <w:bCs w:val="0"/>
            <w:caps w:val="0"/>
            <w:snapToGrid/>
            <w:sz w:val="22"/>
            <w:szCs w:val="22"/>
          </w:rPr>
          <w:tab/>
        </w:r>
        <w:r w:rsidR="00420492" w:rsidRPr="008C063A">
          <w:rPr>
            <w:rStyle w:val="aa"/>
          </w:rPr>
          <w:t>ПОРЯДОК ЗАКЛЮЧЕНИЯ ДОГОВОРА</w:t>
        </w:r>
        <w:r w:rsidR="00420492">
          <w:rPr>
            <w:webHidden/>
          </w:rPr>
          <w:tab/>
        </w:r>
        <w:r w:rsidR="00420492">
          <w:rPr>
            <w:webHidden/>
          </w:rPr>
          <w:fldChar w:fldCharType="begin"/>
        </w:r>
        <w:r w:rsidR="00420492">
          <w:rPr>
            <w:webHidden/>
          </w:rPr>
          <w:instrText xml:space="preserve"> PAGEREF _Toc180419082 \h </w:instrText>
        </w:r>
        <w:r w:rsidR="00420492">
          <w:rPr>
            <w:webHidden/>
          </w:rPr>
        </w:r>
        <w:r w:rsidR="00420492">
          <w:rPr>
            <w:webHidden/>
          </w:rPr>
          <w:fldChar w:fldCharType="separate"/>
        </w:r>
        <w:r w:rsidR="00420492">
          <w:rPr>
            <w:webHidden/>
          </w:rPr>
          <w:t>22</w:t>
        </w:r>
        <w:r w:rsidR="00420492">
          <w:rPr>
            <w:webHidden/>
          </w:rPr>
          <w:fldChar w:fldCharType="end"/>
        </w:r>
      </w:hyperlink>
    </w:p>
    <w:p w14:paraId="68133B60" w14:textId="043C6CD4" w:rsidR="00420492" w:rsidRDefault="00792DEF">
      <w:pPr>
        <w:pStyle w:val="20"/>
        <w:rPr>
          <w:rFonts w:asciiTheme="minorHAnsi" w:eastAsiaTheme="minorEastAsia" w:hAnsiTheme="minorHAnsi" w:cstheme="minorBidi"/>
          <w:b w:val="0"/>
          <w:snapToGrid/>
          <w:sz w:val="22"/>
          <w:szCs w:val="22"/>
          <w:lang w:val="ru-RU"/>
        </w:rPr>
      </w:pPr>
      <w:hyperlink w:anchor="_Toc180419083" w:history="1">
        <w:r w:rsidR="00420492" w:rsidRPr="008C063A">
          <w:rPr>
            <w:rStyle w:val="aa"/>
          </w:rPr>
          <w:t>6.1</w:t>
        </w:r>
        <w:r w:rsidR="00420492">
          <w:rPr>
            <w:rFonts w:asciiTheme="minorHAnsi" w:eastAsiaTheme="minorEastAsia" w:hAnsiTheme="minorHAnsi" w:cstheme="minorBidi"/>
            <w:b w:val="0"/>
            <w:snapToGrid/>
            <w:sz w:val="22"/>
            <w:szCs w:val="22"/>
            <w:lang w:val="ru-RU"/>
          </w:rPr>
          <w:tab/>
        </w:r>
        <w:r w:rsidR="00420492" w:rsidRPr="008C063A">
          <w:rPr>
            <w:rStyle w:val="aa"/>
          </w:rPr>
          <w:t>Заключение Договора</w:t>
        </w:r>
        <w:r w:rsidR="00420492">
          <w:rPr>
            <w:webHidden/>
          </w:rPr>
          <w:tab/>
        </w:r>
        <w:r w:rsidR="00420492">
          <w:rPr>
            <w:webHidden/>
          </w:rPr>
          <w:fldChar w:fldCharType="begin"/>
        </w:r>
        <w:r w:rsidR="00420492">
          <w:rPr>
            <w:webHidden/>
          </w:rPr>
          <w:instrText xml:space="preserve"> PAGEREF _Toc180419083 \h </w:instrText>
        </w:r>
        <w:r w:rsidR="00420492">
          <w:rPr>
            <w:webHidden/>
          </w:rPr>
        </w:r>
        <w:r w:rsidR="00420492">
          <w:rPr>
            <w:webHidden/>
          </w:rPr>
          <w:fldChar w:fldCharType="separate"/>
        </w:r>
        <w:r w:rsidR="00420492">
          <w:rPr>
            <w:webHidden/>
          </w:rPr>
          <w:t>22</w:t>
        </w:r>
        <w:r w:rsidR="00420492">
          <w:rPr>
            <w:webHidden/>
          </w:rPr>
          <w:fldChar w:fldCharType="end"/>
        </w:r>
      </w:hyperlink>
    </w:p>
    <w:p w14:paraId="44D9B17C" w14:textId="7CFBB4CD" w:rsidR="00420492" w:rsidRDefault="00792DEF">
      <w:pPr>
        <w:pStyle w:val="20"/>
        <w:rPr>
          <w:rFonts w:asciiTheme="minorHAnsi" w:eastAsiaTheme="minorEastAsia" w:hAnsiTheme="minorHAnsi" w:cstheme="minorBidi"/>
          <w:b w:val="0"/>
          <w:snapToGrid/>
          <w:sz w:val="22"/>
          <w:szCs w:val="22"/>
          <w:lang w:val="ru-RU"/>
        </w:rPr>
      </w:pPr>
      <w:hyperlink w:anchor="_Toc180419084" w:history="1">
        <w:r w:rsidR="00420492" w:rsidRPr="008C063A">
          <w:rPr>
            <w:rStyle w:val="aa"/>
          </w:rPr>
          <w:t>6.2</w:t>
        </w:r>
        <w:r w:rsidR="00420492">
          <w:rPr>
            <w:rFonts w:asciiTheme="minorHAnsi" w:eastAsiaTheme="minorEastAsia" w:hAnsiTheme="minorHAnsi" w:cstheme="minorBidi"/>
            <w:b w:val="0"/>
            <w:snapToGrid/>
            <w:sz w:val="22"/>
            <w:szCs w:val="22"/>
            <w:lang w:val="ru-RU"/>
          </w:rPr>
          <w:tab/>
        </w:r>
        <w:r w:rsidR="00420492" w:rsidRPr="008C063A">
          <w:rPr>
            <w:rStyle w:val="aa"/>
          </w:rPr>
          <w:t>Уклонение или отказ победителя Аукциона от заключения Договора</w:t>
        </w:r>
        <w:r w:rsidR="00420492">
          <w:rPr>
            <w:webHidden/>
          </w:rPr>
          <w:tab/>
        </w:r>
        <w:r w:rsidR="00420492">
          <w:rPr>
            <w:webHidden/>
          </w:rPr>
          <w:fldChar w:fldCharType="begin"/>
        </w:r>
        <w:r w:rsidR="00420492">
          <w:rPr>
            <w:webHidden/>
          </w:rPr>
          <w:instrText xml:space="preserve"> PAGEREF _Toc180419084 \h </w:instrText>
        </w:r>
        <w:r w:rsidR="00420492">
          <w:rPr>
            <w:webHidden/>
          </w:rPr>
        </w:r>
        <w:r w:rsidR="00420492">
          <w:rPr>
            <w:webHidden/>
          </w:rPr>
          <w:fldChar w:fldCharType="separate"/>
        </w:r>
        <w:r w:rsidR="00420492">
          <w:rPr>
            <w:webHidden/>
          </w:rPr>
          <w:t>22</w:t>
        </w:r>
        <w:r w:rsidR="00420492">
          <w:rPr>
            <w:webHidden/>
          </w:rPr>
          <w:fldChar w:fldCharType="end"/>
        </w:r>
      </w:hyperlink>
    </w:p>
    <w:p w14:paraId="6E7AB331" w14:textId="17D6F397" w:rsidR="00420492" w:rsidRDefault="00792DEF">
      <w:pPr>
        <w:pStyle w:val="12"/>
        <w:rPr>
          <w:rFonts w:asciiTheme="minorHAnsi" w:eastAsiaTheme="minorEastAsia" w:hAnsiTheme="minorHAnsi" w:cstheme="minorBidi"/>
          <w:b w:val="0"/>
          <w:bCs w:val="0"/>
          <w:caps w:val="0"/>
          <w:snapToGrid/>
          <w:sz w:val="22"/>
          <w:szCs w:val="22"/>
        </w:rPr>
      </w:pPr>
      <w:hyperlink w:anchor="_Toc180419085" w:history="1">
        <w:r w:rsidR="00420492" w:rsidRPr="008C063A">
          <w:rPr>
            <w:rStyle w:val="aa"/>
          </w:rPr>
          <w:t>7.</w:t>
        </w:r>
        <w:r w:rsidR="00420492">
          <w:rPr>
            <w:rFonts w:asciiTheme="minorHAnsi" w:eastAsiaTheme="minorEastAsia" w:hAnsiTheme="minorHAnsi" w:cstheme="minorBidi"/>
            <w:b w:val="0"/>
            <w:bCs w:val="0"/>
            <w:caps w:val="0"/>
            <w:snapToGrid/>
            <w:sz w:val="22"/>
            <w:szCs w:val="22"/>
          </w:rPr>
          <w:tab/>
        </w:r>
        <w:r w:rsidR="00420492" w:rsidRPr="008C063A">
          <w:rPr>
            <w:rStyle w:val="aa"/>
          </w:rPr>
          <w:t>ПОРЯДОК ПРИМЕНЕНИЯ ДОПОЛНИТЕЛЬНЫХ ЭЛЕМЕНТОВ АУКЦИОНА</w:t>
        </w:r>
        <w:r w:rsidR="00420492">
          <w:rPr>
            <w:webHidden/>
          </w:rPr>
          <w:tab/>
        </w:r>
        <w:r w:rsidR="00420492">
          <w:rPr>
            <w:webHidden/>
          </w:rPr>
          <w:fldChar w:fldCharType="begin"/>
        </w:r>
        <w:r w:rsidR="00420492">
          <w:rPr>
            <w:webHidden/>
          </w:rPr>
          <w:instrText xml:space="preserve"> PAGEREF _Toc180419085 \h </w:instrText>
        </w:r>
        <w:r w:rsidR="00420492">
          <w:rPr>
            <w:webHidden/>
          </w:rPr>
        </w:r>
        <w:r w:rsidR="00420492">
          <w:rPr>
            <w:webHidden/>
          </w:rPr>
          <w:fldChar w:fldCharType="separate"/>
        </w:r>
        <w:r w:rsidR="00420492">
          <w:rPr>
            <w:webHidden/>
          </w:rPr>
          <w:t>24</w:t>
        </w:r>
        <w:r w:rsidR="00420492">
          <w:rPr>
            <w:webHidden/>
          </w:rPr>
          <w:fldChar w:fldCharType="end"/>
        </w:r>
      </w:hyperlink>
    </w:p>
    <w:p w14:paraId="74395423" w14:textId="713A0A90" w:rsidR="00420492" w:rsidRDefault="00792DEF">
      <w:pPr>
        <w:pStyle w:val="20"/>
        <w:rPr>
          <w:rFonts w:asciiTheme="minorHAnsi" w:eastAsiaTheme="minorEastAsia" w:hAnsiTheme="minorHAnsi" w:cstheme="minorBidi"/>
          <w:b w:val="0"/>
          <w:snapToGrid/>
          <w:sz w:val="22"/>
          <w:szCs w:val="22"/>
          <w:lang w:val="ru-RU"/>
        </w:rPr>
      </w:pPr>
      <w:hyperlink w:anchor="_Toc180419086" w:history="1">
        <w:r w:rsidR="00420492" w:rsidRPr="008C063A">
          <w:rPr>
            <w:rStyle w:val="aa"/>
          </w:rPr>
          <w:t>7.1</w:t>
        </w:r>
        <w:r w:rsidR="00420492">
          <w:rPr>
            <w:rFonts w:asciiTheme="minorHAnsi" w:eastAsiaTheme="minorEastAsia" w:hAnsiTheme="minorHAnsi" w:cstheme="minorBidi"/>
            <w:b w:val="0"/>
            <w:snapToGrid/>
            <w:sz w:val="22"/>
            <w:szCs w:val="22"/>
            <w:lang w:val="ru-RU"/>
          </w:rPr>
          <w:tab/>
        </w:r>
        <w:r w:rsidR="00420492" w:rsidRPr="008C063A">
          <w:rPr>
            <w:rStyle w:val="aa"/>
          </w:rPr>
          <w:t>Статус настоящего раздела</w:t>
        </w:r>
        <w:r w:rsidR="00420492">
          <w:rPr>
            <w:webHidden/>
          </w:rPr>
          <w:tab/>
        </w:r>
        <w:r w:rsidR="00420492">
          <w:rPr>
            <w:webHidden/>
          </w:rPr>
          <w:fldChar w:fldCharType="begin"/>
        </w:r>
        <w:r w:rsidR="00420492">
          <w:rPr>
            <w:webHidden/>
          </w:rPr>
          <w:instrText xml:space="preserve"> PAGEREF _Toc180419086 \h </w:instrText>
        </w:r>
        <w:r w:rsidR="00420492">
          <w:rPr>
            <w:webHidden/>
          </w:rPr>
        </w:r>
        <w:r w:rsidR="00420492">
          <w:rPr>
            <w:webHidden/>
          </w:rPr>
          <w:fldChar w:fldCharType="separate"/>
        </w:r>
        <w:r w:rsidR="00420492">
          <w:rPr>
            <w:webHidden/>
          </w:rPr>
          <w:t>24</w:t>
        </w:r>
        <w:r w:rsidR="00420492">
          <w:rPr>
            <w:webHidden/>
          </w:rPr>
          <w:fldChar w:fldCharType="end"/>
        </w:r>
      </w:hyperlink>
    </w:p>
    <w:p w14:paraId="565DADF0" w14:textId="0E5C1BC5" w:rsidR="00420492" w:rsidRDefault="00792DEF">
      <w:pPr>
        <w:pStyle w:val="20"/>
        <w:rPr>
          <w:rFonts w:asciiTheme="minorHAnsi" w:eastAsiaTheme="minorEastAsia" w:hAnsiTheme="minorHAnsi" w:cstheme="minorBidi"/>
          <w:b w:val="0"/>
          <w:snapToGrid/>
          <w:sz w:val="22"/>
          <w:szCs w:val="22"/>
          <w:lang w:val="ru-RU"/>
        </w:rPr>
      </w:pPr>
      <w:hyperlink w:anchor="_Toc180419087" w:history="1">
        <w:r w:rsidR="00420492" w:rsidRPr="008C063A">
          <w:rPr>
            <w:rStyle w:val="aa"/>
          </w:rPr>
          <w:t>7.2</w:t>
        </w:r>
        <w:r w:rsidR="00420492">
          <w:rPr>
            <w:rFonts w:asciiTheme="minorHAnsi" w:eastAsiaTheme="minorEastAsia" w:hAnsiTheme="minorHAnsi" w:cstheme="minorBidi"/>
            <w:b w:val="0"/>
            <w:snapToGrid/>
            <w:sz w:val="22"/>
            <w:szCs w:val="22"/>
            <w:lang w:val="ru-RU"/>
          </w:rPr>
          <w:tab/>
        </w:r>
        <w:r w:rsidR="00420492" w:rsidRPr="008C063A">
          <w:rPr>
            <w:rStyle w:val="aa"/>
          </w:rPr>
          <w:t>Многолотовая продажа</w:t>
        </w:r>
        <w:r w:rsidR="00420492">
          <w:rPr>
            <w:webHidden/>
          </w:rPr>
          <w:tab/>
        </w:r>
        <w:r w:rsidR="00420492">
          <w:rPr>
            <w:webHidden/>
          </w:rPr>
          <w:fldChar w:fldCharType="begin"/>
        </w:r>
        <w:r w:rsidR="00420492">
          <w:rPr>
            <w:webHidden/>
          </w:rPr>
          <w:instrText xml:space="preserve"> PAGEREF _Toc180419087 \h </w:instrText>
        </w:r>
        <w:r w:rsidR="00420492">
          <w:rPr>
            <w:webHidden/>
          </w:rPr>
        </w:r>
        <w:r w:rsidR="00420492">
          <w:rPr>
            <w:webHidden/>
          </w:rPr>
          <w:fldChar w:fldCharType="separate"/>
        </w:r>
        <w:r w:rsidR="00420492">
          <w:rPr>
            <w:webHidden/>
          </w:rPr>
          <w:t>24</w:t>
        </w:r>
        <w:r w:rsidR="00420492">
          <w:rPr>
            <w:webHidden/>
          </w:rPr>
          <w:fldChar w:fldCharType="end"/>
        </w:r>
      </w:hyperlink>
    </w:p>
    <w:p w14:paraId="62E6A754" w14:textId="0A352D52" w:rsidR="00420492" w:rsidRDefault="00792DEF">
      <w:pPr>
        <w:pStyle w:val="12"/>
        <w:rPr>
          <w:rFonts w:asciiTheme="minorHAnsi" w:eastAsiaTheme="minorEastAsia" w:hAnsiTheme="minorHAnsi" w:cstheme="minorBidi"/>
          <w:b w:val="0"/>
          <w:bCs w:val="0"/>
          <w:caps w:val="0"/>
          <w:snapToGrid/>
          <w:sz w:val="22"/>
          <w:szCs w:val="22"/>
        </w:rPr>
      </w:pPr>
      <w:hyperlink w:anchor="_Toc180419088" w:history="1">
        <w:r w:rsidR="00420492" w:rsidRPr="008C063A">
          <w:rPr>
            <w:rStyle w:val="aa"/>
          </w:rPr>
          <w:t>8.</w:t>
        </w:r>
        <w:r w:rsidR="00420492">
          <w:rPr>
            <w:rFonts w:asciiTheme="minorHAnsi" w:eastAsiaTheme="minorEastAsia" w:hAnsiTheme="minorHAnsi" w:cstheme="minorBidi"/>
            <w:b w:val="0"/>
            <w:bCs w:val="0"/>
            <w:caps w:val="0"/>
            <w:snapToGrid/>
            <w:sz w:val="22"/>
            <w:szCs w:val="22"/>
          </w:rPr>
          <w:tab/>
        </w:r>
        <w:r w:rsidR="00420492" w:rsidRPr="008C063A">
          <w:rPr>
            <w:rStyle w:val="aa"/>
          </w:rPr>
          <w:t>ОБРАЗЦЫ ОСНОВНЫХ ФОРМ ДОКУМЕНТОВ, ВКЛЮЧАЕМЫХ В ЗАЯВКУ</w:t>
        </w:r>
        <w:r w:rsidR="00420492">
          <w:rPr>
            <w:webHidden/>
          </w:rPr>
          <w:tab/>
        </w:r>
        <w:r w:rsidR="00420492">
          <w:rPr>
            <w:webHidden/>
          </w:rPr>
          <w:fldChar w:fldCharType="begin"/>
        </w:r>
        <w:r w:rsidR="00420492">
          <w:rPr>
            <w:webHidden/>
          </w:rPr>
          <w:instrText xml:space="preserve"> PAGEREF _Toc180419088 \h </w:instrText>
        </w:r>
        <w:r w:rsidR="00420492">
          <w:rPr>
            <w:webHidden/>
          </w:rPr>
        </w:r>
        <w:r w:rsidR="00420492">
          <w:rPr>
            <w:webHidden/>
          </w:rPr>
          <w:fldChar w:fldCharType="separate"/>
        </w:r>
        <w:r w:rsidR="00420492">
          <w:rPr>
            <w:webHidden/>
          </w:rPr>
          <w:t>25</w:t>
        </w:r>
        <w:r w:rsidR="00420492">
          <w:rPr>
            <w:webHidden/>
          </w:rPr>
          <w:fldChar w:fldCharType="end"/>
        </w:r>
      </w:hyperlink>
    </w:p>
    <w:p w14:paraId="45AE24DF" w14:textId="2FFD2F77" w:rsidR="00420492" w:rsidRDefault="00792DEF">
      <w:pPr>
        <w:pStyle w:val="20"/>
        <w:rPr>
          <w:rFonts w:asciiTheme="minorHAnsi" w:eastAsiaTheme="minorEastAsia" w:hAnsiTheme="minorHAnsi" w:cstheme="minorBidi"/>
          <w:b w:val="0"/>
          <w:snapToGrid/>
          <w:sz w:val="22"/>
          <w:szCs w:val="22"/>
          <w:lang w:val="ru-RU"/>
        </w:rPr>
      </w:pPr>
      <w:hyperlink w:anchor="_Toc180419089" w:history="1">
        <w:r w:rsidR="00420492" w:rsidRPr="008C063A">
          <w:rPr>
            <w:rStyle w:val="aa"/>
          </w:rPr>
          <w:t>8.1</w:t>
        </w:r>
        <w:r w:rsidR="00420492">
          <w:rPr>
            <w:rFonts w:asciiTheme="minorHAnsi" w:eastAsiaTheme="minorEastAsia" w:hAnsiTheme="minorHAnsi" w:cstheme="minorBidi"/>
            <w:b w:val="0"/>
            <w:snapToGrid/>
            <w:sz w:val="22"/>
            <w:szCs w:val="22"/>
            <w:lang w:val="ru-RU"/>
          </w:rPr>
          <w:tab/>
        </w:r>
        <w:r w:rsidR="00420492" w:rsidRPr="008C063A">
          <w:rPr>
            <w:rStyle w:val="aa"/>
          </w:rPr>
          <w:t>Опись документов (форма 1)</w:t>
        </w:r>
        <w:r w:rsidR="00420492">
          <w:rPr>
            <w:webHidden/>
          </w:rPr>
          <w:tab/>
        </w:r>
        <w:r w:rsidR="00420492">
          <w:rPr>
            <w:webHidden/>
          </w:rPr>
          <w:fldChar w:fldCharType="begin"/>
        </w:r>
        <w:r w:rsidR="00420492">
          <w:rPr>
            <w:webHidden/>
          </w:rPr>
          <w:instrText xml:space="preserve"> PAGEREF _Toc180419089 \h </w:instrText>
        </w:r>
        <w:r w:rsidR="00420492">
          <w:rPr>
            <w:webHidden/>
          </w:rPr>
        </w:r>
        <w:r w:rsidR="00420492">
          <w:rPr>
            <w:webHidden/>
          </w:rPr>
          <w:fldChar w:fldCharType="separate"/>
        </w:r>
        <w:r w:rsidR="00420492">
          <w:rPr>
            <w:webHidden/>
          </w:rPr>
          <w:t>25</w:t>
        </w:r>
        <w:r w:rsidR="00420492">
          <w:rPr>
            <w:webHidden/>
          </w:rPr>
          <w:fldChar w:fldCharType="end"/>
        </w:r>
      </w:hyperlink>
    </w:p>
    <w:p w14:paraId="44C9534E" w14:textId="467F397A" w:rsidR="00420492" w:rsidRDefault="00792DEF">
      <w:pPr>
        <w:pStyle w:val="20"/>
        <w:rPr>
          <w:rFonts w:asciiTheme="minorHAnsi" w:eastAsiaTheme="minorEastAsia" w:hAnsiTheme="minorHAnsi" w:cstheme="minorBidi"/>
          <w:b w:val="0"/>
          <w:snapToGrid/>
          <w:sz w:val="22"/>
          <w:szCs w:val="22"/>
          <w:lang w:val="ru-RU"/>
        </w:rPr>
      </w:pPr>
      <w:hyperlink w:anchor="_Toc180419090" w:history="1">
        <w:r w:rsidR="00420492" w:rsidRPr="008C063A">
          <w:rPr>
            <w:rStyle w:val="aa"/>
          </w:rPr>
          <w:t>8.2</w:t>
        </w:r>
        <w:r w:rsidR="00420492">
          <w:rPr>
            <w:rFonts w:asciiTheme="minorHAnsi" w:eastAsiaTheme="minorEastAsia" w:hAnsiTheme="minorHAnsi" w:cstheme="minorBidi"/>
            <w:b w:val="0"/>
            <w:snapToGrid/>
            <w:sz w:val="22"/>
            <w:szCs w:val="22"/>
            <w:lang w:val="ru-RU"/>
          </w:rPr>
          <w:tab/>
        </w:r>
        <w:r w:rsidR="00420492" w:rsidRPr="008C063A">
          <w:rPr>
            <w:rStyle w:val="aa"/>
          </w:rPr>
          <w:t>Заявка на участие в Аукционе (форма 2)</w:t>
        </w:r>
        <w:r w:rsidR="00420492">
          <w:rPr>
            <w:webHidden/>
          </w:rPr>
          <w:tab/>
        </w:r>
        <w:r w:rsidR="00420492">
          <w:rPr>
            <w:webHidden/>
          </w:rPr>
          <w:fldChar w:fldCharType="begin"/>
        </w:r>
        <w:r w:rsidR="00420492">
          <w:rPr>
            <w:webHidden/>
          </w:rPr>
          <w:instrText xml:space="preserve"> PAGEREF _Toc180419090 \h </w:instrText>
        </w:r>
        <w:r w:rsidR="00420492">
          <w:rPr>
            <w:webHidden/>
          </w:rPr>
        </w:r>
        <w:r w:rsidR="00420492">
          <w:rPr>
            <w:webHidden/>
          </w:rPr>
          <w:fldChar w:fldCharType="separate"/>
        </w:r>
        <w:r w:rsidR="00420492">
          <w:rPr>
            <w:webHidden/>
          </w:rPr>
          <w:t>27</w:t>
        </w:r>
        <w:r w:rsidR="00420492">
          <w:rPr>
            <w:webHidden/>
          </w:rPr>
          <w:fldChar w:fldCharType="end"/>
        </w:r>
      </w:hyperlink>
    </w:p>
    <w:p w14:paraId="7A8DBE6F" w14:textId="4B2C75EC" w:rsidR="00420492" w:rsidRDefault="00792DEF">
      <w:pPr>
        <w:pStyle w:val="12"/>
        <w:rPr>
          <w:rFonts w:asciiTheme="minorHAnsi" w:eastAsiaTheme="minorEastAsia" w:hAnsiTheme="minorHAnsi" w:cstheme="minorBidi"/>
          <w:b w:val="0"/>
          <w:bCs w:val="0"/>
          <w:caps w:val="0"/>
          <w:snapToGrid/>
          <w:sz w:val="22"/>
          <w:szCs w:val="22"/>
        </w:rPr>
      </w:pPr>
      <w:hyperlink w:anchor="_Toc180419091" w:history="1">
        <w:r w:rsidR="00420492" w:rsidRPr="008C063A">
          <w:rPr>
            <w:rStyle w:val="aa"/>
          </w:rPr>
          <w:t>Приложение № 1 к Документации</w:t>
        </w:r>
        <w:r w:rsidR="00420492">
          <w:rPr>
            <w:webHidden/>
          </w:rPr>
          <w:tab/>
        </w:r>
        <w:r w:rsidR="00420492">
          <w:rPr>
            <w:webHidden/>
          </w:rPr>
          <w:fldChar w:fldCharType="begin"/>
        </w:r>
        <w:r w:rsidR="00420492">
          <w:rPr>
            <w:webHidden/>
          </w:rPr>
          <w:instrText xml:space="preserve"> PAGEREF _Toc180419091 \h </w:instrText>
        </w:r>
        <w:r w:rsidR="00420492">
          <w:rPr>
            <w:webHidden/>
          </w:rPr>
        </w:r>
        <w:r w:rsidR="00420492">
          <w:rPr>
            <w:webHidden/>
          </w:rPr>
          <w:fldChar w:fldCharType="separate"/>
        </w:r>
        <w:r w:rsidR="00420492">
          <w:rPr>
            <w:webHidden/>
          </w:rPr>
          <w:t>35</w:t>
        </w:r>
        <w:r w:rsidR="00420492">
          <w:rPr>
            <w:webHidden/>
          </w:rPr>
          <w:fldChar w:fldCharType="end"/>
        </w:r>
      </w:hyperlink>
    </w:p>
    <w:p w14:paraId="2ACFA621" w14:textId="524F69BE" w:rsidR="00420492" w:rsidRDefault="00792DEF">
      <w:pPr>
        <w:pStyle w:val="12"/>
        <w:rPr>
          <w:rFonts w:asciiTheme="minorHAnsi" w:eastAsiaTheme="minorEastAsia" w:hAnsiTheme="minorHAnsi" w:cstheme="minorBidi"/>
          <w:b w:val="0"/>
          <w:bCs w:val="0"/>
          <w:caps w:val="0"/>
          <w:snapToGrid/>
          <w:sz w:val="22"/>
          <w:szCs w:val="22"/>
        </w:rPr>
      </w:pPr>
      <w:hyperlink w:anchor="_Toc180419092" w:history="1">
        <w:r w:rsidR="00420492" w:rsidRPr="008C063A">
          <w:rPr>
            <w:rStyle w:val="aa"/>
          </w:rPr>
          <w:t>Приложение № 2 к Документации</w:t>
        </w:r>
        <w:r w:rsidR="00420492">
          <w:rPr>
            <w:webHidden/>
          </w:rPr>
          <w:tab/>
        </w:r>
        <w:r w:rsidR="00420492">
          <w:rPr>
            <w:webHidden/>
          </w:rPr>
          <w:fldChar w:fldCharType="begin"/>
        </w:r>
        <w:r w:rsidR="00420492">
          <w:rPr>
            <w:webHidden/>
          </w:rPr>
          <w:instrText xml:space="preserve"> PAGEREF _Toc180419092 \h </w:instrText>
        </w:r>
        <w:r w:rsidR="00420492">
          <w:rPr>
            <w:webHidden/>
          </w:rPr>
        </w:r>
        <w:r w:rsidR="00420492">
          <w:rPr>
            <w:webHidden/>
          </w:rPr>
          <w:fldChar w:fldCharType="separate"/>
        </w:r>
        <w:r w:rsidR="00420492">
          <w:rPr>
            <w:webHidden/>
          </w:rPr>
          <w:t>36</w:t>
        </w:r>
        <w:r w:rsidR="00420492">
          <w:rPr>
            <w:webHidden/>
          </w:rPr>
          <w:fldChar w:fldCharType="end"/>
        </w:r>
      </w:hyperlink>
    </w:p>
    <w:p w14:paraId="7B2518ED" w14:textId="1003A075" w:rsidR="00420492" w:rsidRDefault="00792DEF">
      <w:pPr>
        <w:pStyle w:val="12"/>
        <w:rPr>
          <w:rFonts w:asciiTheme="minorHAnsi" w:eastAsiaTheme="minorEastAsia" w:hAnsiTheme="minorHAnsi" w:cstheme="minorBidi"/>
          <w:b w:val="0"/>
          <w:bCs w:val="0"/>
          <w:caps w:val="0"/>
          <w:snapToGrid/>
          <w:sz w:val="22"/>
          <w:szCs w:val="22"/>
        </w:rPr>
      </w:pPr>
      <w:hyperlink w:anchor="_Toc180419093" w:history="1">
        <w:r w:rsidR="00420492" w:rsidRPr="008C063A">
          <w:rPr>
            <w:rStyle w:val="aa"/>
          </w:rPr>
          <w:t>Приложение № 3 к Документации</w:t>
        </w:r>
        <w:r w:rsidR="00420492">
          <w:rPr>
            <w:webHidden/>
          </w:rPr>
          <w:tab/>
        </w:r>
        <w:r w:rsidR="00420492">
          <w:rPr>
            <w:webHidden/>
          </w:rPr>
          <w:fldChar w:fldCharType="begin"/>
        </w:r>
        <w:r w:rsidR="00420492">
          <w:rPr>
            <w:webHidden/>
          </w:rPr>
          <w:instrText xml:space="preserve"> PAGEREF _Toc180419093 \h </w:instrText>
        </w:r>
        <w:r w:rsidR="00420492">
          <w:rPr>
            <w:webHidden/>
          </w:rPr>
        </w:r>
        <w:r w:rsidR="00420492">
          <w:rPr>
            <w:webHidden/>
          </w:rPr>
          <w:fldChar w:fldCharType="separate"/>
        </w:r>
        <w:r w:rsidR="00420492">
          <w:rPr>
            <w:webHidden/>
          </w:rPr>
          <w:t>45</w:t>
        </w:r>
        <w:r w:rsidR="00420492">
          <w:rPr>
            <w:webHidden/>
          </w:rPr>
          <w:fldChar w:fldCharType="end"/>
        </w:r>
      </w:hyperlink>
    </w:p>
    <w:p w14:paraId="593A2D3D" w14:textId="2B816868" w:rsidR="00420492" w:rsidRDefault="00792DEF">
      <w:pPr>
        <w:pStyle w:val="12"/>
        <w:rPr>
          <w:rFonts w:asciiTheme="minorHAnsi" w:eastAsiaTheme="minorEastAsia" w:hAnsiTheme="minorHAnsi" w:cstheme="minorBidi"/>
          <w:b w:val="0"/>
          <w:bCs w:val="0"/>
          <w:caps w:val="0"/>
          <w:snapToGrid/>
          <w:sz w:val="22"/>
          <w:szCs w:val="22"/>
        </w:rPr>
      </w:pPr>
      <w:hyperlink w:anchor="_Toc180419094" w:history="1">
        <w:r w:rsidR="00420492" w:rsidRPr="008C063A">
          <w:rPr>
            <w:rStyle w:val="aa"/>
          </w:rPr>
          <w:t>Приложение № 4 к Документации</w:t>
        </w:r>
        <w:r w:rsidR="00420492">
          <w:rPr>
            <w:webHidden/>
          </w:rPr>
          <w:tab/>
        </w:r>
        <w:r w:rsidR="00420492">
          <w:rPr>
            <w:webHidden/>
          </w:rPr>
          <w:fldChar w:fldCharType="begin"/>
        </w:r>
        <w:r w:rsidR="00420492">
          <w:rPr>
            <w:webHidden/>
          </w:rPr>
          <w:instrText xml:space="preserve"> PAGEREF _Toc180419094 \h </w:instrText>
        </w:r>
        <w:r w:rsidR="00420492">
          <w:rPr>
            <w:webHidden/>
          </w:rPr>
        </w:r>
        <w:r w:rsidR="00420492">
          <w:rPr>
            <w:webHidden/>
          </w:rPr>
          <w:fldChar w:fldCharType="separate"/>
        </w:r>
        <w:r w:rsidR="00420492">
          <w:rPr>
            <w:webHidden/>
          </w:rPr>
          <w:t>50</w:t>
        </w:r>
        <w:r w:rsidR="00420492">
          <w:rPr>
            <w:webHidden/>
          </w:rPr>
          <w:fldChar w:fldCharType="end"/>
        </w:r>
      </w:hyperlink>
    </w:p>
    <w:p w14:paraId="27E661CA" w14:textId="586B5161" w:rsidR="00420492" w:rsidRDefault="00792DEF">
      <w:pPr>
        <w:pStyle w:val="12"/>
        <w:rPr>
          <w:rFonts w:asciiTheme="minorHAnsi" w:eastAsiaTheme="minorEastAsia" w:hAnsiTheme="minorHAnsi" w:cstheme="minorBidi"/>
          <w:b w:val="0"/>
          <w:bCs w:val="0"/>
          <w:caps w:val="0"/>
          <w:snapToGrid/>
          <w:sz w:val="22"/>
          <w:szCs w:val="22"/>
        </w:rPr>
      </w:pPr>
      <w:hyperlink w:anchor="_Toc180419095" w:history="1">
        <w:r w:rsidR="00420492" w:rsidRPr="008C063A">
          <w:rPr>
            <w:rStyle w:val="aa"/>
          </w:rPr>
          <w:t>Приложение № 5 к Документации</w:t>
        </w:r>
        <w:r w:rsidR="00420492">
          <w:rPr>
            <w:webHidden/>
          </w:rPr>
          <w:tab/>
        </w:r>
        <w:r w:rsidR="00420492">
          <w:rPr>
            <w:webHidden/>
          </w:rPr>
          <w:fldChar w:fldCharType="begin"/>
        </w:r>
        <w:r w:rsidR="00420492">
          <w:rPr>
            <w:webHidden/>
          </w:rPr>
          <w:instrText xml:space="preserve"> PAGEREF _Toc180419095 \h </w:instrText>
        </w:r>
        <w:r w:rsidR="00420492">
          <w:rPr>
            <w:webHidden/>
          </w:rPr>
        </w:r>
        <w:r w:rsidR="00420492">
          <w:rPr>
            <w:webHidden/>
          </w:rPr>
          <w:fldChar w:fldCharType="separate"/>
        </w:r>
        <w:r w:rsidR="00420492">
          <w:rPr>
            <w:webHidden/>
          </w:rPr>
          <w:t>51</w:t>
        </w:r>
        <w:r w:rsidR="00420492">
          <w:rPr>
            <w:webHidden/>
          </w:rPr>
          <w:fldChar w:fldCharType="end"/>
        </w:r>
      </w:hyperlink>
    </w:p>
    <w:p w14:paraId="38E51923" w14:textId="6DC9A38F" w:rsidR="00EC5F37" w:rsidRPr="001A0F5F" w:rsidRDefault="00EC5F37">
      <w:r w:rsidRPr="00C55B01">
        <w:rPr>
          <w:b/>
          <w:caps/>
          <w:noProof/>
        </w:rPr>
        <w:fldChar w:fldCharType="end"/>
      </w:r>
    </w:p>
    <w:p w14:paraId="480221B7" w14:textId="77777777"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80419048"/>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14D446B2"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763B1E3F" w14:textId="77777777" w:rsidTr="00CA1877">
        <w:tc>
          <w:tcPr>
            <w:tcW w:w="2802" w:type="dxa"/>
          </w:tcPr>
          <w:p w14:paraId="2EA8CCA5" w14:textId="77777777" w:rsidR="00CA4F13" w:rsidRDefault="00033FC7" w:rsidP="00C770D4">
            <w:pPr>
              <w:tabs>
                <w:tab w:val="left" w:pos="2977"/>
                <w:tab w:val="left" w:pos="3544"/>
              </w:tabs>
              <w:rPr>
                <w:b/>
              </w:rPr>
            </w:pPr>
            <w:r>
              <w:rPr>
                <w:b/>
              </w:rPr>
              <w:t>Аукцион</w:t>
            </w:r>
          </w:p>
        </w:tc>
        <w:tc>
          <w:tcPr>
            <w:tcW w:w="425" w:type="dxa"/>
          </w:tcPr>
          <w:p w14:paraId="1CBF8F57" w14:textId="77777777" w:rsidR="00CA4F13" w:rsidRPr="00A648B5" w:rsidRDefault="00033FC7" w:rsidP="00C770D4">
            <w:pPr>
              <w:tabs>
                <w:tab w:val="left" w:pos="2977"/>
                <w:tab w:val="left" w:pos="3544"/>
              </w:tabs>
            </w:pPr>
            <w:r w:rsidRPr="00A648B5">
              <w:t>–</w:t>
            </w:r>
          </w:p>
        </w:tc>
        <w:tc>
          <w:tcPr>
            <w:tcW w:w="7337" w:type="dxa"/>
          </w:tcPr>
          <w:p w14:paraId="7BEAB553" w14:textId="77777777" w:rsidR="00CA4F13" w:rsidRDefault="00673477" w:rsidP="00DA7781">
            <w:pPr>
              <w:tabs>
                <w:tab w:val="left" w:pos="2977"/>
                <w:tab w:val="left" w:pos="3544"/>
              </w:tabs>
            </w:pPr>
            <w:r>
              <w:t>а</w:t>
            </w:r>
            <w:r w:rsidR="00033FC7">
              <w:t xml:space="preserve">укцион на </w:t>
            </w:r>
            <w:r w:rsidR="00DA7781">
              <w:t>понижение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2C7319CA" w14:textId="77777777" w:rsidTr="00CA1877">
        <w:tc>
          <w:tcPr>
            <w:tcW w:w="2802" w:type="dxa"/>
          </w:tcPr>
          <w:p w14:paraId="550442B5" w14:textId="77777777" w:rsidR="00C770D4" w:rsidRDefault="00C770D4" w:rsidP="00C770D4">
            <w:pPr>
              <w:tabs>
                <w:tab w:val="left" w:pos="2977"/>
                <w:tab w:val="left" w:pos="3544"/>
              </w:tabs>
              <w:rPr>
                <w:b/>
              </w:rPr>
            </w:pPr>
            <w:r>
              <w:rPr>
                <w:b/>
              </w:rPr>
              <w:t>ГК РФ</w:t>
            </w:r>
          </w:p>
        </w:tc>
        <w:tc>
          <w:tcPr>
            <w:tcW w:w="425" w:type="dxa"/>
          </w:tcPr>
          <w:p w14:paraId="1F800248" w14:textId="77777777" w:rsidR="00C770D4" w:rsidRPr="00A648B5" w:rsidRDefault="00C770D4" w:rsidP="00C770D4">
            <w:pPr>
              <w:tabs>
                <w:tab w:val="left" w:pos="2977"/>
                <w:tab w:val="left" w:pos="3544"/>
              </w:tabs>
            </w:pPr>
            <w:r w:rsidRPr="00A648B5">
              <w:t>–</w:t>
            </w:r>
          </w:p>
        </w:tc>
        <w:tc>
          <w:tcPr>
            <w:tcW w:w="7337" w:type="dxa"/>
          </w:tcPr>
          <w:p w14:paraId="0CE4468C" w14:textId="77777777"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1F18705E" w14:textId="77777777" w:rsidTr="00CA1877">
        <w:tc>
          <w:tcPr>
            <w:tcW w:w="2802" w:type="dxa"/>
          </w:tcPr>
          <w:p w14:paraId="56B1254F" w14:textId="1AC26E1F" w:rsidR="00673477" w:rsidRPr="00991235" w:rsidRDefault="00673477" w:rsidP="00991235">
            <w:pPr>
              <w:tabs>
                <w:tab w:val="left" w:pos="2977"/>
                <w:tab w:val="left" w:pos="3544"/>
              </w:tabs>
              <w:jc w:val="left"/>
              <w:rPr>
                <w:b/>
                <w:lang w:val="en-US"/>
              </w:rPr>
            </w:pPr>
            <w:r>
              <w:rPr>
                <w:b/>
              </w:rPr>
              <w:t>Документация</w:t>
            </w:r>
            <w:r w:rsidR="00991235">
              <w:rPr>
                <w:b/>
                <w:lang w:val="en-US"/>
              </w:rPr>
              <w:t xml:space="preserve"> (</w:t>
            </w:r>
            <w:proofErr w:type="spellStart"/>
            <w:r w:rsidR="00991235">
              <w:rPr>
                <w:b/>
                <w:lang w:val="en-US"/>
              </w:rPr>
              <w:t>Документация</w:t>
            </w:r>
            <w:proofErr w:type="spellEnd"/>
            <w:r w:rsidR="00991235">
              <w:rPr>
                <w:b/>
                <w:lang w:val="en-US"/>
              </w:rPr>
              <w:t xml:space="preserve"> о </w:t>
            </w:r>
            <w:proofErr w:type="spellStart"/>
            <w:r w:rsidR="00991235">
              <w:rPr>
                <w:b/>
                <w:lang w:val="en-US"/>
              </w:rPr>
              <w:t>продаже</w:t>
            </w:r>
            <w:proofErr w:type="spellEnd"/>
            <w:r w:rsidR="00991235">
              <w:rPr>
                <w:b/>
                <w:lang w:val="en-US"/>
              </w:rPr>
              <w:t>)</w:t>
            </w:r>
          </w:p>
        </w:tc>
        <w:tc>
          <w:tcPr>
            <w:tcW w:w="425" w:type="dxa"/>
          </w:tcPr>
          <w:p w14:paraId="64F13A1D" w14:textId="77777777" w:rsidR="00673477" w:rsidRPr="00A648B5" w:rsidRDefault="00673477" w:rsidP="00C770D4">
            <w:pPr>
              <w:tabs>
                <w:tab w:val="left" w:pos="2977"/>
                <w:tab w:val="left" w:pos="3544"/>
              </w:tabs>
            </w:pPr>
            <w:r w:rsidRPr="00A648B5">
              <w:t>–</w:t>
            </w:r>
          </w:p>
        </w:tc>
        <w:tc>
          <w:tcPr>
            <w:tcW w:w="7337" w:type="dxa"/>
          </w:tcPr>
          <w:p w14:paraId="154F5264" w14:textId="77777777" w:rsidR="00673477" w:rsidRDefault="00673477" w:rsidP="00673477">
            <w:pPr>
              <w:tabs>
                <w:tab w:val="left" w:pos="2977"/>
                <w:tab w:val="left" w:pos="3544"/>
              </w:tabs>
            </w:pPr>
            <w:r>
              <w:t>настоящая документация о продаже имущества</w:t>
            </w:r>
          </w:p>
        </w:tc>
      </w:tr>
      <w:tr w:rsidR="00673477" w:rsidRPr="0023723C" w14:paraId="09E7A18A" w14:textId="77777777" w:rsidTr="00CA1877">
        <w:tc>
          <w:tcPr>
            <w:tcW w:w="2802" w:type="dxa"/>
          </w:tcPr>
          <w:p w14:paraId="079B75CE" w14:textId="77777777" w:rsidR="00673477" w:rsidRDefault="00673477" w:rsidP="00C770D4">
            <w:pPr>
              <w:tabs>
                <w:tab w:val="left" w:pos="2977"/>
                <w:tab w:val="left" w:pos="3544"/>
              </w:tabs>
              <w:rPr>
                <w:b/>
              </w:rPr>
            </w:pPr>
            <w:r>
              <w:rPr>
                <w:b/>
              </w:rPr>
              <w:t>Договор</w:t>
            </w:r>
          </w:p>
        </w:tc>
        <w:tc>
          <w:tcPr>
            <w:tcW w:w="425" w:type="dxa"/>
          </w:tcPr>
          <w:p w14:paraId="72032764" w14:textId="77777777" w:rsidR="00673477" w:rsidRPr="00A648B5" w:rsidRDefault="00673477" w:rsidP="00C770D4">
            <w:pPr>
              <w:tabs>
                <w:tab w:val="left" w:pos="2977"/>
                <w:tab w:val="left" w:pos="3544"/>
              </w:tabs>
            </w:pPr>
            <w:r w:rsidRPr="00A648B5">
              <w:t>–</w:t>
            </w:r>
          </w:p>
        </w:tc>
        <w:tc>
          <w:tcPr>
            <w:tcW w:w="7337" w:type="dxa"/>
          </w:tcPr>
          <w:p w14:paraId="7E0B1312" w14:textId="77777777"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A81366" w14:textId="77777777" w:rsidTr="00CA1877">
        <w:tc>
          <w:tcPr>
            <w:tcW w:w="2802" w:type="dxa"/>
          </w:tcPr>
          <w:p w14:paraId="162CD253" w14:textId="77777777" w:rsidR="00C770D4" w:rsidRDefault="00C770D4" w:rsidP="00C770D4">
            <w:pPr>
              <w:tabs>
                <w:tab w:val="left" w:pos="2977"/>
                <w:tab w:val="left" w:pos="3544"/>
              </w:tabs>
              <w:rPr>
                <w:b/>
              </w:rPr>
            </w:pPr>
            <w:r>
              <w:rPr>
                <w:b/>
              </w:rPr>
              <w:t>ЕГРИП</w:t>
            </w:r>
          </w:p>
        </w:tc>
        <w:tc>
          <w:tcPr>
            <w:tcW w:w="425" w:type="dxa"/>
          </w:tcPr>
          <w:p w14:paraId="508D6D8D" w14:textId="77777777" w:rsidR="00C770D4" w:rsidRPr="00A648B5" w:rsidRDefault="00C770D4" w:rsidP="00C770D4">
            <w:pPr>
              <w:tabs>
                <w:tab w:val="left" w:pos="2977"/>
                <w:tab w:val="left" w:pos="3544"/>
              </w:tabs>
            </w:pPr>
            <w:r w:rsidRPr="00A648B5">
              <w:t>–</w:t>
            </w:r>
          </w:p>
        </w:tc>
        <w:tc>
          <w:tcPr>
            <w:tcW w:w="7337" w:type="dxa"/>
          </w:tcPr>
          <w:p w14:paraId="5CB0AB4A" w14:textId="7777777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39FD9907" w14:textId="77777777" w:rsidTr="00CA1877">
        <w:tc>
          <w:tcPr>
            <w:tcW w:w="2802" w:type="dxa"/>
          </w:tcPr>
          <w:p w14:paraId="4AFCD78B" w14:textId="77777777" w:rsidR="00C770D4" w:rsidRPr="0023723C" w:rsidRDefault="00C770D4" w:rsidP="00C770D4">
            <w:pPr>
              <w:tabs>
                <w:tab w:val="left" w:pos="2977"/>
                <w:tab w:val="left" w:pos="3544"/>
              </w:tabs>
              <w:rPr>
                <w:b/>
              </w:rPr>
            </w:pPr>
            <w:r>
              <w:rPr>
                <w:b/>
              </w:rPr>
              <w:t>ЕГРЮЛ</w:t>
            </w:r>
          </w:p>
        </w:tc>
        <w:tc>
          <w:tcPr>
            <w:tcW w:w="425" w:type="dxa"/>
          </w:tcPr>
          <w:p w14:paraId="60E5BEC5" w14:textId="77777777" w:rsidR="00C770D4" w:rsidRPr="0023723C" w:rsidRDefault="00C770D4" w:rsidP="00C770D4">
            <w:pPr>
              <w:tabs>
                <w:tab w:val="left" w:pos="2977"/>
                <w:tab w:val="left" w:pos="3544"/>
              </w:tabs>
            </w:pPr>
            <w:r w:rsidRPr="00A648B5">
              <w:t>–</w:t>
            </w:r>
          </w:p>
        </w:tc>
        <w:tc>
          <w:tcPr>
            <w:tcW w:w="7337" w:type="dxa"/>
          </w:tcPr>
          <w:p w14:paraId="68D4779C" w14:textId="77777777"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7237B88C" w14:textId="77777777" w:rsidTr="00CA1877">
        <w:tc>
          <w:tcPr>
            <w:tcW w:w="2802" w:type="dxa"/>
          </w:tcPr>
          <w:p w14:paraId="50E476F6" w14:textId="77777777" w:rsidR="00B909CB" w:rsidRDefault="00B909CB" w:rsidP="00B909CB">
            <w:pPr>
              <w:tabs>
                <w:tab w:val="left" w:pos="2977"/>
                <w:tab w:val="left" w:pos="3544"/>
              </w:tabs>
              <w:rPr>
                <w:b/>
              </w:rPr>
            </w:pPr>
            <w:r>
              <w:rPr>
                <w:b/>
              </w:rPr>
              <w:t>Заявка</w:t>
            </w:r>
          </w:p>
        </w:tc>
        <w:tc>
          <w:tcPr>
            <w:tcW w:w="425" w:type="dxa"/>
          </w:tcPr>
          <w:p w14:paraId="67B497E7" w14:textId="77777777" w:rsidR="00B909CB" w:rsidRPr="00A648B5" w:rsidRDefault="00B909CB" w:rsidP="00B909CB">
            <w:pPr>
              <w:tabs>
                <w:tab w:val="left" w:pos="2977"/>
                <w:tab w:val="left" w:pos="3544"/>
              </w:tabs>
            </w:pPr>
            <w:r w:rsidRPr="00A648B5">
              <w:t>–</w:t>
            </w:r>
          </w:p>
        </w:tc>
        <w:tc>
          <w:tcPr>
            <w:tcW w:w="7337" w:type="dxa"/>
          </w:tcPr>
          <w:p w14:paraId="16345F46" w14:textId="77777777"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1524AFFC" w14:textId="77777777" w:rsidTr="00CA1877">
        <w:tc>
          <w:tcPr>
            <w:tcW w:w="2802" w:type="dxa"/>
          </w:tcPr>
          <w:p w14:paraId="5EAFD4EF" w14:textId="77777777" w:rsidR="00B909CB" w:rsidRPr="00EF15BA" w:rsidRDefault="00B909CB" w:rsidP="00B909CB">
            <w:pPr>
              <w:tabs>
                <w:tab w:val="left" w:pos="2977"/>
                <w:tab w:val="left" w:pos="3544"/>
              </w:tabs>
              <w:rPr>
                <w:b/>
              </w:rPr>
            </w:pPr>
            <w:r>
              <w:rPr>
                <w:b/>
              </w:rPr>
              <w:t>Извещение</w:t>
            </w:r>
          </w:p>
        </w:tc>
        <w:tc>
          <w:tcPr>
            <w:tcW w:w="425" w:type="dxa"/>
          </w:tcPr>
          <w:p w14:paraId="1A88BB41" w14:textId="77777777" w:rsidR="00B909CB" w:rsidRPr="00EF15BA" w:rsidRDefault="00B909CB" w:rsidP="00B909CB">
            <w:pPr>
              <w:tabs>
                <w:tab w:val="left" w:pos="2977"/>
                <w:tab w:val="left" w:pos="3544"/>
              </w:tabs>
            </w:pPr>
            <w:r w:rsidRPr="00A648B5">
              <w:t>–</w:t>
            </w:r>
          </w:p>
        </w:tc>
        <w:tc>
          <w:tcPr>
            <w:tcW w:w="7337" w:type="dxa"/>
          </w:tcPr>
          <w:p w14:paraId="0A846BB5" w14:textId="77777777"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4D0650CC" w14:textId="77777777" w:rsidTr="00CA1877">
        <w:tc>
          <w:tcPr>
            <w:tcW w:w="2802" w:type="dxa"/>
          </w:tcPr>
          <w:p w14:paraId="3B8016FC" w14:textId="77777777" w:rsidR="00B909CB" w:rsidRDefault="00B909CB" w:rsidP="00B909CB">
            <w:pPr>
              <w:tabs>
                <w:tab w:val="left" w:pos="2977"/>
                <w:tab w:val="left" w:pos="3544"/>
              </w:tabs>
              <w:rPr>
                <w:b/>
              </w:rPr>
            </w:pPr>
            <w:r>
              <w:rPr>
                <w:b/>
              </w:rPr>
              <w:t>ИНН</w:t>
            </w:r>
          </w:p>
        </w:tc>
        <w:tc>
          <w:tcPr>
            <w:tcW w:w="425" w:type="dxa"/>
          </w:tcPr>
          <w:p w14:paraId="3BFEA37B" w14:textId="77777777" w:rsidR="00B909CB" w:rsidRPr="00A648B5" w:rsidRDefault="00B909CB" w:rsidP="00B909CB">
            <w:pPr>
              <w:tabs>
                <w:tab w:val="left" w:pos="2977"/>
                <w:tab w:val="left" w:pos="3544"/>
              </w:tabs>
            </w:pPr>
            <w:r w:rsidRPr="00A648B5">
              <w:t>–</w:t>
            </w:r>
          </w:p>
        </w:tc>
        <w:tc>
          <w:tcPr>
            <w:tcW w:w="7337" w:type="dxa"/>
          </w:tcPr>
          <w:p w14:paraId="32D268AC" w14:textId="77777777"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7120B598" w14:textId="77777777" w:rsidTr="00CA1877">
        <w:tc>
          <w:tcPr>
            <w:tcW w:w="2802" w:type="dxa"/>
          </w:tcPr>
          <w:p w14:paraId="06567270" w14:textId="77777777" w:rsidR="004C58D6" w:rsidRDefault="004C58D6" w:rsidP="00B909CB">
            <w:pPr>
              <w:tabs>
                <w:tab w:val="left" w:pos="2977"/>
                <w:tab w:val="left" w:pos="3544"/>
              </w:tabs>
              <w:rPr>
                <w:b/>
              </w:rPr>
            </w:pPr>
            <w:r>
              <w:rPr>
                <w:b/>
              </w:rPr>
              <w:t>Организатор</w:t>
            </w:r>
          </w:p>
        </w:tc>
        <w:tc>
          <w:tcPr>
            <w:tcW w:w="425" w:type="dxa"/>
          </w:tcPr>
          <w:p w14:paraId="3D70DB60" w14:textId="77777777" w:rsidR="004C58D6" w:rsidRPr="00A648B5" w:rsidRDefault="004C58D6" w:rsidP="00B909CB">
            <w:pPr>
              <w:tabs>
                <w:tab w:val="left" w:pos="2977"/>
                <w:tab w:val="left" w:pos="3544"/>
              </w:tabs>
            </w:pPr>
            <w:r w:rsidRPr="004C58D6">
              <w:t>–</w:t>
            </w:r>
          </w:p>
        </w:tc>
        <w:tc>
          <w:tcPr>
            <w:tcW w:w="7337" w:type="dxa"/>
          </w:tcPr>
          <w:p w14:paraId="2D9CBD8E" w14:textId="77777777" w:rsidR="004C58D6" w:rsidRDefault="004C58D6" w:rsidP="00A30C62">
            <w:pPr>
              <w:tabs>
                <w:tab w:val="left" w:pos="2977"/>
                <w:tab w:val="left" w:pos="3544"/>
              </w:tabs>
            </w:pPr>
            <w:r>
              <w:t>Организатор продажи</w:t>
            </w:r>
          </w:p>
        </w:tc>
      </w:tr>
      <w:tr w:rsidR="003C0573" w:rsidRPr="00FA23FB" w14:paraId="37018C1B" w14:textId="77777777" w:rsidTr="00CA1877">
        <w:tc>
          <w:tcPr>
            <w:tcW w:w="2802" w:type="dxa"/>
          </w:tcPr>
          <w:p w14:paraId="0EE36D3A" w14:textId="77777777" w:rsidR="003C0573" w:rsidRDefault="003C0573" w:rsidP="003C0573">
            <w:pPr>
              <w:tabs>
                <w:tab w:val="left" w:pos="2977"/>
                <w:tab w:val="left" w:pos="3544"/>
              </w:tabs>
              <w:rPr>
                <w:b/>
              </w:rPr>
            </w:pPr>
            <w:r>
              <w:rPr>
                <w:b/>
              </w:rPr>
              <w:t>Процедура</w:t>
            </w:r>
          </w:p>
        </w:tc>
        <w:tc>
          <w:tcPr>
            <w:tcW w:w="425" w:type="dxa"/>
          </w:tcPr>
          <w:p w14:paraId="45E1F7DA" w14:textId="77777777" w:rsidR="003C0573" w:rsidRPr="004C58D6" w:rsidRDefault="003C0573" w:rsidP="003C0573">
            <w:pPr>
              <w:tabs>
                <w:tab w:val="left" w:pos="2977"/>
                <w:tab w:val="left" w:pos="3544"/>
              </w:tabs>
            </w:pPr>
            <w:r w:rsidRPr="004C58D6">
              <w:t>–</w:t>
            </w:r>
          </w:p>
        </w:tc>
        <w:tc>
          <w:tcPr>
            <w:tcW w:w="7337" w:type="dxa"/>
          </w:tcPr>
          <w:p w14:paraId="08EE3F5D" w14:textId="04120758" w:rsidR="003C0573" w:rsidRDefault="003C0573" w:rsidP="00433CBF">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5A75E2">
              <w:t xml:space="preserve">ПАО «РусГидро», находящегося на балансе </w:t>
            </w:r>
            <w:r w:rsidR="00DA7781">
              <w:t xml:space="preserve">филиала </w:t>
            </w:r>
            <w:r>
              <w:t xml:space="preserve">ПАО </w:t>
            </w:r>
            <w:r w:rsidR="00DA7781">
              <w:t>«РусГидро» - «</w:t>
            </w:r>
            <w:r w:rsidR="00433CBF" w:rsidRPr="00433CBF">
              <w:t>Воткинская ГЭС</w:t>
            </w:r>
            <w:r w:rsidR="00DA7781">
              <w:t>»</w:t>
            </w:r>
          </w:p>
        </w:tc>
      </w:tr>
      <w:tr w:rsidR="00B909CB" w:rsidRPr="006B14EA" w14:paraId="5C797F2D" w14:textId="77777777" w:rsidTr="00CA1877">
        <w:tc>
          <w:tcPr>
            <w:tcW w:w="2802" w:type="dxa"/>
          </w:tcPr>
          <w:p w14:paraId="5168BFEC" w14:textId="77777777" w:rsidR="00B909CB" w:rsidRDefault="00B909CB" w:rsidP="00B909CB">
            <w:pPr>
              <w:tabs>
                <w:tab w:val="left" w:pos="2977"/>
                <w:tab w:val="left" w:pos="3544"/>
              </w:tabs>
              <w:rPr>
                <w:b/>
              </w:rPr>
            </w:pPr>
            <w:r>
              <w:rPr>
                <w:b/>
              </w:rPr>
              <w:t xml:space="preserve">Стороны </w:t>
            </w:r>
          </w:p>
        </w:tc>
        <w:tc>
          <w:tcPr>
            <w:tcW w:w="425" w:type="dxa"/>
          </w:tcPr>
          <w:p w14:paraId="3A97B1F4" w14:textId="77777777" w:rsidR="00B909CB" w:rsidRPr="00A648B5" w:rsidRDefault="00B909CB" w:rsidP="00B909CB">
            <w:pPr>
              <w:tabs>
                <w:tab w:val="left" w:pos="2977"/>
                <w:tab w:val="left" w:pos="3544"/>
              </w:tabs>
            </w:pPr>
            <w:r w:rsidRPr="00A648B5">
              <w:t>–</w:t>
            </w:r>
          </w:p>
        </w:tc>
        <w:tc>
          <w:tcPr>
            <w:tcW w:w="7337" w:type="dxa"/>
          </w:tcPr>
          <w:p w14:paraId="6892A2B9" w14:textId="7777777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05E1C0F2" w14:textId="77777777" w:rsidTr="00BA04C6">
        <w:tc>
          <w:tcPr>
            <w:tcW w:w="2802" w:type="dxa"/>
          </w:tcPr>
          <w:p w14:paraId="3C10D7BC" w14:textId="77777777" w:rsidR="00B909CB" w:rsidRPr="00BA04C6" w:rsidRDefault="00B909CB" w:rsidP="00B909CB">
            <w:pPr>
              <w:tabs>
                <w:tab w:val="left" w:pos="2977"/>
                <w:tab w:val="left" w:pos="3544"/>
              </w:tabs>
              <w:rPr>
                <w:b/>
              </w:rPr>
            </w:pPr>
            <w:r>
              <w:rPr>
                <w:b/>
              </w:rPr>
              <w:t>Участник</w:t>
            </w:r>
          </w:p>
        </w:tc>
        <w:tc>
          <w:tcPr>
            <w:tcW w:w="425" w:type="dxa"/>
          </w:tcPr>
          <w:p w14:paraId="6D3120D5" w14:textId="77777777" w:rsidR="00B909CB" w:rsidRPr="00BA04C6" w:rsidRDefault="00B909CB" w:rsidP="00B909CB">
            <w:pPr>
              <w:tabs>
                <w:tab w:val="left" w:pos="2977"/>
                <w:tab w:val="left" w:pos="3544"/>
              </w:tabs>
            </w:pPr>
            <w:r w:rsidRPr="00BA04C6">
              <w:t>–</w:t>
            </w:r>
          </w:p>
        </w:tc>
        <w:tc>
          <w:tcPr>
            <w:tcW w:w="7337" w:type="dxa"/>
          </w:tcPr>
          <w:p w14:paraId="10C58DE8" w14:textId="77777777"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CA962C8" w14:textId="77777777" w:rsidTr="00BA04C6">
        <w:tc>
          <w:tcPr>
            <w:tcW w:w="2802" w:type="dxa"/>
          </w:tcPr>
          <w:p w14:paraId="40B3B837" w14:textId="77777777" w:rsidR="00B909CB" w:rsidRPr="00BA04C6" w:rsidRDefault="00B909CB" w:rsidP="00B909CB">
            <w:pPr>
              <w:tabs>
                <w:tab w:val="left" w:pos="2977"/>
                <w:tab w:val="left" w:pos="3544"/>
              </w:tabs>
              <w:rPr>
                <w:b/>
              </w:rPr>
            </w:pPr>
            <w:r w:rsidRPr="00BA04C6">
              <w:rPr>
                <w:b/>
              </w:rPr>
              <w:t>ЭТП</w:t>
            </w:r>
          </w:p>
        </w:tc>
        <w:tc>
          <w:tcPr>
            <w:tcW w:w="425" w:type="dxa"/>
          </w:tcPr>
          <w:p w14:paraId="49AEE794" w14:textId="77777777" w:rsidR="00B909CB" w:rsidRPr="00BA04C6" w:rsidRDefault="00B909CB" w:rsidP="00B909CB">
            <w:pPr>
              <w:tabs>
                <w:tab w:val="left" w:pos="2977"/>
                <w:tab w:val="left" w:pos="3544"/>
              </w:tabs>
              <w:rPr>
                <w:b/>
              </w:rPr>
            </w:pPr>
            <w:r w:rsidRPr="00BA04C6">
              <w:t>–</w:t>
            </w:r>
          </w:p>
        </w:tc>
        <w:tc>
          <w:tcPr>
            <w:tcW w:w="7337" w:type="dxa"/>
          </w:tcPr>
          <w:p w14:paraId="55F6EB30" w14:textId="77777777"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6A7F568B" w14:textId="77777777" w:rsidTr="00BA04C6">
        <w:tc>
          <w:tcPr>
            <w:tcW w:w="2802" w:type="dxa"/>
          </w:tcPr>
          <w:p w14:paraId="093F8467" w14:textId="77777777" w:rsidR="00B909CB" w:rsidRPr="00BA04C6" w:rsidRDefault="00B909CB" w:rsidP="00B909CB">
            <w:pPr>
              <w:tabs>
                <w:tab w:val="left" w:pos="2977"/>
                <w:tab w:val="left" w:pos="3544"/>
              </w:tabs>
              <w:rPr>
                <w:b/>
              </w:rPr>
            </w:pPr>
            <w:r>
              <w:rPr>
                <w:b/>
              </w:rPr>
              <w:t>ЭЦП</w:t>
            </w:r>
          </w:p>
        </w:tc>
        <w:tc>
          <w:tcPr>
            <w:tcW w:w="425" w:type="dxa"/>
          </w:tcPr>
          <w:p w14:paraId="64C70CB4" w14:textId="77777777" w:rsidR="00B909CB" w:rsidRPr="00BA04C6" w:rsidRDefault="00B909CB" w:rsidP="00B909CB">
            <w:pPr>
              <w:tabs>
                <w:tab w:val="left" w:pos="2977"/>
                <w:tab w:val="left" w:pos="3544"/>
              </w:tabs>
            </w:pPr>
            <w:r w:rsidRPr="00BA04C6">
              <w:t>–</w:t>
            </w:r>
          </w:p>
        </w:tc>
        <w:tc>
          <w:tcPr>
            <w:tcW w:w="7337" w:type="dxa"/>
          </w:tcPr>
          <w:p w14:paraId="433F3274" w14:textId="77777777" w:rsidR="00B909CB" w:rsidRPr="00BA04C6" w:rsidRDefault="00A30C62" w:rsidP="00A30C62">
            <w:pPr>
              <w:tabs>
                <w:tab w:val="left" w:pos="2977"/>
                <w:tab w:val="left" w:pos="3544"/>
              </w:tabs>
            </w:pPr>
            <w:r>
              <w:t>э</w:t>
            </w:r>
            <w:r w:rsidR="00B909CB">
              <w:t>лектронная цифровая подпись</w:t>
            </w:r>
          </w:p>
        </w:tc>
      </w:tr>
    </w:tbl>
    <w:p w14:paraId="3227FA7F"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80419049"/>
      <w:bookmarkEnd w:id="3"/>
      <w:r w:rsidRPr="00204E88">
        <w:rPr>
          <w:rFonts w:ascii="Times New Roman" w:hAnsi="Times New Roman"/>
          <w:sz w:val="28"/>
          <w:szCs w:val="28"/>
        </w:rPr>
        <w:lastRenderedPageBreak/>
        <w:t>ТЕРМИНЫ И ОПРЕДЕЛЕНИЯ</w:t>
      </w:r>
      <w:bookmarkEnd w:id="20"/>
      <w:bookmarkEnd w:id="21"/>
    </w:p>
    <w:p w14:paraId="42C1B879" w14:textId="77777777"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 xml:space="preserve">на </w:t>
      </w:r>
      <w:r w:rsidR="00DA7781">
        <w:rPr>
          <w:b/>
          <w:snapToGrid/>
          <w:color w:val="000000"/>
        </w:rPr>
        <w:t>понижение</w:t>
      </w:r>
      <w:r w:rsidR="00033FC7">
        <w:rPr>
          <w:b/>
          <w:snapToGrid/>
          <w:color w:val="000000"/>
        </w:rPr>
        <w:t xml:space="preserve">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1CCEC7BC" w14:textId="77777777"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43D13F9A" w14:textId="77777777"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4D81DBA6" w14:textId="77777777"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9D44DF1" w14:textId="77777777"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30BED9D6" w14:textId="77777777"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24B7C4EE" w14:textId="777777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390A9E4D" w14:textId="77777777"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6767C085" w14:textId="77777777"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2519246" w14:textId="77777777"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5E6546BE" w14:textId="77777777"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6E57D384" w14:textId="77777777"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3A5A6FC1" w14:textId="77777777"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3A7E223E" w14:textId="77777777" w:rsidR="00CA4F13" w:rsidRPr="00CA4F13" w:rsidRDefault="00CA4F13" w:rsidP="00CA4F13">
      <w:pPr>
        <w:autoSpaceDE w:val="0"/>
        <w:autoSpaceDN w:val="0"/>
        <w:adjustRightInd w:val="0"/>
        <w:spacing w:before="0" w:after="120"/>
        <w:rPr>
          <w:snapToGrid/>
          <w:color w:val="000000"/>
          <w:sz w:val="24"/>
          <w:szCs w:val="24"/>
        </w:rPr>
      </w:pPr>
    </w:p>
    <w:p w14:paraId="13F48A47" w14:textId="77777777"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80419050"/>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276992E5" w14:textId="77777777" w:rsidR="00D11474" w:rsidRPr="007544C4" w:rsidRDefault="00D11474" w:rsidP="00D11474">
      <w:pPr>
        <w:pStyle w:val="2"/>
        <w:ind w:left="1134"/>
        <w:rPr>
          <w:sz w:val="26"/>
        </w:rPr>
      </w:pPr>
      <w:bookmarkStart w:id="32" w:name="_Toc180419051"/>
      <w:r w:rsidRPr="007544C4">
        <w:rPr>
          <w:sz w:val="26"/>
        </w:rPr>
        <w:t>Статус настоящего раздела</w:t>
      </w:r>
      <w:bookmarkEnd w:id="32"/>
    </w:p>
    <w:p w14:paraId="18353183" w14:textId="77777777"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A44A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A44A1">
        <w:t>7</w:t>
      </w:r>
      <w:r w:rsidR="006A2149" w:rsidRPr="00341DCA">
        <w:fldChar w:fldCharType="end"/>
      </w:r>
      <w:r w:rsidRPr="00341DCA">
        <w:t>.</w:t>
      </w:r>
      <w:r w:rsidR="00045BE0" w:rsidRPr="00341DCA">
        <w:t xml:space="preserve"> </w:t>
      </w:r>
    </w:p>
    <w:p w14:paraId="4BB92BA8" w14:textId="77777777"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80419052"/>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2239A4CF" w14:textId="77777777" w:rsidTr="00F10DE4">
        <w:trPr>
          <w:trHeight w:val="20"/>
          <w:tblHead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9CCA74C" w14:textId="77777777" w:rsidR="00D11474" w:rsidRPr="00981D88" w:rsidRDefault="00D11474" w:rsidP="00F10DE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3ACB3A" w14:textId="77777777" w:rsidR="00D11474" w:rsidRPr="00981D88" w:rsidRDefault="00D11474" w:rsidP="00F10DE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799347E2" w14:textId="77777777" w:rsidR="00D11474" w:rsidRPr="00981D88" w:rsidRDefault="00F148AA" w:rsidP="00F10DE4">
            <w:pPr>
              <w:pStyle w:val="Tableheader"/>
              <w:spacing w:before="0"/>
              <w:jc w:val="center"/>
              <w:rPr>
                <w:sz w:val="26"/>
                <w:szCs w:val="26"/>
              </w:rPr>
            </w:pPr>
            <w:r w:rsidRPr="00981D88">
              <w:rPr>
                <w:sz w:val="26"/>
                <w:szCs w:val="26"/>
              </w:rPr>
              <w:t>Содержание пункта</w:t>
            </w:r>
          </w:p>
        </w:tc>
      </w:tr>
      <w:tr w:rsidR="004010E6" w:rsidRPr="008C0DD3" w14:paraId="5ADFBF70"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8746ED8" w14:textId="77777777" w:rsidR="004010E6" w:rsidRPr="00BA04C6" w:rsidRDefault="004010E6" w:rsidP="00F10DE4">
            <w:pPr>
              <w:pStyle w:val="a"/>
              <w:tabs>
                <w:tab w:val="clear" w:pos="4962"/>
                <w:tab w:val="left" w:pos="777"/>
              </w:tabs>
              <w:spacing w:before="0"/>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45CD1F8C" w14:textId="77777777" w:rsidR="004010E6" w:rsidRPr="00BA04C6" w:rsidRDefault="0013522A" w:rsidP="00F10DE4">
            <w:pPr>
              <w:pStyle w:val="Tabletext"/>
              <w:spacing w:before="0"/>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047C39" w14:textId="022F2D39" w:rsidR="00375941" w:rsidRDefault="00375941" w:rsidP="00F10DE4">
            <w:pPr>
              <w:widowControl w:val="0"/>
              <w:spacing w:before="0" w:line="259" w:lineRule="auto"/>
              <w:contextualSpacing/>
              <w:rPr>
                <w:lang w:eastAsia="en-US"/>
              </w:rPr>
            </w:pPr>
            <w:r>
              <w:rPr>
                <w:lang w:eastAsia="en-US"/>
              </w:rPr>
              <w:t>Волоконно-оптическая линия связи от Воткинской ГЭС до ЦЭС «</w:t>
            </w:r>
            <w:proofErr w:type="spellStart"/>
            <w:r>
              <w:rPr>
                <w:lang w:eastAsia="en-US"/>
              </w:rPr>
              <w:t>УдмуртЭнерго</w:t>
            </w:r>
            <w:proofErr w:type="spellEnd"/>
            <w:r>
              <w:rPr>
                <w:lang w:eastAsia="en-US"/>
              </w:rPr>
              <w:t>»</w:t>
            </w:r>
            <w:r w:rsidR="00624E66">
              <w:rPr>
                <w:lang w:eastAsia="en-US"/>
              </w:rPr>
              <w:t>,</w:t>
            </w:r>
            <w:r>
              <w:rPr>
                <w:lang w:eastAsia="en-US"/>
              </w:rPr>
              <w:t xml:space="preserve"> расположенной по опорам ВЛ 220</w:t>
            </w:r>
            <w:r w:rsidR="00624E66">
              <w:rPr>
                <w:lang w:eastAsia="en-US"/>
              </w:rPr>
              <w:t xml:space="preserve"> </w:t>
            </w:r>
            <w:proofErr w:type="spellStart"/>
            <w:r>
              <w:rPr>
                <w:lang w:eastAsia="en-US"/>
              </w:rPr>
              <w:t>к</w:t>
            </w:r>
            <w:r w:rsidR="00F10DE4">
              <w:rPr>
                <w:lang w:eastAsia="en-US"/>
              </w:rPr>
              <w:t>В</w:t>
            </w:r>
            <w:proofErr w:type="spellEnd"/>
            <w:r w:rsidR="00F10DE4">
              <w:rPr>
                <w:lang w:eastAsia="en-US"/>
              </w:rPr>
              <w:t xml:space="preserve"> «</w:t>
            </w:r>
            <w:proofErr w:type="spellStart"/>
            <w:r w:rsidR="00F10DE4">
              <w:rPr>
                <w:lang w:eastAsia="en-US"/>
              </w:rPr>
              <w:t>Воткинская</w:t>
            </w:r>
            <w:proofErr w:type="spellEnd"/>
            <w:r w:rsidR="00F10DE4">
              <w:rPr>
                <w:lang w:eastAsia="en-US"/>
              </w:rPr>
              <w:t xml:space="preserve"> ГЭС – Ижевск 1,2», о</w:t>
            </w:r>
            <w:r>
              <w:rPr>
                <w:lang w:eastAsia="en-US"/>
              </w:rPr>
              <w:t xml:space="preserve">бщая длина по кабелю 59,909 км. </w:t>
            </w:r>
          </w:p>
          <w:p w14:paraId="694017D9" w14:textId="2B9FAEAE" w:rsidR="004010E6" w:rsidRPr="00BA04C6" w:rsidRDefault="0029354C" w:rsidP="00F10DE4">
            <w:pPr>
              <w:widowControl w:val="0"/>
              <w:tabs>
                <w:tab w:val="left" w:pos="1134"/>
              </w:tabs>
              <w:spacing w:before="0"/>
              <w:rPr>
                <w:rStyle w:val="afb"/>
                <w:b w:val="0"/>
                <w:snapToGrid/>
              </w:rPr>
            </w:pPr>
            <w:r w:rsidRPr="0029354C">
              <w:t xml:space="preserve">Описание </w:t>
            </w:r>
            <w:r w:rsidR="00DA7781" w:rsidRPr="00576EA5">
              <w:t>в Приложении 1 к Документации.</w:t>
            </w:r>
          </w:p>
        </w:tc>
      </w:tr>
      <w:tr w:rsidR="004010E6" w:rsidRPr="008C0DD3" w14:paraId="7E8FDF87"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4C02332" w14:textId="77777777" w:rsidR="004010E6" w:rsidRPr="00BA04C6" w:rsidRDefault="004010E6" w:rsidP="00F10DE4">
            <w:pPr>
              <w:pStyle w:val="a"/>
              <w:tabs>
                <w:tab w:val="clear" w:pos="4962"/>
                <w:tab w:val="left" w:pos="777"/>
              </w:tabs>
              <w:spacing w:before="0"/>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6A132A80" w14:textId="77777777" w:rsidR="004010E6" w:rsidRPr="00BA04C6" w:rsidRDefault="004010E6" w:rsidP="00F10DE4">
            <w:pPr>
              <w:pStyle w:val="Tabletext"/>
              <w:spacing w:before="0"/>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525B92" w14:textId="77777777" w:rsidR="004010E6" w:rsidRPr="00DA7781" w:rsidRDefault="00DA7781" w:rsidP="00F10DE4">
            <w:pPr>
              <w:widowControl w:val="0"/>
              <w:tabs>
                <w:tab w:val="left" w:pos="1134"/>
              </w:tabs>
              <w:spacing w:before="0"/>
              <w:rPr>
                <w:rStyle w:val="afb"/>
                <w:b w:val="0"/>
                <w:snapToGrid/>
              </w:rPr>
            </w:pPr>
            <w:r w:rsidRPr="00DA7781">
              <w:t>Нет</w:t>
            </w:r>
          </w:p>
        </w:tc>
      </w:tr>
      <w:tr w:rsidR="00CC15CC" w:rsidRPr="008C0DD3" w14:paraId="25AD585D"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07F4908" w14:textId="77777777" w:rsidR="00CC15CC" w:rsidRPr="00BA04C6" w:rsidRDefault="00CC15CC" w:rsidP="00F10DE4">
            <w:pPr>
              <w:pStyle w:val="a"/>
              <w:tabs>
                <w:tab w:val="clear" w:pos="4962"/>
                <w:tab w:val="left" w:pos="777"/>
              </w:tabs>
              <w:spacing w:before="0"/>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5E21B602" w14:textId="77777777" w:rsidR="00CC15CC" w:rsidRPr="00BA04C6" w:rsidRDefault="00CC15CC" w:rsidP="00F10DE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3C78815" w14:textId="77777777" w:rsidR="00D26ACA" w:rsidRDefault="00D26ACA" w:rsidP="00F10DE4">
            <w:pPr>
              <w:widowControl w:val="0"/>
              <w:spacing w:before="0"/>
            </w:pPr>
            <w:r>
              <w:t>Электронная торговая площадка АО «Российский аукционный дом» (ЭТП РАД)</w:t>
            </w:r>
          </w:p>
          <w:p w14:paraId="7C6E11C9" w14:textId="18BC3DBC" w:rsidR="0029354C" w:rsidRPr="00F95E21" w:rsidRDefault="00792DEF" w:rsidP="00F10DE4">
            <w:pPr>
              <w:spacing w:before="0"/>
              <w:rPr>
                <w:i/>
                <w:sz w:val="24"/>
                <w:szCs w:val="24"/>
                <w:shd w:val="clear" w:color="auto" w:fill="FFFF99"/>
              </w:rPr>
            </w:pPr>
            <w:hyperlink r:id="rId9">
              <w:r w:rsidR="00D26ACA">
                <w:t>https://lot-online.ru</w:t>
              </w:r>
            </w:hyperlink>
          </w:p>
        </w:tc>
      </w:tr>
      <w:tr w:rsidR="00D356D7" w:rsidRPr="008C0DD3" w14:paraId="4D2F1236"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623A382" w14:textId="77777777" w:rsidR="00D356D7" w:rsidRPr="00BA04C6" w:rsidRDefault="00D356D7" w:rsidP="00F10DE4">
            <w:pPr>
              <w:pStyle w:val="a"/>
              <w:tabs>
                <w:tab w:val="clear" w:pos="4962"/>
                <w:tab w:val="left" w:pos="777"/>
              </w:tabs>
              <w:spacing w:before="0"/>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20445CCA" w14:textId="77777777" w:rsidR="00D356D7" w:rsidRDefault="00D356D7" w:rsidP="00F10DE4">
            <w:pPr>
              <w:pStyle w:val="Tabletext"/>
              <w:spacing w:before="0"/>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A86B73" w14:textId="77777777" w:rsidR="00D356D7" w:rsidRPr="00355A57" w:rsidRDefault="00D356D7" w:rsidP="00F10DE4">
            <w:pPr>
              <w:spacing w:before="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DA7781" w:rsidRPr="008C0DD3" w14:paraId="55B250AC"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DA9023" w14:textId="77777777" w:rsidR="00DA7781" w:rsidRPr="00BA04C6" w:rsidRDefault="00DA7781" w:rsidP="00F10DE4">
            <w:pPr>
              <w:pStyle w:val="a"/>
              <w:tabs>
                <w:tab w:val="clear" w:pos="4962"/>
                <w:tab w:val="left" w:pos="777"/>
              </w:tabs>
              <w:spacing w:before="0"/>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58D8657B" w14:textId="77777777" w:rsidR="00DA7781" w:rsidRPr="0013522A" w:rsidRDefault="00DA7781" w:rsidP="00F10DE4">
            <w:pPr>
              <w:pStyle w:val="Tabletext"/>
              <w:spacing w:before="0"/>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0BA0690" w14:textId="77777777" w:rsidR="00DA7781" w:rsidRDefault="00DA7781" w:rsidP="00F10DE4">
            <w:pPr>
              <w:pStyle w:val="Tableheader"/>
              <w:widowControl w:val="0"/>
              <w:spacing w:before="0"/>
              <w:rPr>
                <w:b w:val="0"/>
                <w:sz w:val="26"/>
                <w:szCs w:val="26"/>
              </w:rPr>
            </w:pPr>
            <w:r>
              <w:rPr>
                <w:b w:val="0"/>
                <w:sz w:val="26"/>
                <w:szCs w:val="26"/>
              </w:rPr>
              <w:t>Наименование (полное и сокращенное):</w:t>
            </w:r>
          </w:p>
          <w:p w14:paraId="7B9A84D8" w14:textId="77777777" w:rsidR="00DA7781" w:rsidRDefault="00DA7781" w:rsidP="00F10DE4">
            <w:pPr>
              <w:pStyle w:val="Tableheader"/>
              <w:widowControl w:val="0"/>
              <w:spacing w:before="0"/>
              <w:rPr>
                <w:b w:val="0"/>
                <w:sz w:val="26"/>
                <w:szCs w:val="26"/>
              </w:rPr>
            </w:pPr>
            <w:r>
              <w:rPr>
                <w:b w:val="0"/>
                <w:sz w:val="26"/>
                <w:szCs w:val="26"/>
              </w:rPr>
              <w:t>Публичное акционерное общество «Федеральная гидрогенерирующая компания – РусГидро»</w:t>
            </w:r>
          </w:p>
          <w:p w14:paraId="71E75E0F" w14:textId="77777777" w:rsidR="00DA7781" w:rsidRDefault="00DA7781" w:rsidP="00F10DE4">
            <w:pPr>
              <w:widowControl w:val="0"/>
              <w:spacing w:before="0"/>
            </w:pPr>
            <w:r>
              <w:t>(ПАО «РусГидро»)</w:t>
            </w:r>
          </w:p>
          <w:p w14:paraId="54105A1D" w14:textId="77777777" w:rsidR="00DA7781" w:rsidRDefault="00DA7781" w:rsidP="00F10DE4">
            <w:pPr>
              <w:pStyle w:val="Tableheader"/>
              <w:widowControl w:val="0"/>
              <w:spacing w:before="0"/>
              <w:rPr>
                <w:b w:val="0"/>
                <w:sz w:val="26"/>
                <w:szCs w:val="26"/>
              </w:rPr>
            </w:pPr>
            <w:r>
              <w:rPr>
                <w:b w:val="0"/>
                <w:sz w:val="26"/>
                <w:szCs w:val="26"/>
              </w:rPr>
              <w:t>ОГРН 1042401810494</w:t>
            </w:r>
          </w:p>
          <w:p w14:paraId="125DDD56" w14:textId="77777777" w:rsidR="00DA7781" w:rsidRDefault="00DA7781" w:rsidP="00F10DE4">
            <w:pPr>
              <w:widowControl w:val="0"/>
              <w:spacing w:before="0"/>
            </w:pPr>
            <w:r>
              <w:t>ИНН 2460066195</w:t>
            </w:r>
          </w:p>
          <w:p w14:paraId="3600D4B4" w14:textId="77777777" w:rsidR="00DA7781" w:rsidRDefault="00DA7781" w:rsidP="00F10DE4">
            <w:pPr>
              <w:pStyle w:val="Tableheader"/>
              <w:widowControl w:val="0"/>
              <w:spacing w:before="0"/>
              <w:rPr>
                <w:b w:val="0"/>
                <w:sz w:val="26"/>
                <w:szCs w:val="26"/>
              </w:rPr>
            </w:pPr>
            <w:r>
              <w:rPr>
                <w:b w:val="0"/>
                <w:sz w:val="26"/>
                <w:szCs w:val="26"/>
              </w:rPr>
              <w:t xml:space="preserve">Место нахождения: 660017, Красноярский край, </w:t>
            </w:r>
            <w:r>
              <w:rPr>
                <w:b w:val="0"/>
                <w:sz w:val="26"/>
                <w:szCs w:val="26"/>
              </w:rPr>
              <w:br/>
              <w:t>г. Красноярск, ул. Дубровинского, д.43, стр. 1</w:t>
            </w:r>
          </w:p>
          <w:p w14:paraId="58ECDA86" w14:textId="218D7D9E" w:rsidR="00DA7781" w:rsidRPr="00413C2C" w:rsidRDefault="00DA7781" w:rsidP="00F10DE4">
            <w:pPr>
              <w:widowControl w:val="0"/>
              <w:spacing w:before="0"/>
            </w:pPr>
            <w:r>
              <w:t>Почтовый адрес:</w:t>
            </w:r>
            <w:r>
              <w:rPr>
                <w:b/>
              </w:rPr>
              <w:t xml:space="preserve"> </w:t>
            </w:r>
            <w:r w:rsidR="00413C2C" w:rsidRPr="00413C2C">
              <w:t>617760</w:t>
            </w:r>
            <w:r>
              <w:t xml:space="preserve">, </w:t>
            </w:r>
            <w:r w:rsidR="00413C2C" w:rsidRPr="00413C2C">
              <w:t xml:space="preserve">Пермский край, </w:t>
            </w:r>
            <w:proofErr w:type="spellStart"/>
            <w:r w:rsidR="00413C2C" w:rsidRPr="00413C2C">
              <w:t>г.Чайковский</w:t>
            </w:r>
            <w:proofErr w:type="spellEnd"/>
            <w:r w:rsidR="00413C2C" w:rsidRPr="00413C2C">
              <w:t xml:space="preserve">. </w:t>
            </w:r>
            <w:proofErr w:type="spellStart"/>
            <w:r w:rsidR="00413C2C" w:rsidRPr="00413C2C">
              <w:t>тер.Воткинской</w:t>
            </w:r>
            <w:proofErr w:type="spellEnd"/>
            <w:r w:rsidR="00413C2C" w:rsidRPr="00413C2C">
              <w:t xml:space="preserve"> ГЭС. д.1/2</w:t>
            </w:r>
          </w:p>
          <w:p w14:paraId="11883E6B" w14:textId="77777777" w:rsidR="00DA7781" w:rsidRDefault="00DA7781" w:rsidP="00F10DE4">
            <w:pPr>
              <w:widowControl w:val="0"/>
              <w:spacing w:before="0"/>
            </w:pPr>
            <w:r>
              <w:rPr>
                <w:color w:val="000000" w:themeColor="text1"/>
              </w:rPr>
              <w:t>Контактный телефон:</w:t>
            </w:r>
            <w:r>
              <w:rPr>
                <w:b/>
                <w:color w:val="000000" w:themeColor="text1"/>
              </w:rPr>
              <w:t xml:space="preserve"> </w:t>
            </w:r>
            <w:r>
              <w:t>+7(8</w:t>
            </w:r>
            <w:r w:rsidR="00F04E01">
              <w:t>66</w:t>
            </w:r>
            <w:r>
              <w:t xml:space="preserve">2) </w:t>
            </w:r>
            <w:r w:rsidR="00F04E01">
              <w:t>77</w:t>
            </w:r>
            <w:r>
              <w:t>-</w:t>
            </w:r>
            <w:r w:rsidR="00F04E01">
              <w:t>94</w:t>
            </w:r>
            <w:r>
              <w:t>-05</w:t>
            </w:r>
          </w:p>
          <w:p w14:paraId="32CF4C63" w14:textId="7523AC9E" w:rsidR="00DA7781" w:rsidRDefault="00DA7781" w:rsidP="00F10DE4">
            <w:pPr>
              <w:widowControl w:val="0"/>
              <w:spacing w:before="0"/>
            </w:pPr>
            <w:r>
              <w:rPr>
                <w:color w:val="000000" w:themeColor="text1"/>
              </w:rPr>
              <w:t xml:space="preserve">Адрес электронной почты: </w:t>
            </w:r>
            <w:proofErr w:type="spellStart"/>
            <w:r w:rsidR="00413C2C">
              <w:rPr>
                <w:lang w:val="en-US"/>
              </w:rPr>
              <w:t>votges</w:t>
            </w:r>
            <w:proofErr w:type="spellEnd"/>
            <w:r w:rsidR="00413C2C" w:rsidRPr="00413C2C">
              <w:t>@</w:t>
            </w:r>
            <w:proofErr w:type="spellStart"/>
            <w:r w:rsidR="00413C2C">
              <w:rPr>
                <w:lang w:val="en-US"/>
              </w:rPr>
              <w:t>rushydro</w:t>
            </w:r>
            <w:proofErr w:type="spellEnd"/>
            <w:r w:rsidR="00413C2C" w:rsidRPr="00413C2C">
              <w:t>.</w:t>
            </w:r>
            <w:proofErr w:type="spellStart"/>
            <w:r w:rsidR="00413C2C">
              <w:rPr>
                <w:lang w:val="en-US"/>
              </w:rPr>
              <w:t>ru</w:t>
            </w:r>
            <w:proofErr w:type="spellEnd"/>
          </w:p>
        </w:tc>
      </w:tr>
      <w:tr w:rsidR="00DA7781" w:rsidRPr="008C0DD3" w14:paraId="78589329"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4CDC71A" w14:textId="77777777" w:rsidR="00DA7781" w:rsidRPr="00BA04C6" w:rsidRDefault="00DA7781" w:rsidP="00F10DE4">
            <w:pPr>
              <w:pStyle w:val="a"/>
              <w:tabs>
                <w:tab w:val="clear" w:pos="4962"/>
                <w:tab w:val="left" w:pos="777"/>
              </w:tabs>
              <w:spacing w:before="0"/>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555C0A82" w14:textId="77777777" w:rsidR="00DA7781" w:rsidRPr="00BA04C6" w:rsidRDefault="00DA7781" w:rsidP="00F10DE4">
            <w:pPr>
              <w:pStyle w:val="Tabletext"/>
              <w:spacing w:before="0"/>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0C03CE" w14:textId="77777777" w:rsidR="00DA7781" w:rsidRDefault="00DA7781" w:rsidP="00F10DE4">
            <w:pPr>
              <w:pStyle w:val="Tableheader"/>
              <w:widowControl w:val="0"/>
              <w:spacing w:before="0"/>
              <w:rPr>
                <w:b w:val="0"/>
                <w:sz w:val="26"/>
                <w:szCs w:val="26"/>
              </w:rPr>
            </w:pPr>
            <w:r>
              <w:rPr>
                <w:b w:val="0"/>
                <w:sz w:val="26"/>
                <w:szCs w:val="26"/>
              </w:rPr>
              <w:t>Наименование:</w:t>
            </w:r>
          </w:p>
          <w:p w14:paraId="32FAC2DD" w14:textId="105B4D65" w:rsidR="00DA7781" w:rsidRDefault="00DA7781" w:rsidP="00F10DE4">
            <w:pPr>
              <w:pStyle w:val="Tableheader"/>
              <w:widowControl w:val="0"/>
              <w:spacing w:before="0"/>
              <w:rPr>
                <w:b w:val="0"/>
                <w:sz w:val="26"/>
                <w:szCs w:val="26"/>
              </w:rPr>
            </w:pPr>
            <w:r>
              <w:rPr>
                <w:b w:val="0"/>
                <w:sz w:val="26"/>
                <w:szCs w:val="26"/>
              </w:rPr>
              <w:t>Филиал ПАО «РусГидро» - «</w:t>
            </w:r>
            <w:r w:rsidR="00413C2C" w:rsidRPr="00413C2C">
              <w:rPr>
                <w:b w:val="0"/>
                <w:sz w:val="26"/>
                <w:szCs w:val="26"/>
              </w:rPr>
              <w:t>Воткинская ГЭС</w:t>
            </w:r>
            <w:r>
              <w:rPr>
                <w:b w:val="0"/>
                <w:sz w:val="26"/>
                <w:szCs w:val="26"/>
              </w:rPr>
              <w:t xml:space="preserve">» </w:t>
            </w:r>
          </w:p>
          <w:p w14:paraId="6ADE437D" w14:textId="77777777" w:rsidR="00413C2C" w:rsidRPr="00413C2C" w:rsidRDefault="00DA7781" w:rsidP="00F10DE4">
            <w:pPr>
              <w:widowControl w:val="0"/>
              <w:spacing w:before="0"/>
            </w:pPr>
            <w:r>
              <w:t xml:space="preserve">Место нахождения: </w:t>
            </w:r>
            <w:r w:rsidR="00413C2C" w:rsidRPr="00413C2C">
              <w:t>617760</w:t>
            </w:r>
            <w:r w:rsidR="00413C2C">
              <w:t xml:space="preserve">, </w:t>
            </w:r>
            <w:r w:rsidR="00413C2C" w:rsidRPr="00413C2C">
              <w:t xml:space="preserve">Пермский край, </w:t>
            </w:r>
            <w:proofErr w:type="spellStart"/>
            <w:r w:rsidR="00413C2C" w:rsidRPr="00413C2C">
              <w:t>г.Чайковский</w:t>
            </w:r>
            <w:proofErr w:type="spellEnd"/>
            <w:r w:rsidR="00413C2C" w:rsidRPr="00413C2C">
              <w:t xml:space="preserve">. </w:t>
            </w:r>
            <w:proofErr w:type="spellStart"/>
            <w:r w:rsidR="00413C2C" w:rsidRPr="00413C2C">
              <w:t>тер.Воткинской</w:t>
            </w:r>
            <w:proofErr w:type="spellEnd"/>
            <w:r w:rsidR="00413C2C" w:rsidRPr="00413C2C">
              <w:t xml:space="preserve"> ГЭС. д.1/2</w:t>
            </w:r>
          </w:p>
          <w:p w14:paraId="4624FF56" w14:textId="77777777" w:rsidR="00413C2C" w:rsidRPr="00413C2C" w:rsidRDefault="00DA7781" w:rsidP="00F10DE4">
            <w:pPr>
              <w:widowControl w:val="0"/>
              <w:spacing w:before="0"/>
            </w:pPr>
            <w:r>
              <w:lastRenderedPageBreak/>
              <w:t>Почтовый адрес:</w:t>
            </w:r>
            <w:r>
              <w:rPr>
                <w:b/>
              </w:rPr>
              <w:t xml:space="preserve"> </w:t>
            </w:r>
            <w:r w:rsidR="00413C2C" w:rsidRPr="00413C2C">
              <w:t>617760</w:t>
            </w:r>
            <w:r w:rsidR="00413C2C">
              <w:t xml:space="preserve">, </w:t>
            </w:r>
            <w:r w:rsidR="00413C2C" w:rsidRPr="00413C2C">
              <w:t xml:space="preserve">Пермский край, </w:t>
            </w:r>
            <w:proofErr w:type="spellStart"/>
            <w:r w:rsidR="00413C2C" w:rsidRPr="00413C2C">
              <w:t>г.Чайковский</w:t>
            </w:r>
            <w:proofErr w:type="spellEnd"/>
            <w:r w:rsidR="00413C2C" w:rsidRPr="00413C2C">
              <w:t xml:space="preserve">. </w:t>
            </w:r>
            <w:proofErr w:type="spellStart"/>
            <w:r w:rsidR="00413C2C" w:rsidRPr="00413C2C">
              <w:t>тер.Воткинской</w:t>
            </w:r>
            <w:proofErr w:type="spellEnd"/>
            <w:r w:rsidR="00413C2C" w:rsidRPr="00413C2C">
              <w:t xml:space="preserve"> ГЭС. д.1/2</w:t>
            </w:r>
          </w:p>
          <w:p w14:paraId="5AEFDF4E" w14:textId="7C22FC3C" w:rsidR="00F04E01" w:rsidRPr="00413C2C" w:rsidRDefault="00F04E01" w:rsidP="00F10DE4">
            <w:pPr>
              <w:widowControl w:val="0"/>
              <w:spacing w:before="0"/>
            </w:pPr>
            <w:r>
              <w:rPr>
                <w:color w:val="000000" w:themeColor="text1"/>
              </w:rPr>
              <w:t>Контактный телефон:</w:t>
            </w:r>
            <w:r>
              <w:rPr>
                <w:b/>
                <w:color w:val="000000" w:themeColor="text1"/>
              </w:rPr>
              <w:t xml:space="preserve"> </w:t>
            </w:r>
            <w:r>
              <w:t>+7(</w:t>
            </w:r>
            <w:r w:rsidR="00413C2C" w:rsidRPr="00413C2C">
              <w:t>34241</w:t>
            </w:r>
            <w:r>
              <w:t xml:space="preserve">) </w:t>
            </w:r>
            <w:r w:rsidR="00413C2C" w:rsidRPr="00413C2C">
              <w:t>70359</w:t>
            </w:r>
          </w:p>
          <w:p w14:paraId="3F5699D7" w14:textId="2119AF01" w:rsidR="00DA7781" w:rsidRDefault="00F04E01" w:rsidP="00F10DE4">
            <w:pPr>
              <w:widowControl w:val="0"/>
              <w:spacing w:before="0"/>
            </w:pPr>
            <w:r>
              <w:rPr>
                <w:color w:val="000000" w:themeColor="text1"/>
              </w:rPr>
              <w:t xml:space="preserve">Адрес электронной почты: </w:t>
            </w:r>
            <w:proofErr w:type="spellStart"/>
            <w:r w:rsidR="00413C2C">
              <w:rPr>
                <w:lang w:val="en-US"/>
              </w:rPr>
              <w:t>votges</w:t>
            </w:r>
            <w:proofErr w:type="spellEnd"/>
            <w:r w:rsidR="00413C2C" w:rsidRPr="00413C2C">
              <w:t>@</w:t>
            </w:r>
            <w:proofErr w:type="spellStart"/>
            <w:r w:rsidR="00413C2C">
              <w:rPr>
                <w:lang w:val="en-US"/>
              </w:rPr>
              <w:t>rushydro</w:t>
            </w:r>
            <w:proofErr w:type="spellEnd"/>
            <w:r w:rsidR="00413C2C" w:rsidRPr="00413C2C">
              <w:t>.</w:t>
            </w:r>
            <w:proofErr w:type="spellStart"/>
            <w:r w:rsidR="00413C2C">
              <w:rPr>
                <w:lang w:val="en-US"/>
              </w:rPr>
              <w:t>ru</w:t>
            </w:r>
            <w:proofErr w:type="spellEnd"/>
          </w:p>
        </w:tc>
      </w:tr>
      <w:tr w:rsidR="00DA7781" w:rsidRPr="008C0DD3" w14:paraId="2B078BC9"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91285BA" w14:textId="77777777" w:rsidR="00DA7781" w:rsidRPr="00BA04C6" w:rsidRDefault="00DA7781" w:rsidP="00F10DE4">
            <w:pPr>
              <w:pStyle w:val="a"/>
              <w:tabs>
                <w:tab w:val="clear" w:pos="4962"/>
                <w:tab w:val="left" w:pos="777"/>
              </w:tabs>
              <w:spacing w:before="0"/>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56A117E5" w14:textId="77777777" w:rsidR="00DA7781" w:rsidRPr="00BA04C6" w:rsidRDefault="00DA7781" w:rsidP="00F10DE4">
            <w:pPr>
              <w:pStyle w:val="Tabletext"/>
              <w:spacing w:before="0"/>
              <w:jc w:val="left"/>
              <w:rPr>
                <w:sz w:val="26"/>
                <w:szCs w:val="26"/>
              </w:rPr>
            </w:pPr>
            <w:r w:rsidRPr="00BA04C6">
              <w:rPr>
                <w:sz w:val="26"/>
                <w:szCs w:val="26"/>
              </w:rPr>
              <w:t>Представитель Организатора</w:t>
            </w:r>
            <w:r>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1E989C" w14:textId="4AA76DD1" w:rsidR="00DA7781" w:rsidRPr="00413C2C" w:rsidRDefault="00DA7781" w:rsidP="00F10DE4">
            <w:pPr>
              <w:pStyle w:val="Tableheader"/>
              <w:widowControl w:val="0"/>
              <w:spacing w:before="0"/>
              <w:rPr>
                <w:b w:val="0"/>
                <w:sz w:val="26"/>
                <w:szCs w:val="26"/>
              </w:rPr>
            </w:pPr>
            <w:r>
              <w:rPr>
                <w:b w:val="0"/>
                <w:sz w:val="26"/>
                <w:szCs w:val="26"/>
              </w:rPr>
              <w:t xml:space="preserve">Контактное лицо (Ф.И.О.): </w:t>
            </w:r>
            <w:r w:rsidR="00413C2C" w:rsidRPr="00413C2C">
              <w:rPr>
                <w:b w:val="0"/>
                <w:sz w:val="26"/>
                <w:szCs w:val="26"/>
              </w:rPr>
              <w:t>Мордвинова Евгения Владимировна</w:t>
            </w:r>
          </w:p>
          <w:p w14:paraId="19D19282" w14:textId="041421AA" w:rsidR="00DA7781" w:rsidRPr="00413C2C" w:rsidRDefault="00DA7781" w:rsidP="00F10DE4">
            <w:pPr>
              <w:widowControl w:val="0"/>
              <w:spacing w:before="0"/>
            </w:pPr>
            <w:r>
              <w:t>Контактный телефон</w:t>
            </w:r>
            <w:r>
              <w:rPr>
                <w:b/>
              </w:rPr>
              <w:t>: +</w:t>
            </w:r>
            <w:r>
              <w:t>7</w:t>
            </w:r>
            <w:r>
              <w:rPr>
                <w:b/>
              </w:rPr>
              <w:t xml:space="preserve"> </w:t>
            </w:r>
            <w:r>
              <w:t>(</w:t>
            </w:r>
            <w:r w:rsidR="00413C2C" w:rsidRPr="00413C2C">
              <w:t>34241</w:t>
            </w:r>
            <w:r>
              <w:t xml:space="preserve">) </w:t>
            </w:r>
            <w:r w:rsidR="00413C2C" w:rsidRPr="00413C2C">
              <w:t>70340</w:t>
            </w:r>
          </w:p>
          <w:p w14:paraId="17EE4631" w14:textId="273EE995" w:rsidR="00DA7781" w:rsidRDefault="00DA7781" w:rsidP="00F10DE4">
            <w:pPr>
              <w:widowControl w:val="0"/>
              <w:spacing w:before="0"/>
              <w:jc w:val="left"/>
            </w:pPr>
            <w:r>
              <w:t>Адрес электронной почты:</w:t>
            </w:r>
            <w:r>
              <w:rPr>
                <w:b/>
              </w:rPr>
              <w:t xml:space="preserve"> </w:t>
            </w:r>
            <w:hyperlink r:id="rId10" w:history="1">
              <w:r w:rsidR="00413C2C" w:rsidRPr="00413C2C">
                <w:rPr>
                  <w:rStyle w:val="aa"/>
                  <w:color w:val="auto"/>
                  <w:lang w:val="en-US"/>
                </w:rPr>
                <w:t>MordvinovaEV</w:t>
              </w:r>
              <w:r w:rsidR="00413C2C" w:rsidRPr="00413C2C">
                <w:rPr>
                  <w:rStyle w:val="aa"/>
                  <w:color w:val="auto"/>
                </w:rPr>
                <w:t>@rushydro.ru</w:t>
              </w:r>
            </w:hyperlink>
          </w:p>
        </w:tc>
      </w:tr>
      <w:tr w:rsidR="00DA7781" w:rsidRPr="00C367D4" w14:paraId="4905B612"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B8A6A85" w14:textId="77777777" w:rsidR="00DA7781" w:rsidRPr="00C367D4" w:rsidRDefault="00DA7781" w:rsidP="00F10DE4">
            <w:pPr>
              <w:pStyle w:val="a"/>
              <w:tabs>
                <w:tab w:val="clear" w:pos="4962"/>
                <w:tab w:val="left" w:pos="777"/>
              </w:tabs>
              <w:spacing w:before="0"/>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68255B9D" w14:textId="77777777" w:rsidR="00DA7781" w:rsidRPr="00C367D4" w:rsidRDefault="00DA7781" w:rsidP="00F10DE4">
            <w:pPr>
              <w:pStyle w:val="Tabletext"/>
              <w:spacing w:before="0"/>
              <w:jc w:val="left"/>
              <w:rPr>
                <w:sz w:val="26"/>
                <w:szCs w:val="26"/>
              </w:rPr>
            </w:pPr>
            <w:r>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D23DF3" w14:textId="77777777" w:rsidR="00D26ACA" w:rsidRDefault="00D26ACA" w:rsidP="00F10DE4">
            <w:pPr>
              <w:widowControl w:val="0"/>
              <w:spacing w:before="0"/>
            </w:pPr>
            <w:r>
              <w:t>Официальным источником информации о проведении Аукциона является Электронная торговая площадка АО «Российский аукционный дом» (ЭТП РАД)</w:t>
            </w:r>
          </w:p>
          <w:p w14:paraId="0F9F5D62" w14:textId="77777777" w:rsidR="00D26ACA" w:rsidRDefault="00792DEF" w:rsidP="00F10DE4">
            <w:pPr>
              <w:widowControl w:val="0"/>
              <w:spacing w:before="0"/>
            </w:pPr>
            <w:hyperlink r:id="rId11">
              <w:r w:rsidR="00D26ACA">
                <w:t>https://lot-online.ru</w:t>
              </w:r>
            </w:hyperlink>
          </w:p>
          <w:p w14:paraId="0043EDC8" w14:textId="6FCE44BA" w:rsidR="00DA7781" w:rsidRPr="00F95E21" w:rsidRDefault="00D26ACA" w:rsidP="00F10DE4">
            <w:pPr>
              <w:widowControl w:val="0"/>
              <w:spacing w:before="0"/>
              <w:rPr>
                <w:rFonts w:eastAsia="Lucida Sans Unicode"/>
                <w:i/>
                <w:kern w:val="2"/>
                <w:shd w:val="clear" w:color="auto" w:fill="FFFF99"/>
              </w:rPr>
            </w:pPr>
            <w:r>
              <w:t xml:space="preserve">Регламент ЭТП, в соответствии с которым проводится Аукцион, размещен по адресу: </w:t>
            </w:r>
            <w:hyperlink r:id="rId12">
              <w:r>
                <w:t>https://lot-online.ru</w:t>
              </w:r>
            </w:hyperlink>
          </w:p>
        </w:tc>
      </w:tr>
      <w:tr w:rsidR="0013522A" w:rsidRPr="008C0DD3" w14:paraId="76213F4B"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B26B504" w14:textId="77777777" w:rsidR="0013522A" w:rsidRPr="00BA04C6" w:rsidRDefault="0013522A" w:rsidP="00F10DE4">
            <w:pPr>
              <w:pStyle w:val="a"/>
              <w:tabs>
                <w:tab w:val="clear" w:pos="4962"/>
                <w:tab w:val="left" w:pos="777"/>
              </w:tabs>
              <w:spacing w:before="0"/>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16FB58EF" w14:textId="77777777" w:rsidR="0013522A" w:rsidRPr="008C0DD3" w:rsidRDefault="00CC2AEC" w:rsidP="00F10DE4">
            <w:pPr>
              <w:pStyle w:val="Tabletext"/>
              <w:spacing w:before="0"/>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8F93AD" w14:textId="3A81856E" w:rsidR="0013522A" w:rsidRPr="00EF4AE1" w:rsidRDefault="00413C2C" w:rsidP="00F10DE4">
            <w:pPr>
              <w:widowControl w:val="0"/>
              <w:spacing w:before="0"/>
              <w:rPr>
                <w:i/>
              </w:rPr>
            </w:pPr>
            <w:r w:rsidRPr="00413C2C">
              <w:t>8</w:t>
            </w:r>
            <w:r>
              <w:rPr>
                <w:lang w:val="en-US"/>
              </w:rPr>
              <w:t> </w:t>
            </w:r>
            <w:r w:rsidRPr="00413C2C">
              <w:t>028 708</w:t>
            </w:r>
            <w:r w:rsidR="00AF6B76" w:rsidRPr="00AF6B76">
              <w:t xml:space="preserve"> </w:t>
            </w:r>
            <w:r w:rsidR="00EF4AE1" w:rsidRPr="00AF6B76">
              <w:t>(</w:t>
            </w:r>
            <w:r w:rsidR="00F44BF1" w:rsidRPr="00F44BF1">
              <w:t>Восемь миллионов двадцать восемь тысяч семьсот восемь</w:t>
            </w:r>
            <w:r w:rsidR="00EF4AE1" w:rsidRPr="00AF6B76">
              <w:t xml:space="preserve">) руб. </w:t>
            </w:r>
            <w:r w:rsidR="00AF6B76" w:rsidRPr="00AF6B76">
              <w:t>0</w:t>
            </w:r>
            <w:r w:rsidRPr="00F44BF1">
              <w:t>0</w:t>
            </w:r>
            <w:r w:rsidR="00624E66">
              <w:t xml:space="preserve"> </w:t>
            </w:r>
            <w:r w:rsidR="00EF4AE1" w:rsidRPr="00AF6B76">
              <w:t>коп., с учетом НДС</w:t>
            </w:r>
            <w:r w:rsidR="0054249B" w:rsidRPr="00AF6B76">
              <w:t>.</w:t>
            </w:r>
          </w:p>
        </w:tc>
      </w:tr>
      <w:tr w:rsidR="0013522A" w:rsidRPr="008C0DD3" w14:paraId="7CBB68DB"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4860C37" w14:textId="77777777" w:rsidR="0013522A" w:rsidRPr="00BA04C6" w:rsidRDefault="0013522A" w:rsidP="00F10DE4">
            <w:pPr>
              <w:pStyle w:val="a"/>
              <w:tabs>
                <w:tab w:val="clear" w:pos="4962"/>
                <w:tab w:val="left" w:pos="777"/>
              </w:tabs>
              <w:spacing w:before="0"/>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558F9071" w14:textId="77777777" w:rsidR="0013522A" w:rsidRPr="00BA04C6" w:rsidRDefault="0013522A" w:rsidP="00F10DE4">
            <w:pPr>
              <w:pStyle w:val="Tabletext"/>
              <w:spacing w:before="0"/>
              <w:jc w:val="left"/>
              <w:rPr>
                <w:sz w:val="26"/>
                <w:szCs w:val="26"/>
              </w:rPr>
            </w:pPr>
            <w:r>
              <w:rPr>
                <w:sz w:val="26"/>
                <w:szCs w:val="26"/>
              </w:rPr>
              <w:t xml:space="preserve">Шаг </w:t>
            </w:r>
            <w:r w:rsidR="00D356D7">
              <w:rPr>
                <w:sz w:val="26"/>
                <w:szCs w:val="26"/>
              </w:rPr>
              <w:t>А</w:t>
            </w:r>
            <w:r>
              <w:rPr>
                <w:sz w:val="26"/>
                <w:szCs w:val="26"/>
              </w:rPr>
              <w:t>укциона</w:t>
            </w:r>
            <w:r w:rsidR="00DA7781">
              <w:rPr>
                <w:sz w:val="26"/>
                <w:szCs w:val="26"/>
              </w:rPr>
              <w:t xml:space="preserve"> на понижение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A51FA1" w14:textId="1919FD53" w:rsidR="0013522A" w:rsidRPr="00D241CE" w:rsidRDefault="006811DD" w:rsidP="003D099F">
            <w:pPr>
              <w:tabs>
                <w:tab w:val="left" w:pos="426"/>
              </w:tabs>
              <w:spacing w:before="0"/>
              <w:rPr>
                <w:rFonts w:eastAsia="Lucida Sans Unicode"/>
                <w:b/>
                <w:i/>
                <w:kern w:val="1"/>
                <w:shd w:val="clear" w:color="auto" w:fill="FFFF99"/>
              </w:rPr>
            </w:pPr>
            <w:r w:rsidRPr="00EC25BE">
              <w:rPr>
                <w:snapToGrid/>
                <w:color w:val="000000" w:themeColor="text1"/>
              </w:rPr>
              <w:t xml:space="preserve">Шаг аукциона </w:t>
            </w:r>
            <w:r w:rsidR="00DA7781" w:rsidRPr="00EC25BE">
              <w:rPr>
                <w:snapToGrid/>
                <w:color w:val="000000" w:themeColor="text1"/>
              </w:rPr>
              <w:t xml:space="preserve">на понижение </w:t>
            </w:r>
            <w:r w:rsidR="00EC25BE" w:rsidRPr="00EC25BE">
              <w:rPr>
                <w:snapToGrid/>
                <w:color w:val="000000" w:themeColor="text1"/>
              </w:rPr>
              <w:t>1 393 341</w:t>
            </w:r>
            <w:r w:rsidR="00157584" w:rsidRPr="00EC25BE">
              <w:rPr>
                <w:snapToGrid/>
                <w:color w:val="000000" w:themeColor="text1"/>
              </w:rPr>
              <w:t xml:space="preserve"> </w:t>
            </w:r>
            <w:r w:rsidR="00E2099D" w:rsidRPr="00EC25BE">
              <w:rPr>
                <w:snapToGrid/>
                <w:color w:val="000000" w:themeColor="text1"/>
              </w:rPr>
              <w:t>(</w:t>
            </w:r>
            <w:r w:rsidR="00EC25BE" w:rsidRPr="00EC25BE">
              <w:rPr>
                <w:snapToGrid/>
                <w:color w:val="000000" w:themeColor="text1"/>
              </w:rPr>
              <w:t>Один миллион триста девяносто три тысячи триста сорок один</w:t>
            </w:r>
            <w:r w:rsidR="00E2099D" w:rsidRPr="00EC25BE">
              <w:rPr>
                <w:snapToGrid/>
                <w:color w:val="000000" w:themeColor="text1"/>
              </w:rPr>
              <w:t xml:space="preserve">) руб. </w:t>
            </w:r>
            <w:r w:rsidR="002522AC" w:rsidRPr="00EC25BE">
              <w:rPr>
                <w:snapToGrid/>
                <w:color w:val="000000" w:themeColor="text1"/>
              </w:rPr>
              <w:t>0</w:t>
            </w:r>
            <w:r w:rsidR="00AF6B76" w:rsidRPr="00EC25BE">
              <w:rPr>
                <w:snapToGrid/>
                <w:color w:val="000000" w:themeColor="text1"/>
              </w:rPr>
              <w:t>0</w:t>
            </w:r>
            <w:r w:rsidR="00E2099D" w:rsidRPr="00EC25BE">
              <w:rPr>
                <w:snapToGrid/>
                <w:color w:val="000000" w:themeColor="text1"/>
              </w:rPr>
              <w:t xml:space="preserve"> коп. (с учетом НДС).</w:t>
            </w:r>
          </w:p>
        </w:tc>
      </w:tr>
      <w:tr w:rsidR="0013522A" w:rsidRPr="008C0DD3" w14:paraId="4477E3D4"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CB2A60D" w14:textId="77777777" w:rsidR="0013522A" w:rsidRPr="00325B28" w:rsidRDefault="0013522A" w:rsidP="00F10DE4">
            <w:pPr>
              <w:pStyle w:val="a"/>
              <w:tabs>
                <w:tab w:val="clear" w:pos="4962"/>
                <w:tab w:val="left" w:pos="777"/>
              </w:tabs>
              <w:spacing w:before="0"/>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2C990A61" w14:textId="77777777" w:rsidR="0013522A" w:rsidRPr="00BA04C6" w:rsidRDefault="006811DD" w:rsidP="00F10DE4">
            <w:pPr>
              <w:pStyle w:val="Tabletext"/>
              <w:spacing w:before="0"/>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062FF3EC" w14:textId="77777777" w:rsidR="0013522A" w:rsidRDefault="00DA7781" w:rsidP="00F10DE4">
            <w:pPr>
              <w:pStyle w:val="Tabletext"/>
              <w:spacing w:before="0"/>
              <w:rPr>
                <w:sz w:val="26"/>
                <w:szCs w:val="26"/>
              </w:rPr>
            </w:pPr>
            <w:r>
              <w:rPr>
                <w:sz w:val="26"/>
                <w:szCs w:val="26"/>
              </w:rPr>
              <w:t>Требуется.</w:t>
            </w:r>
          </w:p>
          <w:p w14:paraId="78AD5F8D" w14:textId="77777777" w:rsidR="006272B2" w:rsidRDefault="006272B2" w:rsidP="00F10DE4">
            <w:pPr>
              <w:pStyle w:val="Tabletext"/>
              <w:spacing w:before="0"/>
              <w:rPr>
                <w:rStyle w:val="afb"/>
                <w:b w:val="0"/>
                <w:snapToGrid w:val="0"/>
                <w:sz w:val="26"/>
                <w:szCs w:val="26"/>
              </w:rPr>
            </w:pPr>
          </w:p>
          <w:p w14:paraId="2E37949E" w14:textId="44534D43" w:rsidR="0013522A" w:rsidRPr="00C92F30" w:rsidRDefault="0013522A" w:rsidP="00F10DE4">
            <w:pPr>
              <w:pStyle w:val="Tabletext"/>
              <w:spacing w:before="0"/>
              <w:rPr>
                <w:sz w:val="26"/>
                <w:szCs w:val="26"/>
              </w:rPr>
            </w:pPr>
            <w:r w:rsidRPr="00BA04C6">
              <w:rPr>
                <w:sz w:val="26"/>
                <w:szCs w:val="26"/>
              </w:rPr>
              <w:t xml:space="preserve">Размер </w:t>
            </w:r>
            <w:r w:rsidR="009901AC">
              <w:rPr>
                <w:sz w:val="26"/>
                <w:szCs w:val="26"/>
              </w:rPr>
              <w:t>задатка для участия в аукционе составляет</w:t>
            </w:r>
            <w:r w:rsidR="00157584" w:rsidRPr="00157584">
              <w:rPr>
                <w:sz w:val="26"/>
                <w:szCs w:val="26"/>
              </w:rPr>
              <w:t xml:space="preserve">        </w:t>
            </w:r>
            <w:r w:rsidR="009901AC">
              <w:rPr>
                <w:sz w:val="26"/>
                <w:szCs w:val="26"/>
              </w:rPr>
              <w:t xml:space="preserve"> </w:t>
            </w:r>
            <w:r w:rsidR="005038E1" w:rsidRPr="00EC25BE">
              <w:rPr>
                <w:color w:val="000000" w:themeColor="text1"/>
                <w:sz w:val="26"/>
                <w:szCs w:val="26"/>
              </w:rPr>
              <w:t>40</w:t>
            </w:r>
            <w:r w:rsidR="00157584" w:rsidRPr="00EC25BE">
              <w:rPr>
                <w:color w:val="000000" w:themeColor="text1"/>
                <w:sz w:val="26"/>
                <w:szCs w:val="26"/>
              </w:rPr>
              <w:t>0 000</w:t>
            </w:r>
            <w:r w:rsidR="00311D2C" w:rsidRPr="00EC25BE">
              <w:rPr>
                <w:color w:val="000000" w:themeColor="text1"/>
                <w:sz w:val="26"/>
                <w:szCs w:val="26"/>
              </w:rPr>
              <w:t xml:space="preserve"> </w:t>
            </w:r>
            <w:r w:rsidRPr="00EC25BE">
              <w:rPr>
                <w:color w:val="000000" w:themeColor="text1"/>
                <w:sz w:val="26"/>
                <w:szCs w:val="26"/>
              </w:rPr>
              <w:t>(</w:t>
            </w:r>
            <w:r w:rsidR="005038E1" w:rsidRPr="00EC25BE">
              <w:rPr>
                <w:color w:val="000000" w:themeColor="text1"/>
                <w:sz w:val="26"/>
                <w:szCs w:val="26"/>
              </w:rPr>
              <w:t>Четыреста тысяч</w:t>
            </w:r>
            <w:r w:rsidRPr="00EC25BE">
              <w:rPr>
                <w:color w:val="000000" w:themeColor="text1"/>
                <w:sz w:val="26"/>
                <w:szCs w:val="26"/>
              </w:rPr>
              <w:t xml:space="preserve">) рублей 00 копеек. </w:t>
            </w:r>
          </w:p>
          <w:p w14:paraId="254D368F" w14:textId="77777777" w:rsidR="0013522A" w:rsidRPr="00CD33A1" w:rsidRDefault="00CD33A1" w:rsidP="00F10DE4">
            <w:pPr>
              <w:tabs>
                <w:tab w:val="left" w:pos="426"/>
              </w:tabs>
              <w:spacing w:before="0"/>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BA44A1">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1FA97EF3" w14:textId="4E6CABA2" w:rsidR="006272B2" w:rsidRPr="00BA04C6" w:rsidRDefault="0013522A" w:rsidP="00624E66">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3A18BDA2"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66C14A8" w14:textId="77777777" w:rsidR="00D356D7" w:rsidRPr="00325B28" w:rsidRDefault="00D356D7" w:rsidP="00F10DE4">
            <w:pPr>
              <w:pStyle w:val="a"/>
              <w:tabs>
                <w:tab w:val="clear" w:pos="4962"/>
                <w:tab w:val="left" w:pos="777"/>
              </w:tabs>
              <w:spacing w:before="0"/>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3B61464D" w14:textId="77777777" w:rsidR="00D356D7" w:rsidRDefault="00D356D7" w:rsidP="00F10DE4">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DD2C693" w14:textId="7D4395A2" w:rsidR="00D356D7" w:rsidRPr="00EF5AA4" w:rsidRDefault="00F10DE4" w:rsidP="00F10DE4">
            <w:pPr>
              <w:pStyle w:val="Tabletext"/>
              <w:spacing w:before="0"/>
              <w:rPr>
                <w:color w:val="000000" w:themeColor="text1"/>
                <w:sz w:val="26"/>
                <w:szCs w:val="26"/>
              </w:rPr>
            </w:pPr>
            <w:r w:rsidRPr="00EF5AA4">
              <w:rPr>
                <w:color w:val="000000" w:themeColor="text1"/>
                <w:sz w:val="26"/>
                <w:szCs w:val="26"/>
              </w:rPr>
              <w:t>28</w:t>
            </w:r>
            <w:r w:rsidR="00384C8D" w:rsidRPr="00EF5AA4">
              <w:rPr>
                <w:color w:val="000000" w:themeColor="text1"/>
                <w:sz w:val="26"/>
                <w:szCs w:val="26"/>
              </w:rPr>
              <w:t>.</w:t>
            </w:r>
            <w:r w:rsidRPr="00EF5AA4">
              <w:rPr>
                <w:color w:val="000000" w:themeColor="text1"/>
                <w:sz w:val="26"/>
                <w:szCs w:val="26"/>
              </w:rPr>
              <w:t>10</w:t>
            </w:r>
            <w:r w:rsidR="00384C8D" w:rsidRPr="00EF5AA4">
              <w:rPr>
                <w:color w:val="000000" w:themeColor="text1"/>
                <w:sz w:val="26"/>
                <w:szCs w:val="26"/>
              </w:rPr>
              <w:t>.2024</w:t>
            </w:r>
          </w:p>
        </w:tc>
      </w:tr>
      <w:tr w:rsidR="0013522A" w:rsidRPr="008C0DD3" w14:paraId="4B11BE9A"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22FCD96" w14:textId="77777777" w:rsidR="0013522A" w:rsidRPr="00BA04C6" w:rsidRDefault="0013522A" w:rsidP="00F10DE4">
            <w:pPr>
              <w:pStyle w:val="a"/>
              <w:tabs>
                <w:tab w:val="clear" w:pos="4962"/>
                <w:tab w:val="left" w:pos="777"/>
              </w:tabs>
              <w:spacing w:before="0"/>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5EEED63F" w14:textId="77777777" w:rsidR="0013522A" w:rsidRPr="00BA04C6" w:rsidRDefault="0013522A" w:rsidP="00F10DE4">
            <w:pPr>
              <w:pStyle w:val="Tabletext"/>
              <w:spacing w:before="0"/>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B9E182A" w14:textId="77777777" w:rsidR="0013522A" w:rsidRPr="00EF5AA4" w:rsidRDefault="0013522A" w:rsidP="00F10DE4">
            <w:pPr>
              <w:pStyle w:val="Tabletext"/>
              <w:spacing w:before="0"/>
              <w:rPr>
                <w:rStyle w:val="afb"/>
                <w:b w:val="0"/>
                <w:i w:val="0"/>
                <w:snapToGrid w:val="0"/>
                <w:color w:val="000000" w:themeColor="text1"/>
                <w:sz w:val="26"/>
                <w:szCs w:val="26"/>
                <w:shd w:val="clear" w:color="auto" w:fill="auto"/>
              </w:rPr>
            </w:pPr>
            <w:r w:rsidRPr="00EF5AA4">
              <w:rPr>
                <w:snapToGrid w:val="0"/>
                <w:color w:val="000000" w:themeColor="text1"/>
                <w:sz w:val="26"/>
                <w:szCs w:val="26"/>
              </w:rPr>
              <w:t>Заявки подаются по адресу ЭТП, указанному в пункте </w:t>
            </w:r>
            <w:r w:rsidR="00CD33A1" w:rsidRPr="00EF5AA4">
              <w:rPr>
                <w:snapToGrid w:val="0"/>
                <w:color w:val="000000" w:themeColor="text1"/>
                <w:sz w:val="26"/>
                <w:szCs w:val="26"/>
              </w:rPr>
              <w:fldChar w:fldCharType="begin"/>
            </w:r>
            <w:r w:rsidR="00CD33A1" w:rsidRPr="00EF5AA4">
              <w:rPr>
                <w:snapToGrid w:val="0"/>
                <w:color w:val="000000" w:themeColor="text1"/>
                <w:sz w:val="26"/>
                <w:szCs w:val="26"/>
              </w:rPr>
              <w:instrText xml:space="preserve"> REF _Ref458187651 \r \h </w:instrText>
            </w:r>
            <w:r w:rsidR="00325B28" w:rsidRPr="00EF5AA4">
              <w:rPr>
                <w:snapToGrid w:val="0"/>
                <w:color w:val="000000" w:themeColor="text1"/>
                <w:sz w:val="26"/>
                <w:szCs w:val="26"/>
              </w:rPr>
              <w:instrText xml:space="preserve"> \* MERGEFORMAT </w:instrText>
            </w:r>
            <w:r w:rsidR="00CD33A1" w:rsidRPr="00EF5AA4">
              <w:rPr>
                <w:snapToGrid w:val="0"/>
                <w:color w:val="000000" w:themeColor="text1"/>
                <w:sz w:val="26"/>
                <w:szCs w:val="26"/>
              </w:rPr>
            </w:r>
            <w:r w:rsidR="00CD33A1" w:rsidRPr="00EF5AA4">
              <w:rPr>
                <w:snapToGrid w:val="0"/>
                <w:color w:val="000000" w:themeColor="text1"/>
                <w:sz w:val="26"/>
                <w:szCs w:val="26"/>
              </w:rPr>
              <w:fldChar w:fldCharType="separate"/>
            </w:r>
            <w:r w:rsidR="00BA44A1" w:rsidRPr="00EF5AA4">
              <w:rPr>
                <w:snapToGrid w:val="0"/>
                <w:color w:val="000000" w:themeColor="text1"/>
                <w:sz w:val="26"/>
                <w:szCs w:val="26"/>
              </w:rPr>
              <w:t>1.2.3</w:t>
            </w:r>
            <w:r w:rsidR="00CD33A1" w:rsidRPr="00EF5AA4">
              <w:rPr>
                <w:snapToGrid w:val="0"/>
                <w:color w:val="000000" w:themeColor="text1"/>
                <w:sz w:val="26"/>
                <w:szCs w:val="26"/>
              </w:rPr>
              <w:fldChar w:fldCharType="end"/>
            </w:r>
            <w:r w:rsidR="00CD33A1" w:rsidRPr="00EF5AA4">
              <w:rPr>
                <w:snapToGrid w:val="0"/>
                <w:color w:val="000000" w:themeColor="text1"/>
                <w:sz w:val="26"/>
                <w:szCs w:val="26"/>
              </w:rPr>
              <w:t>.</w:t>
            </w:r>
          </w:p>
        </w:tc>
      </w:tr>
      <w:tr w:rsidR="0013522A" w:rsidRPr="008C0DD3" w14:paraId="5EA94D20"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2C9EE65" w14:textId="77777777" w:rsidR="0013522A" w:rsidRPr="00BA04C6" w:rsidRDefault="0013522A" w:rsidP="00F10DE4">
            <w:pPr>
              <w:pStyle w:val="a"/>
              <w:tabs>
                <w:tab w:val="clear" w:pos="4962"/>
                <w:tab w:val="left" w:pos="777"/>
              </w:tabs>
              <w:spacing w:before="0"/>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17CB4101" w14:textId="77777777" w:rsidR="0013522A" w:rsidRPr="00BA04C6" w:rsidRDefault="0013522A" w:rsidP="00F10DE4">
            <w:pPr>
              <w:pStyle w:val="Tabletext"/>
              <w:spacing w:before="0"/>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 xml:space="preserve">по </w:t>
            </w:r>
            <w:r>
              <w:rPr>
                <w:sz w:val="26"/>
                <w:szCs w:val="26"/>
              </w:rPr>
              <w:lastRenderedPageBreak/>
              <w:t>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899290" w14:textId="77777777" w:rsidR="0013522A" w:rsidRPr="00EF5AA4" w:rsidRDefault="0013522A" w:rsidP="00F10DE4">
            <w:pPr>
              <w:pStyle w:val="Tabletext"/>
              <w:spacing w:before="0"/>
              <w:rPr>
                <w:snapToGrid w:val="0"/>
                <w:color w:val="000000" w:themeColor="text1"/>
                <w:sz w:val="26"/>
                <w:szCs w:val="26"/>
              </w:rPr>
            </w:pPr>
            <w:r w:rsidRPr="00EF5AA4">
              <w:rPr>
                <w:snapToGrid w:val="0"/>
                <w:color w:val="000000" w:themeColor="text1"/>
                <w:sz w:val="26"/>
                <w:szCs w:val="26"/>
              </w:rPr>
              <w:lastRenderedPageBreak/>
              <w:t>Дата и время окончания срока предоставления разъяснений:</w:t>
            </w:r>
          </w:p>
          <w:p w14:paraId="17C88EEF" w14:textId="7D6730BF" w:rsidR="00384C8D" w:rsidRPr="00EF5AA4" w:rsidRDefault="000D7765" w:rsidP="00F10DE4">
            <w:pPr>
              <w:pStyle w:val="Tabletext"/>
              <w:spacing w:before="0"/>
              <w:rPr>
                <w:snapToGrid w:val="0"/>
                <w:color w:val="000000" w:themeColor="text1"/>
                <w:sz w:val="26"/>
                <w:szCs w:val="26"/>
              </w:rPr>
            </w:pPr>
            <w:r w:rsidRPr="00EF5AA4">
              <w:rPr>
                <w:snapToGrid w:val="0"/>
                <w:color w:val="000000" w:themeColor="text1"/>
                <w:sz w:val="26"/>
                <w:szCs w:val="26"/>
              </w:rPr>
              <w:t>09.12</w:t>
            </w:r>
            <w:r w:rsidR="00384C8D" w:rsidRPr="00EF5AA4">
              <w:rPr>
                <w:snapToGrid w:val="0"/>
                <w:color w:val="000000" w:themeColor="text1"/>
                <w:sz w:val="26"/>
                <w:szCs w:val="26"/>
              </w:rPr>
              <w:t>.2024</w:t>
            </w:r>
            <w:r w:rsidR="0013522A" w:rsidRPr="00EF5AA4">
              <w:rPr>
                <w:snapToGrid w:val="0"/>
                <w:color w:val="000000" w:themeColor="text1"/>
                <w:sz w:val="26"/>
                <w:szCs w:val="26"/>
              </w:rPr>
              <w:t xml:space="preserve"> г. в </w:t>
            </w:r>
            <w:r w:rsidR="00384C8D" w:rsidRPr="00EF5AA4">
              <w:rPr>
                <w:snapToGrid w:val="0"/>
                <w:color w:val="000000" w:themeColor="text1"/>
                <w:sz w:val="26"/>
                <w:szCs w:val="26"/>
              </w:rPr>
              <w:t>1</w:t>
            </w:r>
            <w:r w:rsidR="00CE0A4B" w:rsidRPr="00EF5AA4">
              <w:rPr>
                <w:snapToGrid w:val="0"/>
                <w:color w:val="000000" w:themeColor="text1"/>
                <w:sz w:val="26"/>
                <w:szCs w:val="26"/>
              </w:rPr>
              <w:t>2</w:t>
            </w:r>
            <w:r w:rsidR="0013522A" w:rsidRPr="00EF5AA4">
              <w:rPr>
                <w:snapToGrid w:val="0"/>
                <w:color w:val="000000" w:themeColor="text1"/>
                <w:sz w:val="26"/>
                <w:szCs w:val="26"/>
              </w:rPr>
              <w:t xml:space="preserve"> ч. </w:t>
            </w:r>
            <w:r w:rsidR="00384C8D" w:rsidRPr="00EF5AA4">
              <w:rPr>
                <w:snapToGrid w:val="0"/>
                <w:color w:val="000000" w:themeColor="text1"/>
                <w:sz w:val="26"/>
                <w:szCs w:val="26"/>
              </w:rPr>
              <w:t>00</w:t>
            </w:r>
            <w:r w:rsidR="0013522A" w:rsidRPr="00EF5AA4">
              <w:rPr>
                <w:snapToGrid w:val="0"/>
                <w:color w:val="000000" w:themeColor="text1"/>
                <w:sz w:val="26"/>
                <w:szCs w:val="26"/>
              </w:rPr>
              <w:t xml:space="preserve"> мин. </w:t>
            </w:r>
          </w:p>
          <w:p w14:paraId="04201A9B" w14:textId="77777777" w:rsidR="0013522A" w:rsidRPr="00EF5AA4" w:rsidRDefault="0013522A" w:rsidP="00F10DE4">
            <w:pPr>
              <w:pStyle w:val="Tabletext"/>
              <w:spacing w:before="0"/>
              <w:rPr>
                <w:b/>
                <w:i/>
                <w:color w:val="000000" w:themeColor="text1"/>
                <w:shd w:val="clear" w:color="auto" w:fill="FFFF99"/>
              </w:rPr>
            </w:pPr>
            <w:r w:rsidRPr="00EF5AA4">
              <w:rPr>
                <w:snapToGrid w:val="0"/>
                <w:color w:val="000000" w:themeColor="text1"/>
                <w:sz w:val="26"/>
                <w:szCs w:val="26"/>
              </w:rPr>
              <w:t xml:space="preserve">Организатор вправе не предоставлять разъяснение в случае, если запрос от </w:t>
            </w:r>
            <w:r w:rsidR="005A4815" w:rsidRPr="00EF5AA4">
              <w:rPr>
                <w:snapToGrid w:val="0"/>
                <w:color w:val="000000" w:themeColor="text1"/>
                <w:sz w:val="26"/>
                <w:szCs w:val="26"/>
              </w:rPr>
              <w:t xml:space="preserve">Заявителя </w:t>
            </w:r>
            <w:r w:rsidRPr="00EF5AA4">
              <w:rPr>
                <w:snapToGrid w:val="0"/>
                <w:color w:val="000000" w:themeColor="text1"/>
                <w:sz w:val="26"/>
                <w:szCs w:val="26"/>
              </w:rPr>
              <w:t xml:space="preserve">поступил позднее </w:t>
            </w:r>
            <w:r w:rsidRPr="00EF5AA4">
              <w:rPr>
                <w:snapToGrid w:val="0"/>
                <w:color w:val="000000" w:themeColor="text1"/>
                <w:sz w:val="26"/>
                <w:szCs w:val="26"/>
              </w:rPr>
              <w:lastRenderedPageBreak/>
              <w:t xml:space="preserve">чем за 3 (три) рабочих дня до даты окончания срока подачи </w:t>
            </w:r>
            <w:r w:rsidR="00475CE5" w:rsidRPr="00EF5AA4">
              <w:rPr>
                <w:snapToGrid w:val="0"/>
                <w:color w:val="000000" w:themeColor="text1"/>
                <w:sz w:val="26"/>
                <w:szCs w:val="26"/>
              </w:rPr>
              <w:t>З</w:t>
            </w:r>
            <w:r w:rsidRPr="00EF5AA4">
              <w:rPr>
                <w:snapToGrid w:val="0"/>
                <w:color w:val="000000" w:themeColor="text1"/>
                <w:sz w:val="26"/>
                <w:szCs w:val="26"/>
              </w:rPr>
              <w:t xml:space="preserve">аявок, установленной в пункте </w:t>
            </w:r>
            <w:r w:rsidRPr="00EF5AA4">
              <w:rPr>
                <w:snapToGrid w:val="0"/>
                <w:color w:val="000000" w:themeColor="text1"/>
                <w:sz w:val="26"/>
                <w:szCs w:val="26"/>
              </w:rPr>
              <w:fldChar w:fldCharType="begin"/>
            </w:r>
            <w:r w:rsidRPr="00EF5AA4">
              <w:rPr>
                <w:snapToGrid w:val="0"/>
                <w:color w:val="000000" w:themeColor="text1"/>
                <w:sz w:val="26"/>
                <w:szCs w:val="26"/>
              </w:rPr>
              <w:instrText xml:space="preserve"> REF _Ref389823218 \r \h  \* MERGEFORMAT </w:instrText>
            </w:r>
            <w:r w:rsidRPr="00EF5AA4">
              <w:rPr>
                <w:snapToGrid w:val="0"/>
                <w:color w:val="000000" w:themeColor="text1"/>
                <w:sz w:val="26"/>
                <w:szCs w:val="26"/>
              </w:rPr>
            </w:r>
            <w:r w:rsidRPr="00EF5AA4">
              <w:rPr>
                <w:snapToGrid w:val="0"/>
                <w:color w:val="000000" w:themeColor="text1"/>
                <w:sz w:val="26"/>
                <w:szCs w:val="26"/>
              </w:rPr>
              <w:fldChar w:fldCharType="separate"/>
            </w:r>
            <w:r w:rsidR="00BA44A1" w:rsidRPr="00EF5AA4">
              <w:rPr>
                <w:snapToGrid w:val="0"/>
                <w:color w:val="000000" w:themeColor="text1"/>
                <w:sz w:val="26"/>
                <w:szCs w:val="26"/>
              </w:rPr>
              <w:t>1.2.15</w:t>
            </w:r>
            <w:r w:rsidRPr="00EF5AA4">
              <w:rPr>
                <w:snapToGrid w:val="0"/>
                <w:color w:val="000000" w:themeColor="text1"/>
                <w:sz w:val="26"/>
                <w:szCs w:val="26"/>
              </w:rPr>
              <w:fldChar w:fldCharType="end"/>
            </w:r>
            <w:r w:rsidRPr="00EF5AA4">
              <w:rPr>
                <w:color w:val="000000" w:themeColor="text1"/>
              </w:rPr>
              <w:t>.</w:t>
            </w:r>
          </w:p>
        </w:tc>
      </w:tr>
      <w:tr w:rsidR="0013522A" w:rsidRPr="008C0DD3" w14:paraId="75A4DE0A"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000B3E5" w14:textId="77777777" w:rsidR="0013522A" w:rsidRPr="00BA04C6" w:rsidRDefault="0013522A" w:rsidP="00F10DE4">
            <w:pPr>
              <w:pStyle w:val="a"/>
              <w:tabs>
                <w:tab w:val="clear" w:pos="4962"/>
                <w:tab w:val="left" w:pos="777"/>
              </w:tabs>
              <w:spacing w:before="0"/>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560227EA" w14:textId="77777777" w:rsidR="0013522A" w:rsidRPr="008C0DD3" w:rsidRDefault="0013522A" w:rsidP="00F10DE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C2200A" w14:textId="77777777" w:rsidR="0013522A" w:rsidRPr="00EF5AA4" w:rsidRDefault="0013522A" w:rsidP="00F10DE4">
            <w:pPr>
              <w:spacing w:before="0"/>
              <w:rPr>
                <w:color w:val="000000" w:themeColor="text1"/>
              </w:rPr>
            </w:pPr>
            <w:r w:rsidRPr="00EF5AA4">
              <w:rPr>
                <w:color w:val="000000" w:themeColor="text1"/>
              </w:rPr>
              <w:t xml:space="preserve">Дата начала подачи </w:t>
            </w:r>
            <w:r w:rsidR="00475CE5" w:rsidRPr="00EF5AA4">
              <w:rPr>
                <w:color w:val="000000" w:themeColor="text1"/>
              </w:rPr>
              <w:t>З</w:t>
            </w:r>
            <w:r w:rsidRPr="00EF5AA4">
              <w:rPr>
                <w:color w:val="000000" w:themeColor="text1"/>
              </w:rPr>
              <w:t>аявок:</w:t>
            </w:r>
          </w:p>
          <w:p w14:paraId="5153E5EA" w14:textId="38655390" w:rsidR="0013522A" w:rsidRPr="00EF5AA4" w:rsidRDefault="00F264D3" w:rsidP="00F10DE4">
            <w:pPr>
              <w:spacing w:before="0"/>
              <w:rPr>
                <w:color w:val="000000" w:themeColor="text1"/>
              </w:rPr>
            </w:pPr>
            <w:r w:rsidRPr="00EF5AA4">
              <w:rPr>
                <w:color w:val="000000" w:themeColor="text1"/>
              </w:rPr>
              <w:t>28.10</w:t>
            </w:r>
            <w:r w:rsidR="00384C8D" w:rsidRPr="00EF5AA4">
              <w:rPr>
                <w:color w:val="000000" w:themeColor="text1"/>
              </w:rPr>
              <w:t xml:space="preserve">.2024 </w:t>
            </w:r>
          </w:p>
          <w:p w14:paraId="1AA82A63" w14:textId="77777777" w:rsidR="0013522A" w:rsidRPr="00EF5AA4" w:rsidRDefault="0013522A" w:rsidP="00F10DE4">
            <w:pPr>
              <w:spacing w:before="0"/>
              <w:rPr>
                <w:color w:val="000000" w:themeColor="text1"/>
              </w:rPr>
            </w:pPr>
            <w:r w:rsidRPr="00EF5AA4">
              <w:rPr>
                <w:color w:val="000000" w:themeColor="text1"/>
              </w:rPr>
              <w:t>Дата и время окончания срока подачи заявок:</w:t>
            </w:r>
          </w:p>
          <w:p w14:paraId="406ECC6A" w14:textId="16ABFBE6" w:rsidR="0013522A" w:rsidRPr="00EF5AA4" w:rsidRDefault="00F264D3" w:rsidP="00F10DE4">
            <w:pPr>
              <w:pStyle w:val="Tabletext"/>
              <w:spacing w:before="0"/>
              <w:rPr>
                <w:rStyle w:val="afb"/>
                <w:b w:val="0"/>
                <w:i w:val="0"/>
                <w:snapToGrid w:val="0"/>
                <w:color w:val="000000" w:themeColor="text1"/>
                <w:sz w:val="26"/>
                <w:szCs w:val="26"/>
                <w:shd w:val="clear" w:color="auto" w:fill="auto"/>
              </w:rPr>
            </w:pPr>
            <w:r w:rsidRPr="00EF5AA4">
              <w:rPr>
                <w:color w:val="000000" w:themeColor="text1"/>
                <w:sz w:val="26"/>
                <w:szCs w:val="26"/>
              </w:rPr>
              <w:t>09.12</w:t>
            </w:r>
            <w:r w:rsidR="00384C8D" w:rsidRPr="00EF5AA4">
              <w:rPr>
                <w:color w:val="000000" w:themeColor="text1"/>
                <w:sz w:val="26"/>
                <w:szCs w:val="26"/>
              </w:rPr>
              <w:t>.2024</w:t>
            </w:r>
            <w:r w:rsidR="0013522A" w:rsidRPr="00EF5AA4">
              <w:rPr>
                <w:color w:val="000000" w:themeColor="text1"/>
                <w:sz w:val="26"/>
                <w:szCs w:val="26"/>
              </w:rPr>
              <w:t xml:space="preserve"> </w:t>
            </w:r>
            <w:r w:rsidR="00384C8D" w:rsidRPr="00EF5AA4">
              <w:rPr>
                <w:color w:val="000000" w:themeColor="text1"/>
                <w:sz w:val="26"/>
                <w:szCs w:val="26"/>
              </w:rPr>
              <w:t>в 1</w:t>
            </w:r>
            <w:r w:rsidR="00384C8D" w:rsidRPr="00EF5AA4">
              <w:rPr>
                <w:snapToGrid w:val="0"/>
                <w:color w:val="000000" w:themeColor="text1"/>
                <w:sz w:val="26"/>
                <w:szCs w:val="26"/>
              </w:rPr>
              <w:t>8</w:t>
            </w:r>
            <w:r w:rsidR="0013522A" w:rsidRPr="00EF5AA4">
              <w:rPr>
                <w:snapToGrid w:val="0"/>
                <w:color w:val="000000" w:themeColor="text1"/>
                <w:sz w:val="26"/>
                <w:szCs w:val="26"/>
              </w:rPr>
              <w:t xml:space="preserve"> ч. </w:t>
            </w:r>
            <w:r w:rsidR="00384C8D" w:rsidRPr="00EF5AA4">
              <w:rPr>
                <w:snapToGrid w:val="0"/>
                <w:color w:val="000000" w:themeColor="text1"/>
                <w:sz w:val="26"/>
                <w:szCs w:val="26"/>
              </w:rPr>
              <w:t>00</w:t>
            </w:r>
            <w:r w:rsidR="0013522A" w:rsidRPr="00EF5AA4">
              <w:rPr>
                <w:snapToGrid w:val="0"/>
                <w:color w:val="000000" w:themeColor="text1"/>
                <w:sz w:val="26"/>
                <w:szCs w:val="26"/>
              </w:rPr>
              <w:t xml:space="preserve"> мин.</w:t>
            </w:r>
            <w:r w:rsidR="0013522A" w:rsidRPr="00EF5AA4">
              <w:rPr>
                <w:color w:val="000000" w:themeColor="text1"/>
                <w:sz w:val="26"/>
                <w:szCs w:val="26"/>
              </w:rPr>
              <w:t> </w:t>
            </w:r>
            <w:r w:rsidR="0013522A" w:rsidRPr="00EF5AA4">
              <w:rPr>
                <w:snapToGrid w:val="0"/>
                <w:color w:val="000000" w:themeColor="text1"/>
                <w:sz w:val="26"/>
                <w:szCs w:val="26"/>
              </w:rPr>
              <w:t>(</w:t>
            </w:r>
            <w:r w:rsidR="00384C8D" w:rsidRPr="00EF5AA4">
              <w:rPr>
                <w:color w:val="000000" w:themeColor="text1"/>
                <w:sz w:val="26"/>
                <w:szCs w:val="26"/>
              </w:rPr>
              <w:t>по московскому времени)</w:t>
            </w:r>
          </w:p>
        </w:tc>
      </w:tr>
      <w:tr w:rsidR="0013522A" w:rsidRPr="008C0DD3" w14:paraId="004C18B3"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0E7162D" w14:textId="77777777" w:rsidR="0013522A" w:rsidRPr="00BA04C6" w:rsidRDefault="0013522A" w:rsidP="00F10DE4">
            <w:pPr>
              <w:pStyle w:val="a"/>
              <w:tabs>
                <w:tab w:val="clear" w:pos="4962"/>
                <w:tab w:val="left" w:pos="777"/>
              </w:tabs>
              <w:spacing w:before="0"/>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C4A8F98" w14:textId="77777777" w:rsidR="0013522A" w:rsidRPr="00BA04C6" w:rsidRDefault="0013522A" w:rsidP="00F10DE4">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738C7D" w14:textId="77777777" w:rsidR="00384C8D" w:rsidRPr="00EF5AA4" w:rsidRDefault="0013522A" w:rsidP="00F10DE4">
            <w:pPr>
              <w:spacing w:before="0"/>
              <w:rPr>
                <w:color w:val="000000" w:themeColor="text1"/>
              </w:rPr>
            </w:pPr>
            <w:r w:rsidRPr="00EF5AA4">
              <w:rPr>
                <w:color w:val="000000" w:themeColor="text1"/>
              </w:rPr>
              <w:t xml:space="preserve">Дата окончания рассмотрения </w:t>
            </w:r>
            <w:r w:rsidR="00475CE5" w:rsidRPr="00EF5AA4">
              <w:rPr>
                <w:color w:val="000000" w:themeColor="text1"/>
              </w:rPr>
              <w:t>З</w:t>
            </w:r>
            <w:r w:rsidRPr="00EF5AA4">
              <w:rPr>
                <w:color w:val="000000" w:themeColor="text1"/>
              </w:rPr>
              <w:t>аявок:</w:t>
            </w:r>
            <w:r w:rsidR="00384C8D" w:rsidRPr="00EF5AA4">
              <w:rPr>
                <w:color w:val="000000" w:themeColor="text1"/>
              </w:rPr>
              <w:t xml:space="preserve"> </w:t>
            </w:r>
          </w:p>
          <w:p w14:paraId="62E1822E" w14:textId="60462C93" w:rsidR="00F05268" w:rsidRPr="00EF5AA4" w:rsidRDefault="00CE0A4B" w:rsidP="000D7765">
            <w:pPr>
              <w:spacing w:before="0"/>
              <w:rPr>
                <w:color w:val="000000" w:themeColor="text1"/>
              </w:rPr>
            </w:pPr>
            <w:r w:rsidRPr="00EF5AA4">
              <w:rPr>
                <w:color w:val="000000" w:themeColor="text1"/>
              </w:rPr>
              <w:t>1</w:t>
            </w:r>
            <w:r w:rsidR="000D7765" w:rsidRPr="00EF5AA4">
              <w:rPr>
                <w:color w:val="000000" w:themeColor="text1"/>
              </w:rPr>
              <w:t>0</w:t>
            </w:r>
            <w:r w:rsidRPr="00EF5AA4">
              <w:rPr>
                <w:color w:val="000000" w:themeColor="text1"/>
              </w:rPr>
              <w:t>.</w:t>
            </w:r>
            <w:r w:rsidR="000D7765" w:rsidRPr="00EF5AA4">
              <w:rPr>
                <w:color w:val="000000" w:themeColor="text1"/>
              </w:rPr>
              <w:t>12</w:t>
            </w:r>
            <w:r w:rsidR="00384C8D" w:rsidRPr="00EF5AA4">
              <w:rPr>
                <w:color w:val="000000" w:themeColor="text1"/>
              </w:rPr>
              <w:t>.2024</w:t>
            </w:r>
          </w:p>
        </w:tc>
      </w:tr>
      <w:tr w:rsidR="0013522A" w:rsidRPr="008C0DD3" w14:paraId="22013BDD"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25C336B" w14:textId="77777777" w:rsidR="0013522A" w:rsidRPr="00BA04C6" w:rsidRDefault="0013522A" w:rsidP="00F10DE4">
            <w:pPr>
              <w:pStyle w:val="a"/>
              <w:tabs>
                <w:tab w:val="clear" w:pos="4962"/>
                <w:tab w:val="left" w:pos="777"/>
              </w:tabs>
              <w:spacing w:before="0"/>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262D3FAE" w14:textId="77777777" w:rsidR="0013522A" w:rsidRPr="00BA04C6" w:rsidRDefault="0013522A" w:rsidP="00F10DE4">
            <w:pPr>
              <w:pStyle w:val="Tabletext"/>
              <w:spacing w:before="0"/>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F0B3B7" w14:textId="77777777" w:rsidR="0013522A" w:rsidRPr="00EF5AA4" w:rsidRDefault="0013522A" w:rsidP="00F10DE4">
            <w:pPr>
              <w:widowControl w:val="0"/>
              <w:spacing w:before="0"/>
              <w:rPr>
                <w:color w:val="000000" w:themeColor="text1"/>
              </w:rPr>
            </w:pPr>
            <w:r w:rsidRPr="00EF5AA4">
              <w:rPr>
                <w:color w:val="000000" w:themeColor="text1"/>
              </w:rPr>
              <w:t xml:space="preserve">Дата и время проведения </w:t>
            </w:r>
            <w:r w:rsidR="00475CE5" w:rsidRPr="00EF5AA4">
              <w:rPr>
                <w:color w:val="000000" w:themeColor="text1"/>
              </w:rPr>
              <w:t>А</w:t>
            </w:r>
            <w:r w:rsidRPr="00EF5AA4">
              <w:rPr>
                <w:color w:val="000000" w:themeColor="text1"/>
              </w:rPr>
              <w:t>укциона:</w:t>
            </w:r>
          </w:p>
          <w:p w14:paraId="1D2B524E" w14:textId="0AEC6D77" w:rsidR="0013522A" w:rsidRPr="00EF5AA4" w:rsidRDefault="00CE0A4B" w:rsidP="000D7765">
            <w:pPr>
              <w:spacing w:before="0"/>
              <w:rPr>
                <w:color w:val="000000" w:themeColor="text1"/>
              </w:rPr>
            </w:pPr>
            <w:r w:rsidRPr="00EF5AA4">
              <w:rPr>
                <w:color w:val="000000" w:themeColor="text1"/>
              </w:rPr>
              <w:t>1</w:t>
            </w:r>
            <w:r w:rsidR="000D7765" w:rsidRPr="00EF5AA4">
              <w:rPr>
                <w:color w:val="000000" w:themeColor="text1"/>
              </w:rPr>
              <w:t>1</w:t>
            </w:r>
            <w:r w:rsidRPr="00EF5AA4">
              <w:rPr>
                <w:color w:val="000000" w:themeColor="text1"/>
              </w:rPr>
              <w:t>.</w:t>
            </w:r>
            <w:r w:rsidR="000D7765" w:rsidRPr="00EF5AA4">
              <w:rPr>
                <w:color w:val="000000" w:themeColor="text1"/>
              </w:rPr>
              <w:t>12</w:t>
            </w:r>
            <w:r w:rsidR="00384C8D" w:rsidRPr="00EF5AA4">
              <w:rPr>
                <w:color w:val="000000" w:themeColor="text1"/>
              </w:rPr>
              <w:t>.2024</w:t>
            </w:r>
            <w:r w:rsidR="0013522A" w:rsidRPr="00EF5AA4">
              <w:rPr>
                <w:color w:val="000000" w:themeColor="text1"/>
              </w:rPr>
              <w:t xml:space="preserve"> в </w:t>
            </w:r>
            <w:r w:rsidR="000D7765" w:rsidRPr="00EF5AA4">
              <w:rPr>
                <w:color w:val="000000" w:themeColor="text1"/>
              </w:rPr>
              <w:t>10</w:t>
            </w:r>
            <w:r w:rsidR="0013522A" w:rsidRPr="00EF5AA4">
              <w:rPr>
                <w:color w:val="000000" w:themeColor="text1"/>
              </w:rPr>
              <w:t xml:space="preserve"> ч. </w:t>
            </w:r>
            <w:r w:rsidR="00384C8D" w:rsidRPr="00EF5AA4">
              <w:rPr>
                <w:color w:val="000000" w:themeColor="text1"/>
              </w:rPr>
              <w:t>00 мин. (по московскому времени)</w:t>
            </w:r>
          </w:p>
        </w:tc>
      </w:tr>
      <w:tr w:rsidR="007A2441" w:rsidRPr="00B26836" w14:paraId="305CAF97"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4624DFD" w14:textId="77777777" w:rsidR="007A2441" w:rsidRPr="00BA04C6" w:rsidRDefault="007A2441" w:rsidP="00F10DE4">
            <w:pPr>
              <w:pStyle w:val="a"/>
              <w:tabs>
                <w:tab w:val="clear" w:pos="4962"/>
                <w:tab w:val="left" w:pos="777"/>
              </w:tabs>
              <w:spacing w:before="0"/>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6A56A3AF" w14:textId="77777777" w:rsidR="007A2441" w:rsidRDefault="007A2441" w:rsidP="00F10DE4">
            <w:pPr>
              <w:pStyle w:val="Tabletext"/>
              <w:spacing w:before="0"/>
              <w:jc w:val="left"/>
              <w:rPr>
                <w:sz w:val="26"/>
                <w:szCs w:val="26"/>
              </w:rPr>
            </w:pPr>
            <w:r w:rsidRPr="00BA04C6">
              <w:rPr>
                <w:sz w:val="26"/>
                <w:szCs w:val="26"/>
              </w:rPr>
              <w:t>Дата</w:t>
            </w:r>
            <w:r>
              <w:rPr>
                <w:sz w:val="26"/>
                <w:szCs w:val="26"/>
              </w:rPr>
              <w:t xml:space="preserve"> </w:t>
            </w:r>
            <w:r w:rsidR="00384C8D">
              <w:rPr>
                <w:sz w:val="26"/>
                <w:szCs w:val="26"/>
              </w:rPr>
              <w:t>подведения итогов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D25EAF" w14:textId="77777777" w:rsidR="00384C8D" w:rsidRPr="00EF5AA4" w:rsidRDefault="007A2441" w:rsidP="00F10DE4">
            <w:pPr>
              <w:spacing w:before="0"/>
              <w:rPr>
                <w:color w:val="000000" w:themeColor="text1"/>
              </w:rPr>
            </w:pPr>
            <w:r w:rsidRPr="00EF5AA4">
              <w:rPr>
                <w:color w:val="000000" w:themeColor="text1"/>
              </w:rPr>
              <w:t>Дата подведения итогов:</w:t>
            </w:r>
            <w:r w:rsidR="00384C8D" w:rsidRPr="00EF5AA4">
              <w:rPr>
                <w:color w:val="000000" w:themeColor="text1"/>
              </w:rPr>
              <w:t xml:space="preserve"> </w:t>
            </w:r>
          </w:p>
          <w:p w14:paraId="59872329" w14:textId="1B662038" w:rsidR="007A2441" w:rsidRPr="00EF5AA4" w:rsidRDefault="00F2059D" w:rsidP="000D7765">
            <w:pPr>
              <w:spacing w:before="0"/>
              <w:rPr>
                <w:b/>
                <w:color w:val="000000" w:themeColor="text1"/>
              </w:rPr>
            </w:pPr>
            <w:r w:rsidRPr="00EF5AA4">
              <w:rPr>
                <w:color w:val="000000" w:themeColor="text1"/>
              </w:rPr>
              <w:t>1</w:t>
            </w:r>
            <w:r w:rsidR="000D7765" w:rsidRPr="00EF5AA4">
              <w:rPr>
                <w:color w:val="000000" w:themeColor="text1"/>
              </w:rPr>
              <w:t>3</w:t>
            </w:r>
            <w:r w:rsidRPr="00EF5AA4">
              <w:rPr>
                <w:color w:val="000000" w:themeColor="text1"/>
              </w:rPr>
              <w:t>.</w:t>
            </w:r>
            <w:r w:rsidR="000D7765" w:rsidRPr="00EF5AA4">
              <w:rPr>
                <w:color w:val="000000" w:themeColor="text1"/>
              </w:rPr>
              <w:t>12</w:t>
            </w:r>
            <w:r w:rsidR="00384C8D" w:rsidRPr="00EF5AA4">
              <w:rPr>
                <w:color w:val="000000" w:themeColor="text1"/>
              </w:rPr>
              <w:t>.2024</w:t>
            </w:r>
            <w:r w:rsidR="007A2441" w:rsidRPr="00EF5AA4">
              <w:rPr>
                <w:color w:val="000000" w:themeColor="text1"/>
              </w:rPr>
              <w:t xml:space="preserve"> </w:t>
            </w:r>
          </w:p>
        </w:tc>
      </w:tr>
      <w:tr w:rsidR="00490AE0" w:rsidRPr="00B26836" w14:paraId="37F33F9D"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EC90992" w14:textId="77777777" w:rsidR="00490AE0" w:rsidRPr="00BA04C6" w:rsidRDefault="00490AE0" w:rsidP="00F10DE4">
            <w:pPr>
              <w:pStyle w:val="a"/>
              <w:tabs>
                <w:tab w:val="clear" w:pos="4962"/>
                <w:tab w:val="left" w:pos="777"/>
              </w:tabs>
              <w:spacing w:before="0"/>
              <w:ind w:left="918" w:hanging="708"/>
            </w:pPr>
          </w:p>
        </w:tc>
        <w:tc>
          <w:tcPr>
            <w:tcW w:w="2551" w:type="dxa"/>
            <w:tcBorders>
              <w:top w:val="single" w:sz="4" w:space="0" w:color="auto"/>
              <w:left w:val="single" w:sz="4" w:space="0" w:color="auto"/>
              <w:bottom w:val="single" w:sz="4" w:space="0" w:color="auto"/>
              <w:right w:val="single" w:sz="4" w:space="0" w:color="auto"/>
            </w:tcBorders>
          </w:tcPr>
          <w:p w14:paraId="31811E73" w14:textId="77777777" w:rsidR="00490AE0" w:rsidRPr="00BA04C6" w:rsidRDefault="00490AE0" w:rsidP="00F10DE4">
            <w:pPr>
              <w:pStyle w:val="Tabletext"/>
              <w:spacing w:before="0"/>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79F7B8" w14:textId="77777777" w:rsidR="00490AE0" w:rsidRPr="00EF5AA4" w:rsidRDefault="00490AE0" w:rsidP="00F10DE4">
            <w:pPr>
              <w:pStyle w:val="Tableheader"/>
              <w:widowControl w:val="0"/>
              <w:spacing w:before="0"/>
              <w:rPr>
                <w:b w:val="0"/>
                <w:snapToGrid w:val="0"/>
                <w:color w:val="000000" w:themeColor="text1"/>
                <w:sz w:val="26"/>
                <w:szCs w:val="26"/>
              </w:rPr>
            </w:pPr>
            <w:r w:rsidRPr="00EF5AA4">
              <w:rPr>
                <w:b w:val="0"/>
                <w:snapToGrid w:val="0"/>
                <w:color w:val="000000" w:themeColor="text1"/>
                <w:sz w:val="26"/>
                <w:szCs w:val="26"/>
              </w:rPr>
              <w:t xml:space="preserve">Единственным критерием выбора </w:t>
            </w:r>
            <w:r w:rsidR="005F2D73" w:rsidRPr="00EF5AA4">
              <w:rPr>
                <w:b w:val="0"/>
                <w:snapToGrid w:val="0"/>
                <w:color w:val="000000" w:themeColor="text1"/>
                <w:sz w:val="26"/>
                <w:szCs w:val="26"/>
              </w:rPr>
              <w:t>п</w:t>
            </w:r>
            <w:r w:rsidRPr="00EF5AA4">
              <w:rPr>
                <w:b w:val="0"/>
                <w:snapToGrid w:val="0"/>
                <w:color w:val="000000" w:themeColor="text1"/>
                <w:sz w:val="26"/>
                <w:szCs w:val="26"/>
              </w:rPr>
              <w:t xml:space="preserve">обедителя </w:t>
            </w:r>
            <w:r w:rsidR="00475CE5" w:rsidRPr="00EF5AA4">
              <w:rPr>
                <w:b w:val="0"/>
                <w:snapToGrid w:val="0"/>
                <w:color w:val="000000" w:themeColor="text1"/>
                <w:sz w:val="26"/>
                <w:szCs w:val="26"/>
              </w:rPr>
              <w:t xml:space="preserve">Аукциона </w:t>
            </w:r>
            <w:r w:rsidRPr="00EF5AA4">
              <w:rPr>
                <w:b w:val="0"/>
                <w:snapToGrid w:val="0"/>
                <w:color w:val="000000" w:themeColor="text1"/>
                <w:sz w:val="26"/>
                <w:szCs w:val="26"/>
              </w:rPr>
              <w:t xml:space="preserve">является цена Договора (цена </w:t>
            </w:r>
            <w:r w:rsidR="00475CE5" w:rsidRPr="00EF5AA4">
              <w:rPr>
                <w:b w:val="0"/>
                <w:snapToGrid w:val="0"/>
                <w:color w:val="000000" w:themeColor="text1"/>
                <w:sz w:val="26"/>
                <w:szCs w:val="26"/>
              </w:rPr>
              <w:t>З</w:t>
            </w:r>
            <w:r w:rsidRPr="00EF5AA4">
              <w:rPr>
                <w:b w:val="0"/>
                <w:snapToGrid w:val="0"/>
                <w:color w:val="000000" w:themeColor="text1"/>
                <w:sz w:val="26"/>
                <w:szCs w:val="26"/>
              </w:rPr>
              <w:t xml:space="preserve">аявки), при условии соответствия </w:t>
            </w:r>
            <w:r w:rsidR="00475CE5" w:rsidRPr="00EF5AA4">
              <w:rPr>
                <w:b w:val="0"/>
                <w:snapToGrid w:val="0"/>
                <w:color w:val="000000" w:themeColor="text1"/>
                <w:sz w:val="26"/>
                <w:szCs w:val="26"/>
              </w:rPr>
              <w:t>З</w:t>
            </w:r>
            <w:r w:rsidRPr="00EF5AA4">
              <w:rPr>
                <w:b w:val="0"/>
                <w:snapToGrid w:val="0"/>
                <w:color w:val="000000" w:themeColor="text1"/>
                <w:sz w:val="26"/>
                <w:szCs w:val="26"/>
              </w:rPr>
              <w:t>аявки требованиям Документации.</w:t>
            </w:r>
          </w:p>
          <w:p w14:paraId="7F2134CB" w14:textId="77777777" w:rsidR="00490AE0" w:rsidRPr="00EF5AA4" w:rsidRDefault="00490AE0" w:rsidP="00F10DE4">
            <w:pPr>
              <w:spacing w:before="0"/>
              <w:rPr>
                <w:color w:val="000000" w:themeColor="text1"/>
              </w:rPr>
            </w:pPr>
            <w:r w:rsidRPr="00EF5AA4">
              <w:rPr>
                <w:color w:val="000000" w:themeColor="text1"/>
              </w:rPr>
              <w:t xml:space="preserve">Победителем </w:t>
            </w:r>
            <w:r w:rsidR="00475CE5" w:rsidRPr="00EF5AA4">
              <w:rPr>
                <w:color w:val="000000" w:themeColor="text1"/>
              </w:rPr>
              <w:t>А</w:t>
            </w:r>
            <w:r w:rsidRPr="00EF5AA4">
              <w:rPr>
                <w:color w:val="000000" w:themeColor="text1"/>
              </w:rPr>
              <w:t xml:space="preserve">укциона признается </w:t>
            </w:r>
            <w:r w:rsidR="00475CE5" w:rsidRPr="00EF5AA4">
              <w:rPr>
                <w:color w:val="000000" w:themeColor="text1"/>
              </w:rPr>
              <w:t>У</w:t>
            </w:r>
            <w:r w:rsidRPr="00EF5AA4">
              <w:rPr>
                <w:color w:val="000000" w:themeColor="text1"/>
              </w:rPr>
              <w:t>частник, предложивший наиболее высокую цену Договора</w:t>
            </w:r>
            <w:r w:rsidR="00475CE5" w:rsidRPr="00EF5AA4">
              <w:rPr>
                <w:color w:val="000000" w:themeColor="text1"/>
              </w:rPr>
              <w:t xml:space="preserve"> (цену заявки)</w:t>
            </w:r>
            <w:r w:rsidRPr="00EF5AA4">
              <w:rPr>
                <w:color w:val="000000" w:themeColor="text1"/>
              </w:rPr>
              <w:t>.</w:t>
            </w:r>
          </w:p>
        </w:tc>
      </w:tr>
      <w:tr w:rsidR="00BD2753" w:rsidRPr="00B26836" w14:paraId="575A0C0A" w14:textId="77777777" w:rsidTr="00F10DE4">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9DC4B39" w14:textId="77777777" w:rsidR="00BD2753" w:rsidRPr="00BA04C6" w:rsidRDefault="00BD2753" w:rsidP="00F10DE4">
            <w:pPr>
              <w:pStyle w:val="a"/>
              <w:tabs>
                <w:tab w:val="clear" w:pos="4962"/>
                <w:tab w:val="left" w:pos="777"/>
              </w:tabs>
              <w:spacing w:before="0"/>
              <w:ind w:left="918" w:hanging="708"/>
            </w:pPr>
          </w:p>
        </w:tc>
        <w:tc>
          <w:tcPr>
            <w:tcW w:w="2551" w:type="dxa"/>
            <w:tcBorders>
              <w:top w:val="single" w:sz="4" w:space="0" w:color="auto"/>
              <w:left w:val="single" w:sz="4" w:space="0" w:color="auto"/>
              <w:bottom w:val="single" w:sz="4" w:space="0" w:color="auto"/>
              <w:right w:val="single" w:sz="4" w:space="0" w:color="auto"/>
            </w:tcBorders>
          </w:tcPr>
          <w:p w14:paraId="633E6D5F" w14:textId="77777777" w:rsidR="00BD2753" w:rsidRPr="005B2F40" w:rsidRDefault="00BD2753" w:rsidP="00F10DE4">
            <w:pPr>
              <w:pStyle w:val="Tabletext"/>
              <w:widowControl w:val="0"/>
              <w:spacing w:before="0"/>
              <w:jc w:val="left"/>
              <w:rPr>
                <w:sz w:val="26"/>
                <w:szCs w:val="26"/>
              </w:rPr>
            </w:pPr>
            <w:r w:rsidRPr="005B2F40">
              <w:rPr>
                <w:sz w:val="26"/>
                <w:szCs w:val="26"/>
              </w:rPr>
              <w:t>Прочие ценовые характеристики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F6C108" w14:textId="66257AA3" w:rsidR="00BD2753" w:rsidRPr="00CE0881" w:rsidRDefault="00BD2753" w:rsidP="00F10DE4">
            <w:pPr>
              <w:pStyle w:val="Tableheader"/>
              <w:widowControl w:val="0"/>
              <w:spacing w:before="0"/>
              <w:rPr>
                <w:b w:val="0"/>
                <w:color w:val="000000" w:themeColor="text1"/>
                <w:sz w:val="26"/>
                <w:szCs w:val="26"/>
              </w:rPr>
            </w:pPr>
            <w:r w:rsidRPr="00CE0881">
              <w:rPr>
                <w:b w:val="0"/>
                <w:color w:val="000000" w:themeColor="text1"/>
                <w:sz w:val="26"/>
                <w:szCs w:val="26"/>
              </w:rPr>
              <w:t>Шаг Аукциона на повышение</w:t>
            </w:r>
            <w:r w:rsidR="00C20AFF" w:rsidRPr="00CE0881">
              <w:rPr>
                <w:b w:val="0"/>
                <w:color w:val="000000" w:themeColor="text1"/>
                <w:sz w:val="26"/>
                <w:szCs w:val="26"/>
              </w:rPr>
              <w:t xml:space="preserve">: </w:t>
            </w:r>
            <w:r w:rsidR="000E5826" w:rsidRPr="00CE0881">
              <w:rPr>
                <w:b w:val="0"/>
                <w:color w:val="000000" w:themeColor="text1"/>
                <w:sz w:val="26"/>
                <w:szCs w:val="26"/>
              </w:rPr>
              <w:t>40</w:t>
            </w:r>
            <w:r w:rsidR="007766CD" w:rsidRPr="00CE0881">
              <w:rPr>
                <w:b w:val="0"/>
                <w:color w:val="000000" w:themeColor="text1"/>
                <w:sz w:val="26"/>
                <w:szCs w:val="26"/>
              </w:rPr>
              <w:t>0</w:t>
            </w:r>
            <w:r w:rsidR="007766CD" w:rsidRPr="00CE0881">
              <w:rPr>
                <w:b w:val="0"/>
                <w:color w:val="000000" w:themeColor="text1"/>
                <w:sz w:val="26"/>
                <w:szCs w:val="26"/>
                <w:lang w:val="en-US"/>
              </w:rPr>
              <w:t> </w:t>
            </w:r>
            <w:r w:rsidR="007766CD" w:rsidRPr="00CE0881">
              <w:rPr>
                <w:b w:val="0"/>
                <w:color w:val="000000" w:themeColor="text1"/>
                <w:sz w:val="26"/>
                <w:szCs w:val="26"/>
              </w:rPr>
              <w:t xml:space="preserve">000 </w:t>
            </w:r>
            <w:r w:rsidR="00E2099D" w:rsidRPr="00CE0881">
              <w:rPr>
                <w:b w:val="0"/>
                <w:color w:val="000000" w:themeColor="text1"/>
                <w:sz w:val="26"/>
                <w:szCs w:val="26"/>
              </w:rPr>
              <w:t>(</w:t>
            </w:r>
            <w:r w:rsidR="000E5826" w:rsidRPr="00CE0881">
              <w:rPr>
                <w:b w:val="0"/>
                <w:color w:val="000000" w:themeColor="text1"/>
                <w:sz w:val="26"/>
                <w:szCs w:val="26"/>
              </w:rPr>
              <w:t>Четыреста тысяч</w:t>
            </w:r>
            <w:r w:rsidR="00E2099D" w:rsidRPr="00CE0881">
              <w:rPr>
                <w:b w:val="0"/>
                <w:color w:val="000000" w:themeColor="text1"/>
                <w:sz w:val="26"/>
                <w:szCs w:val="26"/>
              </w:rPr>
              <w:t>) рублей 00 коп. (с учетом НДС).</w:t>
            </w:r>
          </w:p>
          <w:p w14:paraId="515842D8" w14:textId="4C49AB8F" w:rsidR="00BD2753" w:rsidRPr="00CE0881" w:rsidRDefault="00BD2753" w:rsidP="00F10DE4">
            <w:pPr>
              <w:pStyle w:val="Tableheader"/>
              <w:widowControl w:val="0"/>
              <w:spacing w:before="0"/>
              <w:rPr>
                <w:b w:val="0"/>
                <w:color w:val="000000" w:themeColor="text1"/>
                <w:sz w:val="26"/>
                <w:szCs w:val="26"/>
              </w:rPr>
            </w:pPr>
            <w:r w:rsidRPr="00CE0881">
              <w:rPr>
                <w:b w:val="0"/>
                <w:color w:val="000000" w:themeColor="text1"/>
                <w:sz w:val="26"/>
                <w:szCs w:val="26"/>
              </w:rPr>
              <w:t>Цена отсечения</w:t>
            </w:r>
            <w:r w:rsidR="00C20AFF" w:rsidRPr="00CE0881">
              <w:rPr>
                <w:b w:val="0"/>
                <w:color w:val="000000" w:themeColor="text1"/>
                <w:sz w:val="26"/>
                <w:szCs w:val="26"/>
              </w:rPr>
              <w:t>:</w:t>
            </w:r>
            <w:r w:rsidR="007766CD" w:rsidRPr="00CE0881">
              <w:rPr>
                <w:b w:val="0"/>
                <w:color w:val="000000" w:themeColor="text1"/>
                <w:sz w:val="26"/>
                <w:szCs w:val="26"/>
              </w:rPr>
              <w:t xml:space="preserve"> </w:t>
            </w:r>
            <w:r w:rsidR="000E5826" w:rsidRPr="00CE0881">
              <w:rPr>
                <w:b w:val="0"/>
                <w:color w:val="000000" w:themeColor="text1"/>
                <w:sz w:val="26"/>
                <w:szCs w:val="26"/>
              </w:rPr>
              <w:t xml:space="preserve">1 062 000 </w:t>
            </w:r>
            <w:r w:rsidR="00E2099D" w:rsidRPr="00CE0881">
              <w:rPr>
                <w:b w:val="0"/>
                <w:color w:val="000000" w:themeColor="text1"/>
                <w:sz w:val="26"/>
                <w:szCs w:val="26"/>
              </w:rPr>
              <w:t>(</w:t>
            </w:r>
            <w:r w:rsidR="000E5826" w:rsidRPr="00CE0881">
              <w:rPr>
                <w:b w:val="0"/>
                <w:color w:val="000000" w:themeColor="text1"/>
                <w:sz w:val="26"/>
                <w:szCs w:val="26"/>
              </w:rPr>
              <w:t>О</w:t>
            </w:r>
            <w:r w:rsidR="007766CD" w:rsidRPr="00CE0881">
              <w:rPr>
                <w:b w:val="0"/>
                <w:color w:val="000000" w:themeColor="text1"/>
                <w:sz w:val="26"/>
                <w:szCs w:val="26"/>
              </w:rPr>
              <w:t xml:space="preserve">дин миллион двадцать </w:t>
            </w:r>
            <w:r w:rsidR="000E5826" w:rsidRPr="00CE0881">
              <w:rPr>
                <w:b w:val="0"/>
                <w:color w:val="000000" w:themeColor="text1"/>
                <w:sz w:val="26"/>
                <w:szCs w:val="26"/>
              </w:rPr>
              <w:t>шестьдесят две тысячи) руб</w:t>
            </w:r>
            <w:r w:rsidR="00CE0881" w:rsidRPr="00CE0881">
              <w:rPr>
                <w:b w:val="0"/>
                <w:color w:val="000000" w:themeColor="text1"/>
                <w:sz w:val="26"/>
                <w:szCs w:val="26"/>
              </w:rPr>
              <w:t>.</w:t>
            </w:r>
            <w:r w:rsidR="00E2099D" w:rsidRPr="00CE0881">
              <w:rPr>
                <w:b w:val="0"/>
                <w:color w:val="000000" w:themeColor="text1"/>
                <w:sz w:val="26"/>
                <w:szCs w:val="26"/>
              </w:rPr>
              <w:t xml:space="preserve"> </w:t>
            </w:r>
            <w:r w:rsidR="007766CD" w:rsidRPr="00CE0881">
              <w:rPr>
                <w:b w:val="0"/>
                <w:color w:val="000000" w:themeColor="text1"/>
                <w:sz w:val="26"/>
                <w:szCs w:val="26"/>
              </w:rPr>
              <w:t>0</w:t>
            </w:r>
            <w:r w:rsidR="00CE0881" w:rsidRPr="00CE0881">
              <w:rPr>
                <w:b w:val="0"/>
                <w:color w:val="000000" w:themeColor="text1"/>
                <w:sz w:val="26"/>
                <w:szCs w:val="26"/>
              </w:rPr>
              <w:t>0</w:t>
            </w:r>
            <w:r w:rsidR="00E2099D" w:rsidRPr="00CE0881">
              <w:rPr>
                <w:b w:val="0"/>
                <w:color w:val="000000" w:themeColor="text1"/>
                <w:sz w:val="26"/>
                <w:szCs w:val="26"/>
              </w:rPr>
              <w:t xml:space="preserve"> коп. (с учетом НДС).</w:t>
            </w:r>
          </w:p>
          <w:p w14:paraId="42094AE2" w14:textId="77777777" w:rsidR="00BD15F1" w:rsidRPr="00CE0881" w:rsidRDefault="00BD15F1" w:rsidP="00F10DE4">
            <w:pPr>
              <w:pStyle w:val="Tableheader"/>
              <w:widowControl w:val="0"/>
              <w:spacing w:before="0"/>
              <w:rPr>
                <w:b w:val="0"/>
                <w:color w:val="000000" w:themeColor="text1"/>
                <w:sz w:val="26"/>
                <w:szCs w:val="26"/>
              </w:rPr>
            </w:pPr>
            <w:r w:rsidRPr="00CE0881">
              <w:rPr>
                <w:b w:val="0"/>
                <w:color w:val="000000" w:themeColor="text1"/>
                <w:sz w:val="26"/>
                <w:szCs w:val="26"/>
              </w:rPr>
              <w:t>Время приема предложений по начальной (стартовой) цене: 60 минут.</w:t>
            </w:r>
          </w:p>
          <w:p w14:paraId="798AA7F3" w14:textId="77777777" w:rsidR="00BD15F1" w:rsidRPr="005B2F40" w:rsidRDefault="00BD15F1" w:rsidP="00F10DE4">
            <w:pPr>
              <w:pStyle w:val="Tableheader"/>
              <w:widowControl w:val="0"/>
              <w:spacing w:before="0"/>
              <w:rPr>
                <w:b w:val="0"/>
                <w:sz w:val="26"/>
                <w:szCs w:val="26"/>
              </w:rPr>
            </w:pPr>
            <w:r w:rsidRPr="00CE0881">
              <w:rPr>
                <w:b w:val="0"/>
                <w:color w:val="000000" w:themeColor="text1"/>
                <w:sz w:val="26"/>
                <w:szCs w:val="26"/>
              </w:rPr>
              <w:t>Период автоматического понижения цены: 15 минут.</w:t>
            </w:r>
          </w:p>
        </w:tc>
      </w:tr>
    </w:tbl>
    <w:p w14:paraId="348CB1BA" w14:textId="77777777" w:rsidR="00EC5F37" w:rsidRPr="00BA04C6" w:rsidRDefault="00376A79" w:rsidP="00376A79">
      <w:pPr>
        <w:pStyle w:val="1"/>
        <w:jc w:val="center"/>
        <w:rPr>
          <w:rFonts w:ascii="Times New Roman" w:hAnsi="Times New Roman"/>
          <w:sz w:val="28"/>
          <w:szCs w:val="28"/>
        </w:rPr>
      </w:pPr>
      <w:bookmarkStart w:id="55" w:name="_Ref514448858"/>
      <w:bookmarkStart w:id="56" w:name="_Toc180419053"/>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148AFB19" w14:textId="77777777"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80419054"/>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2CFAF59" w14:textId="77777777"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A44A1">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A44A1">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A44A1">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A44A1">
        <w:t>1.2.1</w:t>
      </w:r>
      <w:r w:rsidR="00341DCA" w:rsidRPr="00C639FE">
        <w:fldChar w:fldCharType="end"/>
      </w:r>
      <w:r w:rsidR="00F76427" w:rsidRPr="00BA04C6">
        <w:t>.</w:t>
      </w:r>
    </w:p>
    <w:p w14:paraId="6486A4D3" w14:textId="77777777"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A44A1">
        <w:t>1.2.7</w:t>
      </w:r>
      <w:r w:rsidRPr="00653DFB">
        <w:fldChar w:fldCharType="end"/>
      </w:r>
      <w:r w:rsidRPr="00653DFB">
        <w:t>.</w:t>
      </w:r>
    </w:p>
    <w:p w14:paraId="1C6E1509"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80419055"/>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4629C0B4" w14:textId="77777777"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4AD28957" w14:textId="77777777"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09EBA12E" w14:textId="77777777"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80419056"/>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2F931BA2" w14:textId="77777777"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A44A1">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3997D8FD" w14:textId="77777777"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116C3229" w14:textId="77777777"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7ECD16F9" w14:textId="77777777"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1CF7449F" w14:textId="77777777" w:rsidR="00EC5F37" w:rsidRPr="007544C4" w:rsidRDefault="00EC5F37" w:rsidP="00730BAE">
      <w:pPr>
        <w:pStyle w:val="2"/>
        <w:ind w:left="1134"/>
        <w:rPr>
          <w:sz w:val="26"/>
        </w:rPr>
      </w:pPr>
      <w:bookmarkStart w:id="87" w:name="_Toc180419057"/>
      <w:r w:rsidRPr="007544C4">
        <w:rPr>
          <w:sz w:val="26"/>
        </w:rPr>
        <w:t xml:space="preserve">Прочие </w:t>
      </w:r>
      <w:bookmarkEnd w:id="83"/>
      <w:bookmarkEnd w:id="84"/>
      <w:r w:rsidRPr="007544C4">
        <w:rPr>
          <w:sz w:val="26"/>
        </w:rPr>
        <w:t>положения</w:t>
      </w:r>
      <w:bookmarkEnd w:id="85"/>
      <w:bookmarkEnd w:id="86"/>
      <w:bookmarkEnd w:id="87"/>
    </w:p>
    <w:p w14:paraId="55104C78" w14:textId="77777777"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6D528716" w14:textId="77777777"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12153BA0" w14:textId="77777777"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80419058"/>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1F46053" w14:textId="73C543F4" w:rsidR="00944B04" w:rsidRPr="00944B04" w:rsidRDefault="00541754" w:rsidP="00944B04">
      <w:pPr>
        <w:pStyle w:val="2"/>
        <w:tabs>
          <w:tab w:val="clear" w:pos="1560"/>
        </w:tabs>
        <w:ind w:left="1134"/>
        <w:rPr>
          <w:sz w:val="26"/>
        </w:rPr>
      </w:pPr>
      <w:bookmarkStart w:id="99" w:name="_Toc180419059"/>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4D0E953D" w14:textId="086C6D2F" w:rsidR="006922B2" w:rsidRPr="006922B2" w:rsidRDefault="006922B2" w:rsidP="004C53AC">
      <w:pPr>
        <w:pStyle w:val="a"/>
        <w:tabs>
          <w:tab w:val="clear" w:pos="4962"/>
          <w:tab w:val="num" w:pos="3828"/>
        </w:tabs>
        <w:ind w:left="1134"/>
        <w:rPr>
          <w:lang w:eastAsia="en-US"/>
        </w:rPr>
      </w:pPr>
      <w:bookmarkStart w:id="100" w:name="_Ref536798159"/>
      <w:r w:rsidRPr="006922B2">
        <w:t xml:space="preserve">Предметом продажи является </w:t>
      </w:r>
      <w:r w:rsidR="00765477">
        <w:t>в</w:t>
      </w:r>
      <w:r w:rsidR="00944B04">
        <w:rPr>
          <w:lang w:eastAsia="en-US"/>
        </w:rPr>
        <w:t>олоконно-оптическая линия связи от Воткинской ГЭС до ЦЭС «</w:t>
      </w:r>
      <w:proofErr w:type="spellStart"/>
      <w:r w:rsidR="00944B04">
        <w:rPr>
          <w:lang w:eastAsia="en-US"/>
        </w:rPr>
        <w:t>УдмуртЭнерго</w:t>
      </w:r>
      <w:proofErr w:type="spellEnd"/>
      <w:r w:rsidR="00944B04">
        <w:rPr>
          <w:lang w:eastAsia="en-US"/>
        </w:rPr>
        <w:t>»</w:t>
      </w:r>
      <w:r w:rsidR="00B31875">
        <w:rPr>
          <w:lang w:eastAsia="en-US"/>
        </w:rPr>
        <w:t>,</w:t>
      </w:r>
      <w:r w:rsidR="00944B04">
        <w:rPr>
          <w:lang w:eastAsia="en-US"/>
        </w:rPr>
        <w:t xml:space="preserve"> расположенной по опорам ВЛ 220</w:t>
      </w:r>
      <w:r w:rsidR="00765477">
        <w:rPr>
          <w:lang w:eastAsia="en-US"/>
        </w:rPr>
        <w:t xml:space="preserve"> </w:t>
      </w:r>
      <w:proofErr w:type="spellStart"/>
      <w:r w:rsidR="00944B04">
        <w:rPr>
          <w:lang w:eastAsia="en-US"/>
        </w:rPr>
        <w:t>кВ</w:t>
      </w:r>
      <w:proofErr w:type="spellEnd"/>
      <w:r w:rsidR="00944B04">
        <w:rPr>
          <w:lang w:eastAsia="en-US"/>
        </w:rPr>
        <w:t xml:space="preserve"> «</w:t>
      </w:r>
      <w:proofErr w:type="spellStart"/>
      <w:r w:rsidR="00944B04">
        <w:rPr>
          <w:lang w:eastAsia="en-US"/>
        </w:rPr>
        <w:t>Воткинская</w:t>
      </w:r>
      <w:proofErr w:type="spellEnd"/>
      <w:r w:rsidR="00944B04">
        <w:rPr>
          <w:lang w:eastAsia="en-US"/>
        </w:rPr>
        <w:t xml:space="preserve"> ГЭС – Ижевск 1,2», общая длина по кабелю 59</w:t>
      </w:r>
      <w:r w:rsidR="004C53AC">
        <w:rPr>
          <w:lang w:eastAsia="en-US"/>
        </w:rPr>
        <w:t>,909 км,</w:t>
      </w:r>
      <w:r w:rsidR="00944B04">
        <w:rPr>
          <w:lang w:eastAsia="en-US"/>
        </w:rPr>
        <w:t xml:space="preserve"> </w:t>
      </w:r>
      <w:r w:rsidRPr="006922B2">
        <w:t>указанн</w:t>
      </w:r>
      <w:r w:rsidR="00B31875">
        <w:t>ая</w:t>
      </w:r>
      <w:r w:rsidRPr="006922B2">
        <w:t xml:space="preserve"> в Приложении 1 к Документации.</w:t>
      </w:r>
      <w:bookmarkEnd w:id="100"/>
    </w:p>
    <w:p w14:paraId="43801ED9" w14:textId="6123703C"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4C53AC">
        <w:t>.</w:t>
      </w:r>
    </w:p>
    <w:p w14:paraId="252C54EF" w14:textId="4F95C430" w:rsidR="00113237" w:rsidRPr="00113237" w:rsidRDefault="00113237" w:rsidP="00944B04">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приведены в Приложении № 1 к </w:t>
      </w:r>
      <w:r w:rsidR="00EF30A3">
        <w:t>Документации</w:t>
      </w:r>
      <w:r>
        <w:t>.</w:t>
      </w:r>
    </w:p>
    <w:p w14:paraId="30C31018" w14:textId="77777777" w:rsidR="00927083" w:rsidRPr="00E7228D" w:rsidRDefault="00927083" w:rsidP="00CB45CB">
      <w:pPr>
        <w:pStyle w:val="2"/>
        <w:tabs>
          <w:tab w:val="clear" w:pos="1560"/>
        </w:tabs>
        <w:ind w:left="1134"/>
        <w:rPr>
          <w:sz w:val="26"/>
        </w:rPr>
      </w:pPr>
      <w:bookmarkStart w:id="101" w:name="_Toc180419060"/>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64D3632" w14:textId="77777777"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1B24EEF6" w14:textId="6600070E"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A44A1">
        <w:t>3.1.1</w:t>
      </w:r>
      <w:r w:rsidR="000B3872">
        <w:fldChar w:fldCharType="end"/>
      </w:r>
      <w:r w:rsidRPr="00FE3BE3">
        <w:t xml:space="preserve">, ежедневно с </w:t>
      </w:r>
      <w:r w:rsidR="007B0229">
        <w:t>0</w:t>
      </w:r>
      <w:r w:rsidR="00944B04">
        <w:t>8</w:t>
      </w:r>
      <w:r w:rsidRPr="00FE3BE3">
        <w:t>.00 до 1</w:t>
      </w:r>
      <w:r w:rsidR="00944B04">
        <w:t>7</w:t>
      </w:r>
      <w:r w:rsidRPr="00FE3BE3">
        <w:t>.00 часов (время местное), кроме выходных и праздничных дней</w:t>
      </w:r>
      <w:r>
        <w:t>.</w:t>
      </w:r>
    </w:p>
    <w:p w14:paraId="72F02230" w14:textId="77777777"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A44A1">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A44A1">
        <w:t>1.2.7</w:t>
      </w:r>
      <w:r w:rsidR="009D759B">
        <w:fldChar w:fldCharType="end"/>
      </w:r>
      <w:r w:rsidRPr="00FE3BE3">
        <w:t>.</w:t>
      </w:r>
    </w:p>
    <w:p w14:paraId="015C8EF1" w14:textId="77777777"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56E45EA2" w14:textId="77777777" w:rsidR="00927083" w:rsidRPr="00927083" w:rsidRDefault="00927083" w:rsidP="0028781E">
      <w:pPr>
        <w:pStyle w:val="afff0"/>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120F57B4" w14:textId="77777777" w:rsidR="009D71FA" w:rsidRPr="009D71FA" w:rsidRDefault="00927083" w:rsidP="0028781E">
      <w:pPr>
        <w:pStyle w:val="afff0"/>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71A45414" w14:textId="77777777" w:rsidR="00D11474" w:rsidRPr="007544C4" w:rsidRDefault="00D11474" w:rsidP="009D71FA">
      <w:pPr>
        <w:pStyle w:val="1"/>
        <w:jc w:val="center"/>
        <w:rPr>
          <w:rFonts w:ascii="Times New Roman" w:hAnsi="Times New Roman"/>
          <w:sz w:val="28"/>
          <w:szCs w:val="28"/>
        </w:rPr>
      </w:pPr>
      <w:bookmarkStart w:id="102" w:name="_Toc180419061"/>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483A6C3D" w14:textId="77777777"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80419062"/>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04574C6F" w14:textId="77777777"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241C03DC" w14:textId="77777777"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61CCD7FA" w14:textId="77777777"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0A866F7C" w14:textId="77777777"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80419063"/>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626F9D78" w14:textId="7777777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80419064"/>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6EF8F1FD" w14:textId="77777777"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5F68583E" w14:textId="77777777"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A44A1">
        <w:t>5.2</w:t>
      </w:r>
      <w:r w:rsidR="00A573C1" w:rsidRPr="00FC0CA5">
        <w:fldChar w:fldCharType="end"/>
      </w:r>
      <w:r w:rsidR="00EC5F37" w:rsidRPr="00FC0CA5">
        <w:t>);</w:t>
      </w:r>
    </w:p>
    <w:p w14:paraId="410E1A90" w14:textId="7777777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A44A1">
        <w:t>5.3</w:t>
      </w:r>
      <w:r w:rsidR="00A573C1" w:rsidRPr="00FC0CA5">
        <w:fldChar w:fldCharType="end"/>
      </w:r>
      <w:r>
        <w:t xml:space="preserve"> – </w:t>
      </w:r>
      <w:r>
        <w:fldChar w:fldCharType="begin"/>
      </w:r>
      <w:r>
        <w:instrText xml:space="preserve"> REF _Ref514601359 \r \h </w:instrText>
      </w:r>
      <w:r>
        <w:fldChar w:fldCharType="separate"/>
      </w:r>
      <w:r w:rsidR="00BA44A1">
        <w:t>5.4</w:t>
      </w:r>
      <w:r>
        <w:fldChar w:fldCharType="end"/>
      </w:r>
      <w:r w:rsidR="00EC5F37" w:rsidRPr="00FC0CA5">
        <w:t>);</w:t>
      </w:r>
    </w:p>
    <w:p w14:paraId="551DF08F" w14:textId="77777777"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A44A1">
        <w:t>5.5</w:t>
      </w:r>
      <w:r>
        <w:fldChar w:fldCharType="end"/>
      </w:r>
      <w:r>
        <w:t xml:space="preserve"> – </w:t>
      </w:r>
      <w:r>
        <w:fldChar w:fldCharType="begin"/>
      </w:r>
      <w:r>
        <w:instrText xml:space="preserve"> REF _Ref56251474 \r \h </w:instrText>
      </w:r>
      <w:r>
        <w:fldChar w:fldCharType="separate"/>
      </w:r>
      <w:r w:rsidR="00BA44A1">
        <w:t>5.7</w:t>
      </w:r>
      <w:r>
        <w:fldChar w:fldCharType="end"/>
      </w:r>
      <w:r w:rsidRPr="00FC0CA5">
        <w:t>);</w:t>
      </w:r>
    </w:p>
    <w:p w14:paraId="78A28D84" w14:textId="77777777"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A44A1">
        <w:t>5.8</w:t>
      </w:r>
      <w:r w:rsidR="00D0613B">
        <w:fldChar w:fldCharType="end"/>
      </w:r>
      <w:r w:rsidR="00EC5F37" w:rsidRPr="00FC0CA5">
        <w:t>);</w:t>
      </w:r>
    </w:p>
    <w:p w14:paraId="0F1BEC8E" w14:textId="77777777"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A44A1">
        <w:t>5.9</w:t>
      </w:r>
      <w:r w:rsidR="00A573C1" w:rsidRPr="00FC0CA5">
        <w:fldChar w:fldCharType="end"/>
      </w:r>
      <w:r w:rsidR="00EC5F37" w:rsidRPr="00FC0CA5">
        <w:t>);</w:t>
      </w:r>
    </w:p>
    <w:p w14:paraId="3D4EB0C5" w14:textId="77777777"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A44A1">
        <w:t>5.10</w:t>
      </w:r>
      <w:r w:rsidR="0058784A">
        <w:fldChar w:fldCharType="end"/>
      </w:r>
      <w:r w:rsidR="0058784A">
        <w:t>);</w:t>
      </w:r>
    </w:p>
    <w:p w14:paraId="0EE03D5A" w14:textId="77777777"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A44A1">
        <w:t>5.11</w:t>
      </w:r>
      <w:r>
        <w:fldChar w:fldCharType="end"/>
      </w:r>
      <w:r>
        <w:t>)</w:t>
      </w:r>
    </w:p>
    <w:p w14:paraId="4B9E599F" w14:textId="77777777"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A44A1">
        <w:t>6</w:t>
      </w:r>
      <w:r w:rsidR="00C83454" w:rsidRPr="00FC0CA5">
        <w:fldChar w:fldCharType="end"/>
      </w:r>
      <w:r w:rsidR="004100DC">
        <w:t>)</w:t>
      </w:r>
      <w:r w:rsidR="00DB1235" w:rsidRPr="00FC0CA5">
        <w:t>.</w:t>
      </w:r>
    </w:p>
    <w:p w14:paraId="14E0FDE2" w14:textId="77777777"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A44A1">
        <w:t>7</w:t>
      </w:r>
      <w:r w:rsidR="002240AE" w:rsidRPr="00FC0CA5">
        <w:fldChar w:fldCharType="end"/>
      </w:r>
      <w:r w:rsidRPr="00FC0CA5">
        <w:t>.</w:t>
      </w:r>
    </w:p>
    <w:p w14:paraId="167887C4" w14:textId="77777777"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80419065"/>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8FD3AAE" w14:textId="77777777"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A44A1">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15C0DBD6" w14:textId="77777777"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22BE642E" w14:textId="77777777"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80419066"/>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7D15FE77" w14:textId="77777777"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4FD01F8E" w14:textId="77777777"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7E575C08" w14:textId="77777777"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87289C0" w14:textId="77777777"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5D1B8BDA" w14:textId="77777777"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A44A1">
        <w:t>1.2.14</w:t>
      </w:r>
      <w:r w:rsidRPr="006A292F">
        <w:fldChar w:fldCharType="end"/>
      </w:r>
      <w:r w:rsidRPr="00BA04C6">
        <w:t>.</w:t>
      </w:r>
    </w:p>
    <w:p w14:paraId="04D102D7" w14:textId="77777777"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6166A102" w14:textId="77777777"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393BBEB1" w14:textId="77777777" w:rsidR="00DD0FEE" w:rsidRPr="007544C4" w:rsidRDefault="00DD0FEE" w:rsidP="00DD0FEE">
      <w:pPr>
        <w:pStyle w:val="2"/>
        <w:ind w:left="1134"/>
        <w:rPr>
          <w:sz w:val="26"/>
        </w:rPr>
      </w:pPr>
      <w:bookmarkStart w:id="139" w:name="_Ref514601359"/>
      <w:bookmarkStart w:id="140" w:name="_Toc180419067"/>
      <w:r w:rsidRPr="007544C4">
        <w:rPr>
          <w:sz w:val="26"/>
        </w:rPr>
        <w:t xml:space="preserve">Изменения Документации </w:t>
      </w:r>
      <w:r w:rsidR="00155436" w:rsidRPr="007544C4">
        <w:rPr>
          <w:sz w:val="26"/>
        </w:rPr>
        <w:t>о продаже</w:t>
      </w:r>
      <w:bookmarkEnd w:id="139"/>
      <w:bookmarkEnd w:id="140"/>
    </w:p>
    <w:p w14:paraId="440F5488" w14:textId="77777777"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A44A1">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1B2AC325" w14:textId="77777777"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528D1ED5" w14:textId="77777777"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80419068"/>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0AE4BAA8" w14:textId="77777777" w:rsidR="00EC5F37" w:rsidRPr="007B7EF6" w:rsidRDefault="00EC5F37" w:rsidP="00AA052A">
      <w:pPr>
        <w:pStyle w:val="22"/>
        <w:tabs>
          <w:tab w:val="clear" w:pos="4962"/>
        </w:tabs>
        <w:ind w:left="1134"/>
      </w:pPr>
      <w:bookmarkStart w:id="145" w:name="_Ref56229154"/>
      <w:bookmarkStart w:id="146" w:name="_Toc57314645"/>
      <w:bookmarkStart w:id="147" w:name="_Toc180419069"/>
      <w:r w:rsidRPr="007B7EF6">
        <w:t xml:space="preserve">Общие требования к </w:t>
      </w:r>
      <w:r w:rsidR="000562D4">
        <w:t>З</w:t>
      </w:r>
      <w:r w:rsidRPr="007B7EF6">
        <w:t>аявке</w:t>
      </w:r>
      <w:bookmarkEnd w:id="145"/>
      <w:bookmarkEnd w:id="146"/>
      <w:bookmarkEnd w:id="147"/>
    </w:p>
    <w:p w14:paraId="03D97A61" w14:textId="77777777"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A44A1" w:rsidRPr="00BA44A1">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A44A1">
        <w:t>8</w:t>
      </w:r>
      <w:r w:rsidR="000052BF" w:rsidRPr="005863F2">
        <w:fldChar w:fldCharType="end"/>
      </w:r>
      <w:r w:rsidR="00B329E8" w:rsidRPr="007B7EF6">
        <w:t>.</w:t>
      </w:r>
    </w:p>
    <w:p w14:paraId="49388952" w14:textId="77777777"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18F8DD77" w14:textId="77777777"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1E54ED6F" w14:textId="77777777"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3B256E93" w14:textId="7777777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60FE089" w14:textId="77777777"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4A25A729" w14:textId="77777777"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218A9CFF" w14:textId="77777777"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5DB5B8F4" w14:textId="7777777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1F854C13" w14:textId="77777777"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57C429CD" w14:textId="7777777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1B848075" w14:textId="77777777"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4540B9F5" w14:textId="77777777"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5F2AC158" w14:textId="77777777"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064848E7" w14:textId="77777777"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1E218A08" w14:textId="7777777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80419070"/>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07B90CA8" w14:textId="77777777"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A44A1">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A44A1">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612741E6" w14:textId="77777777" w:rsidR="00EC5F37" w:rsidRPr="006A292F" w:rsidRDefault="00EC5F37" w:rsidP="00AA052A">
      <w:pPr>
        <w:pStyle w:val="22"/>
        <w:tabs>
          <w:tab w:val="clear" w:pos="4962"/>
        </w:tabs>
        <w:ind w:left="1134"/>
      </w:pPr>
      <w:bookmarkStart w:id="162" w:name="_Toc57314647"/>
      <w:bookmarkStart w:id="163" w:name="_Ref324342156"/>
      <w:bookmarkStart w:id="164" w:name="_Toc180419071"/>
      <w:r w:rsidRPr="006A292F">
        <w:t xml:space="preserve">Требования к языку </w:t>
      </w:r>
      <w:r w:rsidR="0080728D">
        <w:t>З</w:t>
      </w:r>
      <w:r w:rsidRPr="006A292F">
        <w:t>аявки</w:t>
      </w:r>
      <w:bookmarkEnd w:id="162"/>
      <w:bookmarkEnd w:id="163"/>
      <w:bookmarkEnd w:id="164"/>
    </w:p>
    <w:p w14:paraId="3A180F96" w14:textId="77777777"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81AD112" w14:textId="77777777"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7D388BD" w14:textId="77777777"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19319567" w14:textId="77777777" w:rsidR="00EC5F37" w:rsidRPr="00BA04C6" w:rsidRDefault="00EC5F37" w:rsidP="00AA052A">
      <w:pPr>
        <w:pStyle w:val="22"/>
        <w:tabs>
          <w:tab w:val="clear" w:pos="4962"/>
        </w:tabs>
        <w:ind w:left="1134"/>
      </w:pPr>
      <w:bookmarkStart w:id="167" w:name="_Ref514621956"/>
      <w:bookmarkStart w:id="168" w:name="_Toc180419072"/>
      <w:r w:rsidRPr="00BA04C6">
        <w:t xml:space="preserve">Требования к валюте </w:t>
      </w:r>
      <w:bookmarkEnd w:id="165"/>
      <w:bookmarkEnd w:id="167"/>
      <w:r w:rsidR="00050F7B">
        <w:t>предложения</w:t>
      </w:r>
      <w:bookmarkEnd w:id="168"/>
    </w:p>
    <w:p w14:paraId="1E3D429F" w14:textId="77777777" w:rsidR="00EC5F37" w:rsidRDefault="00050F7B" w:rsidP="00050F7B">
      <w:pPr>
        <w:pStyle w:val="a0"/>
      </w:pPr>
      <w:bookmarkStart w:id="169" w:name="_Ref56220708"/>
      <w:r>
        <w:t xml:space="preserve">Валюта, в которой </w:t>
      </w:r>
      <w:r w:rsidR="00015E42">
        <w:t xml:space="preserve">Заявители </w:t>
      </w:r>
      <w:r>
        <w:t>подают ценовые предложения -</w:t>
      </w:r>
      <w:r w:rsidR="00EC5F37" w:rsidRPr="00BA04C6">
        <w:t xml:space="preserve"> российски</w:t>
      </w:r>
      <w:r>
        <w:t>й</w:t>
      </w:r>
      <w:r w:rsidR="00EC5F37" w:rsidRPr="00BA04C6">
        <w:t xml:space="preserve"> рубл</w:t>
      </w:r>
      <w:r>
        <w:t>ь</w:t>
      </w:r>
      <w:bookmarkEnd w:id="169"/>
      <w:r>
        <w:t>.</w:t>
      </w:r>
    </w:p>
    <w:p w14:paraId="2F319C10" w14:textId="77777777"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80419073"/>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1D3CE489" w14:textId="77777777"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A44A1">
        <w:t>1.2.11</w:t>
      </w:r>
      <w:r w:rsidR="00DD0FEE" w:rsidRPr="008C0DD3">
        <w:fldChar w:fldCharType="end"/>
      </w:r>
      <w:r>
        <w:t>.</w:t>
      </w:r>
    </w:p>
    <w:p w14:paraId="441823A0" w14:textId="77777777"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6D1B9261" w14:textId="77777777"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55CB8A99" w14:textId="77777777"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A44A1">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7C90F70E" w14:textId="77777777"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80419074"/>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062CE5E" w14:textId="77777777"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A44A1">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b"/>
          <w:b w:val="0"/>
          <w:i w:val="0"/>
          <w:shd w:val="clear" w:color="auto" w:fill="auto"/>
        </w:rPr>
        <w:fldChar w:fldCharType="begin"/>
      </w:r>
      <w:r w:rsidR="007E54FD" w:rsidRPr="00BA04C6">
        <w:instrText xml:space="preserve"> REF _Ref389823218 \r \h </w:instrText>
      </w:r>
      <w:r w:rsidR="007E54FD" w:rsidRPr="00BA04C6">
        <w:rPr>
          <w:rStyle w:val="afb"/>
          <w:b w:val="0"/>
          <w:i w:val="0"/>
          <w:shd w:val="clear" w:color="auto" w:fill="auto"/>
        </w:rPr>
        <w:instrText xml:space="preserve"> \* MERGEFORMAT </w:instrText>
      </w:r>
      <w:r w:rsidR="007E54FD" w:rsidRPr="006A292F">
        <w:rPr>
          <w:rStyle w:val="afb"/>
          <w:b w:val="0"/>
          <w:i w:val="0"/>
          <w:shd w:val="clear" w:color="auto" w:fill="auto"/>
        </w:rPr>
      </w:r>
      <w:r w:rsidR="007E54FD" w:rsidRPr="006A292F">
        <w:rPr>
          <w:rStyle w:val="afb"/>
          <w:b w:val="0"/>
          <w:i w:val="0"/>
          <w:shd w:val="clear" w:color="auto" w:fill="auto"/>
        </w:rPr>
        <w:fldChar w:fldCharType="separate"/>
      </w:r>
      <w:r w:rsidR="00BA44A1">
        <w:t>1.2.15</w:t>
      </w:r>
      <w:r w:rsidR="007E54FD" w:rsidRPr="006A292F">
        <w:rPr>
          <w:rStyle w:val="afb"/>
          <w:b w:val="0"/>
          <w:i w:val="0"/>
          <w:shd w:val="clear" w:color="auto" w:fill="auto"/>
        </w:rPr>
        <w:fldChar w:fldCharType="end"/>
      </w:r>
      <w:r w:rsidR="007E54FD" w:rsidRPr="006A292F">
        <w:t>.</w:t>
      </w:r>
      <w:r w:rsidR="007E54FD">
        <w:t xml:space="preserve"> </w:t>
      </w:r>
    </w:p>
    <w:p w14:paraId="4993D6C5" w14:textId="77777777"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7A32F9D" w14:textId="77777777"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5A667107" w14:textId="77777777"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270AEEF7" w14:textId="77777777"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697E2FE7" w14:textId="77777777"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29009746" w14:textId="77777777"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80419075"/>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lastRenderedPageBreak/>
        <w:t xml:space="preserve">Изменение и отзыв </w:t>
      </w:r>
      <w:r w:rsidR="00051FCE">
        <w:rPr>
          <w:sz w:val="26"/>
        </w:rPr>
        <w:t>З</w:t>
      </w:r>
      <w:r w:rsidRPr="008A06E9">
        <w:rPr>
          <w:sz w:val="26"/>
        </w:rPr>
        <w:t>аявок</w:t>
      </w:r>
      <w:bookmarkEnd w:id="201"/>
      <w:bookmarkEnd w:id="202"/>
      <w:bookmarkEnd w:id="203"/>
      <w:bookmarkEnd w:id="204"/>
    </w:p>
    <w:p w14:paraId="16B8108E" w14:textId="77777777"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A44A1">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2E5FCCF0" w14:textId="77777777"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2C45D341" w14:textId="77777777"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0DC623B5" w14:textId="77777777" w:rsidR="00705C0F" w:rsidRPr="008A06E9" w:rsidRDefault="00133C74" w:rsidP="008C0DD3">
      <w:pPr>
        <w:pStyle w:val="2"/>
        <w:ind w:left="1134"/>
        <w:rPr>
          <w:sz w:val="26"/>
        </w:rPr>
      </w:pPr>
      <w:bookmarkStart w:id="211" w:name="_Toc516980508"/>
      <w:bookmarkStart w:id="212" w:name="_Ref524002679"/>
      <w:bookmarkStart w:id="213" w:name="_Toc180419076"/>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055487FC" w14:textId="77777777"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A44A1">
        <w:t>1.2.15</w:t>
      </w:r>
      <w:r w:rsidR="00DC668D" w:rsidRPr="008C0DD3">
        <w:fldChar w:fldCharType="end"/>
      </w:r>
      <w:bookmarkEnd w:id="216"/>
      <w:r w:rsidR="00296AD6">
        <w:t>.</w:t>
      </w:r>
    </w:p>
    <w:p w14:paraId="16F18EFD" w14:textId="77777777"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4C073B7A" w14:textId="77777777"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4C81A0AB" w14:textId="77777777"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80419077"/>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23FDA8CC" w14:textId="77777777"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A44A1">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55416A6E" w14:textId="77777777"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499CF360" w14:textId="77777777"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2531758E" w14:textId="77777777"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75778D98" w14:textId="77777777"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067FE53A" w14:textId="77777777"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73898FD9" w14:textId="77777777"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F60775B" w14:textId="7777777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32CFE442" w14:textId="77777777"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6C7477BD" w14:textId="77777777"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B227D9A" w14:textId="77777777"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539652D" w14:textId="77777777"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05EB15DD" w14:textId="77777777"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26B280B3" w14:textId="77777777"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29001C75"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04508EA6" w14:textId="77777777"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217D1720" w14:textId="77777777"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56ECEF87" w14:textId="77777777"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5AAE0421" w14:textId="77777777"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A44A1">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60E14A04" w14:textId="77777777"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w:t>
      </w:r>
      <w:r w:rsidR="00E2148F">
        <w:t>2</w:t>
      </w:r>
      <w:r w:rsidR="00B74629">
        <w:t xml:space="preserve"> (</w:t>
      </w:r>
      <w:r w:rsidR="00E2148F">
        <w:t>двух</w:t>
      </w:r>
      <w:r w:rsidR="00B74629">
        <w:t xml:space="preserve">)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A44A1">
        <w:t>1.2.17</w:t>
      </w:r>
      <w:r w:rsidR="004F5577">
        <w:fldChar w:fldCharType="end"/>
      </w:r>
      <w:r w:rsidR="00B74629" w:rsidRPr="00BA04C6">
        <w:t>.</w:t>
      </w:r>
    </w:p>
    <w:p w14:paraId="3DE16819" w14:textId="77777777"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0B636F76" w14:textId="77777777"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80419078"/>
      <w:bookmarkStart w:id="298" w:name="_Ref324337341"/>
      <w:bookmarkEnd w:id="294"/>
      <w:bookmarkEnd w:id="295"/>
      <w:r w:rsidRPr="002856F4">
        <w:rPr>
          <w:sz w:val="26"/>
        </w:rPr>
        <w:lastRenderedPageBreak/>
        <w:t xml:space="preserve">Проведение </w:t>
      </w:r>
      <w:r w:rsidR="00AB6224">
        <w:rPr>
          <w:sz w:val="26"/>
        </w:rPr>
        <w:t>А</w:t>
      </w:r>
      <w:r w:rsidRPr="002856F4">
        <w:rPr>
          <w:sz w:val="26"/>
        </w:rPr>
        <w:t>укциона</w:t>
      </w:r>
      <w:bookmarkEnd w:id="296"/>
      <w:bookmarkEnd w:id="297"/>
    </w:p>
    <w:p w14:paraId="00B7B652" w14:textId="77777777"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A44A1">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22DA20F6" w14:textId="77777777"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252F478D" w14:textId="77777777"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21D8A475" w14:textId="77777777" w:rsidR="007A6142" w:rsidRPr="005B2F40" w:rsidRDefault="00F21D53" w:rsidP="009A017A">
      <w:pPr>
        <w:pStyle w:val="a"/>
        <w:tabs>
          <w:tab w:val="clear" w:pos="4962"/>
          <w:tab w:val="num" w:pos="1134"/>
        </w:tabs>
        <w:ind w:left="1134"/>
        <w:rPr>
          <w:snapToGrid/>
        </w:rPr>
      </w:pPr>
      <w:r w:rsidRPr="005B2F40">
        <w:rPr>
          <w:snapToGrid/>
        </w:rPr>
        <w:t xml:space="preserve">При проведении </w:t>
      </w:r>
      <w:r w:rsidR="00C33750" w:rsidRPr="005B2F40">
        <w:rPr>
          <w:snapToGrid/>
        </w:rPr>
        <w:t>А</w:t>
      </w:r>
      <w:r w:rsidRPr="005B2F40">
        <w:rPr>
          <w:snapToGrid/>
        </w:rPr>
        <w:t xml:space="preserve">укциона устанавливается время приема ценовых предложений </w:t>
      </w:r>
      <w:r w:rsidR="0000285A" w:rsidRPr="005B2F40">
        <w:rPr>
          <w:snapToGrid/>
        </w:rPr>
        <w:t>по начальной (стартовой) цене</w:t>
      </w:r>
      <w:r w:rsidRPr="005B2F40">
        <w:rPr>
          <w:snapToGrid/>
        </w:rPr>
        <w:t xml:space="preserve">, составляющее </w:t>
      </w:r>
      <w:r w:rsidR="0000285A" w:rsidRPr="005B2F40">
        <w:rPr>
          <w:snapToGrid/>
        </w:rPr>
        <w:t>60</w:t>
      </w:r>
      <w:r w:rsidRPr="005B2F40">
        <w:rPr>
          <w:snapToGrid/>
        </w:rPr>
        <w:t xml:space="preserve"> (</w:t>
      </w:r>
      <w:r w:rsidR="00027D2E" w:rsidRPr="005B2F40">
        <w:rPr>
          <w:snapToGrid/>
        </w:rPr>
        <w:t>минут</w:t>
      </w:r>
      <w:r w:rsidRPr="005B2F40">
        <w:rPr>
          <w:snapToGrid/>
        </w:rPr>
        <w:t xml:space="preserve">) от времени начала проведения </w:t>
      </w:r>
      <w:r w:rsidR="00C33750" w:rsidRPr="005B2F40">
        <w:rPr>
          <w:snapToGrid/>
        </w:rPr>
        <w:t>А</w:t>
      </w:r>
      <w:r w:rsidRPr="005B2F40">
        <w:rPr>
          <w:snapToGrid/>
        </w:rPr>
        <w:t xml:space="preserve">укциона. </w:t>
      </w:r>
    </w:p>
    <w:p w14:paraId="0F29EF7E" w14:textId="77777777" w:rsidR="007A6142" w:rsidRPr="005B2F40" w:rsidRDefault="007A6142" w:rsidP="007A6142">
      <w:pPr>
        <w:pStyle w:val="a"/>
        <w:numPr>
          <w:ilvl w:val="0"/>
          <w:numId w:val="0"/>
        </w:numPr>
        <w:ind w:left="1134"/>
        <w:rPr>
          <w:snapToGrid/>
        </w:rPr>
      </w:pPr>
      <w:r w:rsidRPr="005B2F40">
        <w:rPr>
          <w:snapToGrid/>
        </w:rPr>
        <w:t xml:space="preserve">В случае поступления предложения в течение времени приема ценовых предложений по начальной (стартовой) цене, время представления предложений о цене имущества, увеличенной на «шаг Аукциона на повышение», </w:t>
      </w:r>
      <w:r w:rsidR="005B2F40" w:rsidRPr="005B2F40">
        <w:rPr>
          <w:snapToGrid/>
        </w:rPr>
        <w:t>устанавливается</w:t>
      </w:r>
      <w:r w:rsidRPr="005B2F40">
        <w:rPr>
          <w:snapToGrid/>
        </w:rPr>
        <w:t xml:space="preserve"> </w:t>
      </w:r>
      <w:r w:rsidR="005B2F40" w:rsidRPr="005B2F40">
        <w:rPr>
          <w:snapToGrid/>
        </w:rPr>
        <w:t>в размере</w:t>
      </w:r>
      <w:r w:rsidRPr="005B2F40">
        <w:rPr>
          <w:snapToGrid/>
        </w:rPr>
        <w:t xml:space="preserve"> 15 минут с момента представления каждого из предложений. Если в течение 15 минут после представления последнего предложения о цене имущества не поступило следующее предложение, торги с помощью программно-аппаратных средств завершаются.</w:t>
      </w:r>
    </w:p>
    <w:p w14:paraId="56D55B79" w14:textId="77777777" w:rsidR="00F21D53" w:rsidRPr="005B2F40" w:rsidRDefault="00F21D53" w:rsidP="007A6142">
      <w:pPr>
        <w:pStyle w:val="a"/>
        <w:numPr>
          <w:ilvl w:val="0"/>
          <w:numId w:val="0"/>
        </w:numPr>
        <w:ind w:left="1134"/>
        <w:rPr>
          <w:snapToGrid/>
        </w:rPr>
      </w:pPr>
      <w:r w:rsidRPr="005B2F40">
        <w:rPr>
          <w:snapToGrid/>
        </w:rPr>
        <w:t xml:space="preserve">Если в течение </w:t>
      </w:r>
      <w:r w:rsidR="007A6142" w:rsidRPr="005B2F40">
        <w:rPr>
          <w:snapToGrid/>
        </w:rPr>
        <w:t>времени приема ценовых предложений по начальной (стартовой) цене</w:t>
      </w:r>
      <w:r w:rsidRPr="005B2F40">
        <w:rPr>
          <w:snapToGrid/>
        </w:rPr>
        <w:t xml:space="preserve"> </w:t>
      </w:r>
      <w:r w:rsidR="0000285A" w:rsidRPr="005B2F40">
        <w:t xml:space="preserve">не поступило ни одного предложения о цене имущества, осуществляется последовательное снижение начальной цены на «шаг </w:t>
      </w:r>
      <w:r w:rsidR="00A075A6" w:rsidRPr="005B2F40">
        <w:t>Аукциона</w:t>
      </w:r>
      <w:r w:rsidR="0000285A" w:rsidRPr="005B2F40">
        <w:t xml:space="preserve"> на понижение» до цены отсечения (минимальной цены)</w:t>
      </w:r>
      <w:r w:rsidRPr="005B2F40">
        <w:rPr>
          <w:snapToGrid/>
        </w:rPr>
        <w:t>.</w:t>
      </w:r>
      <w:r w:rsidR="00A075A6" w:rsidRPr="005B2F40">
        <w:rPr>
          <w:snapToGrid/>
        </w:rPr>
        <w:t xml:space="preserve"> Период автоматического понижения цены составляет 15 минут.</w:t>
      </w:r>
    </w:p>
    <w:p w14:paraId="522316F9" w14:textId="77777777" w:rsidR="00A075A6" w:rsidRPr="005B2F40" w:rsidRDefault="00A075A6" w:rsidP="00DE399D">
      <w:pPr>
        <w:pStyle w:val="a"/>
        <w:tabs>
          <w:tab w:val="clear" w:pos="4962"/>
          <w:tab w:val="num" w:pos="1134"/>
        </w:tabs>
        <w:ind w:left="1134"/>
      </w:pPr>
      <w:r w:rsidRPr="005B2F40">
        <w:t>Предложения о цене имущества заявляются Участниками после установления средствами электронной площадки цены предложения, сложившейся на соответствующем «шаге понижения».</w:t>
      </w:r>
      <w:r w:rsidR="005B2F40" w:rsidRPr="005B2F40">
        <w:t xml:space="preserve"> </w:t>
      </w:r>
    </w:p>
    <w:p w14:paraId="273520BB" w14:textId="77777777" w:rsidR="00D12290" w:rsidRPr="005B2F40" w:rsidRDefault="00D12290" w:rsidP="00DE399D">
      <w:pPr>
        <w:pStyle w:val="a"/>
        <w:tabs>
          <w:tab w:val="clear" w:pos="4962"/>
          <w:tab w:val="num" w:pos="1134"/>
        </w:tabs>
        <w:ind w:left="1134"/>
      </w:pPr>
      <w:r w:rsidRPr="005B2F40">
        <w:t>Победителем Аукциона признается Участник, предложивший наибольшую цену (Участник, который подтвердил начальную (стартовую) цену или цену предложения, сложившуюся на соответствующем «шаге понижения», при отсутствии предложений других Участников торгов).</w:t>
      </w:r>
    </w:p>
    <w:p w14:paraId="3C356A58" w14:textId="77777777" w:rsidR="00D12290" w:rsidRPr="005B2F40" w:rsidRDefault="00D12290" w:rsidP="00DE399D">
      <w:pPr>
        <w:pStyle w:val="a"/>
        <w:tabs>
          <w:tab w:val="clear" w:pos="4962"/>
          <w:tab w:val="num" w:pos="1134"/>
        </w:tabs>
        <w:ind w:left="1134"/>
      </w:pPr>
      <w:r w:rsidRPr="005B2F40">
        <w:t xml:space="preserve">При наличии предложений по цене имущества на соответствующем шаге от </w:t>
      </w:r>
      <w:r w:rsidR="00D154C8" w:rsidRPr="005B2F40">
        <w:t>нескольких Участников, провод</w:t>
      </w:r>
      <w:r w:rsidR="00E738EA">
        <w:t>я</w:t>
      </w:r>
      <w:r w:rsidRPr="005B2F40">
        <w:t xml:space="preserve">тся </w:t>
      </w:r>
      <w:r w:rsidR="00D154C8" w:rsidRPr="005B2F40">
        <w:t>торги</w:t>
      </w:r>
      <w:r w:rsidRPr="005B2F40">
        <w:t xml:space="preserve"> на повышение цены имущества.</w:t>
      </w:r>
      <w:r w:rsidR="00DE399D" w:rsidRPr="005B2F40">
        <w:t xml:space="preserve"> В таком случае, Победителем Аукциона также признается Участник</w:t>
      </w:r>
      <w:r w:rsidR="00D1689E" w:rsidRPr="005B2F40">
        <w:t>,</w:t>
      </w:r>
      <w:r w:rsidR="00DE399D" w:rsidRPr="005B2F40">
        <w:t xml:space="preserve"> предложивший наибольшую цену.</w:t>
      </w:r>
    </w:p>
    <w:p w14:paraId="683D8596"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укциона оформляются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002B77D8">
        <w:rPr>
          <w:snapToGrid/>
        </w:rPr>
        <w:t>в соответствии с пунктом 1.2.18</w:t>
      </w:r>
      <w:r w:rsidR="00487D3C" w:rsidRPr="00840F6C">
        <w:rPr>
          <w:snapToGrid/>
        </w:rPr>
        <w:t>.</w:t>
      </w:r>
      <w:bookmarkEnd w:id="299"/>
      <w:r w:rsidR="0043615D">
        <w:rPr>
          <w:snapToGrid/>
        </w:rPr>
        <w:t xml:space="preserve"> </w:t>
      </w:r>
    </w:p>
    <w:p w14:paraId="1B3AC09C" w14:textId="77777777"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37FBD07A" w14:textId="77777777" w:rsidR="00C33750" w:rsidRPr="003B1E57" w:rsidRDefault="00C33750" w:rsidP="009A017A">
      <w:pPr>
        <w:pStyle w:val="a"/>
        <w:tabs>
          <w:tab w:val="clear" w:pos="4962"/>
          <w:tab w:val="num" w:pos="1134"/>
        </w:tabs>
        <w:ind w:left="1134"/>
        <w:rPr>
          <w:snapToGrid/>
        </w:rPr>
      </w:pPr>
      <w:r>
        <w:rPr>
          <w:snapToGrid/>
        </w:rPr>
        <w:lastRenderedPageBreak/>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A44A1">
        <w:rPr>
          <w:snapToGrid/>
        </w:rPr>
        <w:t>5.10.8</w:t>
      </w:r>
      <w:r w:rsidR="00604393">
        <w:rPr>
          <w:snapToGrid/>
        </w:rPr>
        <w:fldChar w:fldCharType="end"/>
      </w:r>
      <w:r>
        <w:rPr>
          <w:snapToGrid/>
        </w:rPr>
        <w:t>.</w:t>
      </w:r>
    </w:p>
    <w:p w14:paraId="5279ADD0" w14:textId="77777777"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80419079"/>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210DE812" w14:textId="77777777"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A44A1">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2D8CB669" w14:textId="7777777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w:t>
      </w:r>
      <w:r w:rsidR="002B77D8">
        <w:t>2</w:t>
      </w:r>
      <w:r w:rsidR="00B42EBE" w:rsidRPr="0046000E">
        <w:t xml:space="preserve"> (</w:t>
      </w:r>
      <w:r w:rsidR="002B77D8">
        <w:t>двух</w:t>
      </w:r>
      <w:r w:rsidR="00B806AC">
        <w:t>) рабочих</w:t>
      </w:r>
      <w:r w:rsidR="00B42EBE" w:rsidRPr="0046000E">
        <w:t xml:space="preserve"> дн</w:t>
      </w:r>
      <w:r w:rsidR="00B806AC">
        <w:t>ей</w:t>
      </w:r>
      <w:r w:rsidR="00B42EBE" w:rsidRPr="0046000E">
        <w:t xml:space="preserve">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0A3E92A5" w14:textId="7E7B1C33"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w:t>
      </w:r>
      <w:r w:rsidR="00DB0F8C">
        <w:t>9.10</w:t>
      </w:r>
      <w:r w:rsidRPr="00F56D54">
        <w:t>.</w:t>
      </w:r>
      <w:bookmarkEnd w:id="316"/>
    </w:p>
    <w:p w14:paraId="1D8C75C5" w14:textId="77777777"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A44A1">
        <w:t>5.11.3</w:t>
      </w:r>
      <w:r w:rsidR="00C057C1">
        <w:fldChar w:fldCharType="end"/>
      </w:r>
      <w:r w:rsidR="005118B2">
        <w:t>.</w:t>
      </w:r>
    </w:p>
    <w:p w14:paraId="308ED864" w14:textId="77777777"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w:t>
      </w:r>
      <w:r w:rsidRPr="00D1689E">
        <w:t>предпоследнее</w:t>
      </w:r>
      <w:r w:rsidRPr="00B42EBE">
        <w:t xml:space="preserve"> предложение о цене </w:t>
      </w:r>
      <w:r w:rsidR="005118B2">
        <w:t>Д</w:t>
      </w:r>
      <w:r w:rsidRPr="00B42EBE">
        <w:t>оговора.</w:t>
      </w:r>
    </w:p>
    <w:p w14:paraId="7310354A" w14:textId="77777777"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4FD9443A" w14:textId="77777777"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80419080"/>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5D1B5815" w14:textId="77777777"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7D0F16DC" w14:textId="77777777"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A44A1">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46ECF214" w14:textId="77777777"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A44A1">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0B0FC25C" w14:textId="7777777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769FF5C5" w14:textId="77777777" w:rsidR="00B42EBE" w:rsidRPr="00460596" w:rsidRDefault="0043615D" w:rsidP="00B42EBE">
      <w:pPr>
        <w:pStyle w:val="a1"/>
        <w:tabs>
          <w:tab w:val="clear" w:pos="5104"/>
          <w:tab w:val="num" w:pos="1844"/>
        </w:tabs>
        <w:ind w:left="1844"/>
        <w:rPr>
          <w:snapToGrid/>
        </w:rPr>
      </w:pPr>
      <w:r>
        <w:rPr>
          <w:snapToGrid/>
        </w:rPr>
        <w:lastRenderedPageBreak/>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71A4892A" w14:textId="77777777"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A44A1">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A44A1">
        <w:t>5.9.9</w:t>
      </w:r>
      <w:r w:rsidR="00C057C1">
        <w:fldChar w:fldCharType="end"/>
      </w:r>
      <w:r w:rsidR="00C37317">
        <w:t>)</w:t>
      </w:r>
      <w:r w:rsidR="008B24EB">
        <w:t>.</w:t>
      </w:r>
    </w:p>
    <w:p w14:paraId="502F012D" w14:textId="77777777"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A44A1">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A44A1">
        <w:t>5.11.1</w:t>
      </w:r>
      <w:r>
        <w:fldChar w:fldCharType="end"/>
      </w:r>
      <w:r>
        <w:t>).</w:t>
      </w:r>
    </w:p>
    <w:p w14:paraId="364CEAFF" w14:textId="77777777"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A44A1">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A44A1">
        <w:t>6</w:t>
      </w:r>
      <w:r w:rsidR="00B709DC">
        <w:fldChar w:fldCharType="end"/>
      </w:r>
      <w:r w:rsidRPr="002864C3">
        <w:t>)</w:t>
      </w:r>
      <w:r w:rsidR="00533AE0">
        <w:t>.</w:t>
      </w:r>
      <w:bookmarkEnd w:id="330"/>
    </w:p>
    <w:p w14:paraId="3FE015B3" w14:textId="77777777" w:rsidR="003F083C" w:rsidRPr="00BA04C6" w:rsidRDefault="003F083C" w:rsidP="003F083C">
      <w:pPr>
        <w:pStyle w:val="2"/>
        <w:ind w:left="1134"/>
        <w:rPr>
          <w:sz w:val="26"/>
        </w:rPr>
      </w:pPr>
      <w:bookmarkStart w:id="331" w:name="_Toc180419081"/>
      <w:r>
        <w:rPr>
          <w:sz w:val="26"/>
        </w:rPr>
        <w:t xml:space="preserve">Отказ от проведения (отмена) </w:t>
      </w:r>
      <w:r w:rsidR="00132443">
        <w:rPr>
          <w:sz w:val="26"/>
        </w:rPr>
        <w:t>аукциона</w:t>
      </w:r>
      <w:bookmarkEnd w:id="331"/>
    </w:p>
    <w:p w14:paraId="12AD3E6F" w14:textId="77777777"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A44A1">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B40E9F7" w14:textId="7777777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245C60B4" w14:textId="77777777" w:rsidR="00EC5F37" w:rsidRDefault="00376A79" w:rsidP="00F56D54">
      <w:pPr>
        <w:pStyle w:val="1"/>
        <w:keepNext w:val="0"/>
        <w:keepLines w:val="0"/>
        <w:widowControl w:val="0"/>
        <w:suppressAutoHyphens w:val="0"/>
        <w:jc w:val="center"/>
        <w:rPr>
          <w:sz w:val="28"/>
          <w:szCs w:val="28"/>
        </w:rPr>
      </w:pPr>
      <w:bookmarkStart w:id="333" w:name="_Ref418863007"/>
      <w:bookmarkStart w:id="334" w:name="_Toc180419082"/>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06F6A72C" w14:textId="77777777" w:rsidR="004A5648" w:rsidRPr="00533AE0" w:rsidRDefault="00745560" w:rsidP="006C65E5">
      <w:pPr>
        <w:pStyle w:val="2"/>
        <w:keepNext w:val="0"/>
        <w:widowControl w:val="0"/>
        <w:suppressAutoHyphens w:val="0"/>
        <w:ind w:left="1134"/>
        <w:rPr>
          <w:sz w:val="26"/>
        </w:rPr>
      </w:pPr>
      <w:bookmarkStart w:id="335" w:name="_Toc180419083"/>
      <w:r w:rsidRPr="00533AE0">
        <w:rPr>
          <w:sz w:val="26"/>
        </w:rPr>
        <w:t xml:space="preserve">Заключение </w:t>
      </w:r>
      <w:r w:rsidR="000B7271">
        <w:rPr>
          <w:sz w:val="26"/>
        </w:rPr>
        <w:t>Д</w:t>
      </w:r>
      <w:r w:rsidRPr="00533AE0">
        <w:rPr>
          <w:sz w:val="26"/>
        </w:rPr>
        <w:t>оговора</w:t>
      </w:r>
      <w:bookmarkEnd w:id="335"/>
    </w:p>
    <w:p w14:paraId="3F77E4ED" w14:textId="77777777"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A44A1">
        <w:t>5.11.3</w:t>
      </w:r>
      <w:r w:rsidR="00F56D54">
        <w:fldChar w:fldCharType="end"/>
      </w:r>
      <w:r w:rsidR="00F56D54">
        <w:t>.</w:t>
      </w:r>
      <w:bookmarkEnd w:id="338"/>
    </w:p>
    <w:p w14:paraId="75963CCC" w14:textId="77777777"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1FA7631C" w14:textId="77777777"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A44A1">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391EC88" w14:textId="77777777"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402C028F" w14:textId="77777777"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w:t>
      </w:r>
      <w:r w:rsidR="00871CD1">
        <w:t>и, с учетом пояснений, указанных в Приложении 2.</w:t>
      </w:r>
    </w:p>
    <w:p w14:paraId="736B0A2D" w14:textId="6285D00F"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A44A1">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rsidR="007E1CBD">
        <w:t>2</w:t>
      </w:r>
      <w:r w:rsidRPr="004D6346">
        <w:t>0 (</w:t>
      </w:r>
      <w:r w:rsidR="007E1CBD">
        <w:t>двадцати</w:t>
      </w:r>
      <w:r w:rsidRPr="004D6346">
        <w:t>)</w:t>
      </w:r>
      <w:r>
        <w:t xml:space="preserve">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6C726591" w14:textId="77777777"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7BAF6A60" w14:textId="77777777"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1390EB13" w14:textId="77777777"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3996F7AB" w14:textId="77777777" w:rsidR="004A5648" w:rsidRPr="00533AE0" w:rsidRDefault="004A5648" w:rsidP="00BA04C6">
      <w:pPr>
        <w:pStyle w:val="2"/>
        <w:ind w:left="1134"/>
        <w:rPr>
          <w:sz w:val="26"/>
        </w:rPr>
      </w:pPr>
      <w:bookmarkStart w:id="339" w:name="_Toc180419084"/>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FA824B3" w14:textId="77777777"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2094CF1B" w14:textId="77777777"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A44A1">
        <w:t>6.1.1</w:t>
      </w:r>
      <w:r w:rsidRPr="008C0DD3">
        <w:fldChar w:fldCharType="end"/>
      </w:r>
      <w:r w:rsidRPr="008C0DD3">
        <w:t>);</w:t>
      </w:r>
    </w:p>
    <w:p w14:paraId="07D9FDD4" w14:textId="77777777"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50EB5846" w14:textId="7777777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6FA6605A" w14:textId="77777777"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w:t>
      </w:r>
      <w:r w:rsidR="009B1072" w:rsidRPr="00D1689E">
        <w:t>предпоследнее</w:t>
      </w:r>
      <w:r w:rsidR="009B1072" w:rsidRPr="009B1072">
        <w:t xml:space="preserve">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5CCB3E40" w14:textId="77777777"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C200A44" w14:textId="77777777"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w:t>
      </w:r>
      <w:r w:rsidRPr="00D1689E">
        <w:t>предпоследнее</w:t>
      </w:r>
      <w:r w:rsidRPr="009B1072">
        <w:t xml:space="preserve">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A44A1">
        <w:t>6.1.1</w:t>
      </w:r>
      <w:r>
        <w:fldChar w:fldCharType="end"/>
      </w:r>
      <w:r w:rsidRPr="009B1072">
        <w:t>.</w:t>
      </w:r>
    </w:p>
    <w:p w14:paraId="7436DDEB" w14:textId="77777777"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80419085"/>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7EC6D17" w14:textId="77777777" w:rsidR="00EC5F37" w:rsidRPr="00533AE0" w:rsidRDefault="00EC5F37" w:rsidP="000B75D3">
      <w:pPr>
        <w:pStyle w:val="2"/>
        <w:ind w:left="1134"/>
        <w:rPr>
          <w:sz w:val="26"/>
        </w:rPr>
      </w:pPr>
      <w:bookmarkStart w:id="347" w:name="_Toc57314662"/>
      <w:bookmarkStart w:id="348" w:name="_Toc69728976"/>
      <w:bookmarkStart w:id="349" w:name="_Toc180419086"/>
      <w:bookmarkEnd w:id="346"/>
      <w:r w:rsidRPr="00533AE0">
        <w:rPr>
          <w:sz w:val="26"/>
        </w:rPr>
        <w:t>Статус настоящего раздела</w:t>
      </w:r>
      <w:bookmarkEnd w:id="347"/>
      <w:bookmarkEnd w:id="348"/>
      <w:bookmarkEnd w:id="349"/>
    </w:p>
    <w:p w14:paraId="4421FAC6" w14:textId="77777777"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A44A1">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A44A1">
        <w:t>6</w:t>
      </w:r>
      <w:r w:rsidR="00651B0B">
        <w:fldChar w:fldCharType="end"/>
      </w:r>
      <w:r w:rsidR="00B318D8">
        <w:t>, если применимо</w:t>
      </w:r>
      <w:r w:rsidRPr="008C0DD3">
        <w:t>.</w:t>
      </w:r>
    </w:p>
    <w:p w14:paraId="669E5BAA" w14:textId="77777777"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A44A1">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A44A1">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42F6B83" w14:textId="77777777" w:rsidR="00D306ED" w:rsidRPr="00533AE0" w:rsidRDefault="00701B43" w:rsidP="000B75D3">
      <w:pPr>
        <w:pStyle w:val="2"/>
        <w:ind w:left="1134"/>
        <w:rPr>
          <w:sz w:val="26"/>
        </w:rPr>
      </w:pPr>
      <w:bookmarkStart w:id="350" w:name="_Toc180419087"/>
      <w:bookmarkStart w:id="351" w:name="_Ref56251910"/>
      <w:bookmarkStart w:id="352" w:name="_Toc57314670"/>
      <w:bookmarkStart w:id="353"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0"/>
    </w:p>
    <w:p w14:paraId="0A3C69DE" w14:textId="77777777"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A44A1">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B624FE" w14:textId="77777777"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48B5F8B8" w14:textId="77777777"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08137986" w14:textId="77777777"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A44A1">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A44A1" w:rsidRPr="00BA44A1">
        <w:t xml:space="preserve">Заявка на участие в Аукционе (форма </w:t>
      </w:r>
      <w:r w:rsidR="00BA44A1">
        <w:rPr>
          <w:noProof/>
          <w:sz w:val="28"/>
        </w:rPr>
        <w:t>2</w:t>
      </w:r>
      <w:r w:rsidR="00BA44A1"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6E29B283" w14:textId="77777777"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A44A1">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50B24B91" w14:textId="77777777"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6309DCCE" w14:textId="77777777"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80419088"/>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0C68B098" w14:textId="77777777" w:rsidR="00C22E8E" w:rsidRPr="00D25F7D" w:rsidRDefault="00C22E8E" w:rsidP="000B75D3">
      <w:pPr>
        <w:pStyle w:val="2"/>
        <w:ind w:left="1134"/>
        <w:rPr>
          <w:sz w:val="28"/>
        </w:rPr>
      </w:pPr>
      <w:bookmarkStart w:id="382" w:name="_Ref417482063"/>
      <w:bookmarkStart w:id="383" w:name="_Toc418077920"/>
      <w:bookmarkStart w:id="384" w:name="_Toc18041908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A44A1">
        <w:rPr>
          <w:noProof/>
          <w:sz w:val="28"/>
        </w:rPr>
        <w:t>1</w:t>
      </w:r>
      <w:r w:rsidR="00F013F8" w:rsidRPr="00D25F7D">
        <w:rPr>
          <w:noProof/>
          <w:sz w:val="28"/>
        </w:rPr>
        <w:fldChar w:fldCharType="end"/>
      </w:r>
      <w:r w:rsidRPr="00D25F7D">
        <w:rPr>
          <w:sz w:val="28"/>
        </w:rPr>
        <w:t>)</w:t>
      </w:r>
      <w:bookmarkEnd w:id="382"/>
      <w:bookmarkEnd w:id="383"/>
      <w:bookmarkEnd w:id="384"/>
    </w:p>
    <w:p w14:paraId="274B5DF5"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1160565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7DC6B38" w14:textId="77777777" w:rsidR="00C22E8E" w:rsidRPr="00D25F7D" w:rsidRDefault="00C22E8E" w:rsidP="00C22E8E">
      <w:pPr>
        <w:ind w:right="5243"/>
      </w:pPr>
    </w:p>
    <w:p w14:paraId="1E0A1E9C" w14:textId="77777777" w:rsidR="00C22E8E" w:rsidRPr="00FC0CA5" w:rsidRDefault="00C22E8E" w:rsidP="00C22E8E"/>
    <w:p w14:paraId="0545034B" w14:textId="77777777" w:rsidR="00C22E8E" w:rsidRPr="00BA04C6" w:rsidRDefault="00C22E8E" w:rsidP="0017029B">
      <w:pPr>
        <w:suppressAutoHyphens/>
        <w:jc w:val="center"/>
        <w:rPr>
          <w:b/>
        </w:rPr>
      </w:pPr>
      <w:r w:rsidRPr="0017029B">
        <w:rPr>
          <w:b/>
          <w:caps/>
          <w:spacing w:val="20"/>
          <w:sz w:val="28"/>
        </w:rPr>
        <w:t>ОПИСЬ ДОКУМЕНТОВ</w:t>
      </w:r>
    </w:p>
    <w:p w14:paraId="439C05B3" w14:textId="77777777" w:rsidR="00C22E8E" w:rsidRPr="00917CB6" w:rsidRDefault="00C22E8E" w:rsidP="00C22E8E">
      <w:pPr>
        <w:widowControl w:val="0"/>
        <w:ind w:right="-2"/>
      </w:pPr>
    </w:p>
    <w:p w14:paraId="5393795F" w14:textId="77777777"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5BA40714" w14:textId="77777777"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3EB074BD" w14:textId="77777777"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127B54C6" w14:textId="77777777" w:rsidR="00C22E8E" w:rsidRPr="00917CB6" w:rsidRDefault="00C22E8E" w:rsidP="00C22E8E">
      <w:r w:rsidRPr="00917CB6">
        <w:t>_________________________________________________________</w:t>
      </w:r>
      <w:r w:rsidR="00730C94">
        <w:t>___</w:t>
      </w:r>
      <w:r w:rsidRPr="00917CB6">
        <w:t>_______________,</w:t>
      </w:r>
    </w:p>
    <w:p w14:paraId="206FE8CD" w14:textId="77777777"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0042D525" w14:textId="2C83889E"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w:t>
      </w:r>
      <w:r w:rsidR="00296AD6">
        <w:t>понижение</w:t>
      </w:r>
      <w:r w:rsidR="00730C94">
        <w:t xml:space="preserve"> на право заключения договора купли-продажи имущества </w:t>
      </w:r>
      <w:r w:rsidR="005C27D0">
        <w:t xml:space="preserve">ПАО «РусГидро», находящегося на балансе </w:t>
      </w:r>
      <w:r w:rsidR="00296AD6">
        <w:t>филиала ПАО «РусГидро» - «</w:t>
      </w:r>
      <w:r w:rsidR="00944B04">
        <w:t>Воткинская ГЭС</w:t>
      </w:r>
      <w:r w:rsidR="00296AD6">
        <w:t>»</w:t>
      </w:r>
      <w:r w:rsidR="004A5496">
        <w:t xml:space="preserve"> (номер процедуры на ЭТП Российского аукционного дома _________________________________)</w:t>
      </w:r>
      <w:r w:rsidR="005C27D0">
        <w:t>,</w:t>
      </w:r>
    </w:p>
    <w:p w14:paraId="1EF7A9A9" w14:textId="77777777"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r w:rsidR="00E10B0E">
        <w:t>_</w:t>
      </w:r>
    </w:p>
    <w:p w14:paraId="1E347B3C" w14:textId="7777777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5E686F8E" w14:textId="77777777" w:rsidR="00C22E8E" w:rsidRPr="00BA04C6" w:rsidRDefault="00C22E8E" w:rsidP="00B314EA">
      <w:pPr>
        <w:spacing w:before="0"/>
      </w:pPr>
      <w:r w:rsidRPr="00BA04C6">
        <w:t>нижеперечисленные документы</w:t>
      </w:r>
      <w:r w:rsidR="00D03CAC">
        <w:t>:</w:t>
      </w:r>
    </w:p>
    <w:p w14:paraId="678C94B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5F9E35A" w14:textId="77777777" w:rsidTr="003409AA">
        <w:trPr>
          <w:trHeight w:val="707"/>
          <w:tblHeader/>
        </w:trPr>
        <w:tc>
          <w:tcPr>
            <w:tcW w:w="993" w:type="dxa"/>
            <w:tcBorders>
              <w:bottom w:val="single" w:sz="4" w:space="0" w:color="auto"/>
            </w:tcBorders>
            <w:shd w:val="clear" w:color="000000" w:fill="auto"/>
            <w:vAlign w:val="center"/>
          </w:tcPr>
          <w:p w14:paraId="1732338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BEFB654"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3632B11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51C1CECC"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3274E77"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3C617F" w14:textId="77777777" w:rsidTr="003409AA">
        <w:tc>
          <w:tcPr>
            <w:tcW w:w="993" w:type="dxa"/>
            <w:tcBorders>
              <w:top w:val="single" w:sz="4" w:space="0" w:color="auto"/>
            </w:tcBorders>
            <w:vAlign w:val="center"/>
          </w:tcPr>
          <w:p w14:paraId="3E93CF68"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788AF35" w14:textId="77777777" w:rsidR="00C22E8E" w:rsidRPr="00BA04C6" w:rsidRDefault="00C22E8E" w:rsidP="000523BD">
            <w:pPr>
              <w:widowControl w:val="0"/>
              <w:spacing w:before="0"/>
              <w:ind w:right="-2"/>
              <w:rPr>
                <w:snapToGrid/>
                <w:sz w:val="24"/>
                <w:szCs w:val="24"/>
              </w:rPr>
            </w:pPr>
          </w:p>
          <w:p w14:paraId="61B669B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E021C5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20642C6" w14:textId="77777777" w:rsidR="00C22E8E" w:rsidRPr="00BA04C6" w:rsidRDefault="00C22E8E" w:rsidP="000523BD">
            <w:pPr>
              <w:widowControl w:val="0"/>
              <w:spacing w:before="0"/>
              <w:ind w:right="-2"/>
              <w:rPr>
                <w:snapToGrid/>
                <w:sz w:val="24"/>
                <w:szCs w:val="24"/>
              </w:rPr>
            </w:pPr>
          </w:p>
        </w:tc>
      </w:tr>
      <w:tr w:rsidR="00C22E8E" w:rsidRPr="009B6276" w14:paraId="57283407" w14:textId="77777777" w:rsidTr="003409AA">
        <w:trPr>
          <w:trHeight w:val="389"/>
        </w:trPr>
        <w:tc>
          <w:tcPr>
            <w:tcW w:w="993" w:type="dxa"/>
            <w:vAlign w:val="center"/>
          </w:tcPr>
          <w:p w14:paraId="58752E7C"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8533B9" w14:textId="77777777" w:rsidR="00C22E8E" w:rsidRPr="00BA04C6" w:rsidRDefault="00C22E8E" w:rsidP="000523BD">
            <w:pPr>
              <w:widowControl w:val="0"/>
              <w:spacing w:before="0"/>
              <w:ind w:right="-2"/>
              <w:rPr>
                <w:snapToGrid/>
                <w:sz w:val="24"/>
                <w:szCs w:val="24"/>
              </w:rPr>
            </w:pPr>
          </w:p>
          <w:p w14:paraId="6B1E1087" w14:textId="77777777" w:rsidR="00C22E8E" w:rsidRPr="00BA04C6" w:rsidRDefault="00C22E8E" w:rsidP="000523BD">
            <w:pPr>
              <w:widowControl w:val="0"/>
              <w:spacing w:before="0"/>
              <w:ind w:right="-2"/>
              <w:rPr>
                <w:snapToGrid/>
                <w:sz w:val="24"/>
                <w:szCs w:val="24"/>
              </w:rPr>
            </w:pPr>
          </w:p>
        </w:tc>
        <w:tc>
          <w:tcPr>
            <w:tcW w:w="1701" w:type="dxa"/>
          </w:tcPr>
          <w:p w14:paraId="7B6D0074" w14:textId="77777777" w:rsidR="00C22E8E" w:rsidRPr="00BA04C6" w:rsidRDefault="00C22E8E" w:rsidP="000523BD">
            <w:pPr>
              <w:widowControl w:val="0"/>
              <w:spacing w:before="0"/>
              <w:ind w:right="-2"/>
              <w:rPr>
                <w:snapToGrid/>
                <w:sz w:val="24"/>
                <w:szCs w:val="24"/>
              </w:rPr>
            </w:pPr>
          </w:p>
        </w:tc>
        <w:tc>
          <w:tcPr>
            <w:tcW w:w="1701" w:type="dxa"/>
          </w:tcPr>
          <w:p w14:paraId="1FB75442" w14:textId="77777777" w:rsidR="00C22E8E" w:rsidRPr="00BA04C6" w:rsidRDefault="00C22E8E" w:rsidP="000523BD">
            <w:pPr>
              <w:widowControl w:val="0"/>
              <w:spacing w:before="0"/>
              <w:ind w:right="-2"/>
              <w:rPr>
                <w:snapToGrid/>
                <w:sz w:val="24"/>
                <w:szCs w:val="24"/>
              </w:rPr>
            </w:pPr>
          </w:p>
        </w:tc>
      </w:tr>
      <w:tr w:rsidR="00C22E8E" w:rsidRPr="009B6276" w14:paraId="2AE62963" w14:textId="77777777" w:rsidTr="003409AA">
        <w:tc>
          <w:tcPr>
            <w:tcW w:w="993" w:type="dxa"/>
            <w:vAlign w:val="center"/>
          </w:tcPr>
          <w:p w14:paraId="3C60D8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A5A6B16" w14:textId="77777777" w:rsidR="00C22E8E" w:rsidRPr="00BA04C6" w:rsidRDefault="00C22E8E" w:rsidP="000523BD">
            <w:pPr>
              <w:widowControl w:val="0"/>
              <w:spacing w:before="0"/>
              <w:ind w:right="-2"/>
              <w:rPr>
                <w:snapToGrid/>
                <w:sz w:val="24"/>
                <w:szCs w:val="24"/>
              </w:rPr>
            </w:pPr>
          </w:p>
          <w:p w14:paraId="29CB2760" w14:textId="77777777" w:rsidR="00C22E8E" w:rsidRPr="00BA04C6" w:rsidRDefault="00C22E8E" w:rsidP="000523BD">
            <w:pPr>
              <w:widowControl w:val="0"/>
              <w:spacing w:before="0"/>
              <w:ind w:right="-2"/>
              <w:rPr>
                <w:snapToGrid/>
                <w:sz w:val="24"/>
                <w:szCs w:val="24"/>
              </w:rPr>
            </w:pPr>
          </w:p>
        </w:tc>
        <w:tc>
          <w:tcPr>
            <w:tcW w:w="1701" w:type="dxa"/>
          </w:tcPr>
          <w:p w14:paraId="71B2556E" w14:textId="77777777" w:rsidR="00C22E8E" w:rsidRPr="00BA04C6" w:rsidRDefault="00C22E8E" w:rsidP="000523BD">
            <w:pPr>
              <w:widowControl w:val="0"/>
              <w:spacing w:before="0"/>
              <w:ind w:right="-2"/>
              <w:rPr>
                <w:snapToGrid/>
                <w:sz w:val="24"/>
                <w:szCs w:val="24"/>
              </w:rPr>
            </w:pPr>
          </w:p>
        </w:tc>
        <w:tc>
          <w:tcPr>
            <w:tcW w:w="1701" w:type="dxa"/>
          </w:tcPr>
          <w:p w14:paraId="618448B5" w14:textId="77777777" w:rsidR="00C22E8E" w:rsidRPr="00BA04C6" w:rsidRDefault="00C22E8E" w:rsidP="000523BD">
            <w:pPr>
              <w:widowControl w:val="0"/>
              <w:spacing w:before="0"/>
              <w:ind w:right="-2"/>
              <w:rPr>
                <w:snapToGrid/>
                <w:sz w:val="24"/>
                <w:szCs w:val="24"/>
              </w:rPr>
            </w:pPr>
          </w:p>
        </w:tc>
      </w:tr>
      <w:tr w:rsidR="00C22E8E" w:rsidRPr="009B6276" w14:paraId="2E11622B" w14:textId="77777777" w:rsidTr="003409AA">
        <w:trPr>
          <w:trHeight w:val="540"/>
        </w:trPr>
        <w:tc>
          <w:tcPr>
            <w:tcW w:w="993" w:type="dxa"/>
            <w:tcBorders>
              <w:bottom w:val="single" w:sz="4" w:space="0" w:color="auto"/>
            </w:tcBorders>
            <w:vAlign w:val="center"/>
          </w:tcPr>
          <w:p w14:paraId="5ACE8870"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405529D9"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E3338A9" w14:textId="77777777" w:rsidR="00C22E8E" w:rsidRPr="00BA04C6" w:rsidRDefault="00C22E8E" w:rsidP="000523BD">
            <w:pPr>
              <w:widowControl w:val="0"/>
              <w:spacing w:before="0"/>
              <w:ind w:right="-2"/>
              <w:rPr>
                <w:snapToGrid/>
                <w:sz w:val="24"/>
                <w:szCs w:val="24"/>
              </w:rPr>
            </w:pPr>
          </w:p>
        </w:tc>
      </w:tr>
    </w:tbl>
    <w:p w14:paraId="6BEFDCFE" w14:textId="77777777" w:rsidR="00C22E8E" w:rsidRPr="00917CB6" w:rsidRDefault="00C22E8E" w:rsidP="00C22E8E">
      <w:pPr>
        <w:tabs>
          <w:tab w:val="left" w:pos="993"/>
        </w:tabs>
        <w:ind w:left="567"/>
      </w:pPr>
    </w:p>
    <w:p w14:paraId="6BFDE027" w14:textId="77777777" w:rsidR="00C22E8E" w:rsidRPr="00BA04C6" w:rsidRDefault="00C22E8E" w:rsidP="00C22E8E">
      <w:r w:rsidRPr="00BA04C6">
        <w:t>____________________________________</w:t>
      </w:r>
    </w:p>
    <w:p w14:paraId="058D16F5" w14:textId="77777777" w:rsidR="00C22E8E" w:rsidRPr="00BA04C6" w:rsidRDefault="00C22E8E" w:rsidP="00C22E8E">
      <w:pPr>
        <w:ind w:right="3684"/>
        <w:jc w:val="center"/>
        <w:rPr>
          <w:vertAlign w:val="superscript"/>
        </w:rPr>
      </w:pPr>
      <w:r w:rsidRPr="00BA04C6">
        <w:rPr>
          <w:vertAlign w:val="superscript"/>
        </w:rPr>
        <w:t>(подпись, М.П.)</w:t>
      </w:r>
    </w:p>
    <w:p w14:paraId="10B65FF1" w14:textId="77777777" w:rsidR="00C22E8E" w:rsidRPr="00BA04C6" w:rsidRDefault="00C22E8E" w:rsidP="00C22E8E">
      <w:r w:rsidRPr="00BA04C6">
        <w:t>____________________________________</w:t>
      </w:r>
    </w:p>
    <w:p w14:paraId="3F8B5719"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F993CE9"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2A6E4" w14:textId="77777777"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0A89300E" w14:textId="77777777"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4C05378B" w14:textId="77777777"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F309AA5" w14:textId="77777777"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06A9B344" w14:textId="77777777"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80419090"/>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44A1">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74EECFA" w14:textId="77777777"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69E6124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58175E" w14:textId="77777777" w:rsidR="00EC5F37" w:rsidRPr="00D25F7D" w:rsidRDefault="00EC5F37">
      <w:pPr>
        <w:ind w:right="5243"/>
      </w:pPr>
    </w:p>
    <w:p w14:paraId="6085485D" w14:textId="77777777" w:rsidR="00EC5F37" w:rsidRPr="00FC0CA5" w:rsidRDefault="00EC5F37">
      <w:pPr>
        <w:ind w:right="5243"/>
      </w:pPr>
      <w:r w:rsidRPr="00FC0CA5">
        <w:t>«_____»</w:t>
      </w:r>
      <w:r w:rsidR="00E00DFD" w:rsidRPr="00FC0CA5">
        <w:t xml:space="preserve"> </w:t>
      </w:r>
      <w:r w:rsidRPr="00FC0CA5">
        <w:t>_______________ года</w:t>
      </w:r>
    </w:p>
    <w:p w14:paraId="7436021B" w14:textId="77777777" w:rsidR="00EC5F37" w:rsidRPr="00B26836" w:rsidRDefault="00EC5F37">
      <w:pPr>
        <w:ind w:right="5243"/>
      </w:pPr>
      <w:r w:rsidRPr="00B26836">
        <w:t>№________________________</w:t>
      </w:r>
    </w:p>
    <w:p w14:paraId="56FBBC58" w14:textId="77777777" w:rsidR="00EC5F37" w:rsidRPr="00C55B01" w:rsidRDefault="00EC5F37">
      <w:pPr>
        <w:ind w:right="5243"/>
      </w:pPr>
    </w:p>
    <w:p w14:paraId="12756399" w14:textId="77777777"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3C7AA013" w14:textId="77777777" w:rsidR="00EC5F37" w:rsidRPr="001D3538" w:rsidRDefault="00EC5F37">
      <w:pPr>
        <w:jc w:val="center"/>
        <w:rPr>
          <w:i/>
        </w:rPr>
      </w:pPr>
    </w:p>
    <w:p w14:paraId="475BDB48" w14:textId="428EB59B" w:rsidR="00DF08F9" w:rsidRPr="00DF08F9" w:rsidRDefault="00EC5F37" w:rsidP="008A1B43">
      <w:pPr>
        <w:ind w:firstLine="567"/>
      </w:pPr>
      <w:r w:rsidRPr="00BA04C6">
        <w:t xml:space="preserve">Изучив Извещение </w:t>
      </w:r>
      <w:r w:rsidR="00ED0756">
        <w:t xml:space="preserve">о проведении Аукциона на </w:t>
      </w:r>
      <w:r w:rsidR="00E325DA">
        <w:t>понижение</w:t>
      </w:r>
      <w:r w:rsidR="00ED0756">
        <w:t xml:space="preserve"> на право заключения договор</w:t>
      </w:r>
      <w:r w:rsidR="00CF5721">
        <w:t>а</w:t>
      </w:r>
      <w:r w:rsidR="00ED0756">
        <w:t xml:space="preserve"> купли-продажи имущества </w:t>
      </w:r>
      <w:r w:rsidR="005C27D0">
        <w:t xml:space="preserve">ПАО «РусГидро», находящегося на балансе </w:t>
      </w:r>
      <w:r w:rsidR="00E325DA">
        <w:t>филиала ПАО «РусГидро» - «</w:t>
      </w:r>
      <w:r w:rsidR="00944B04">
        <w:t>Воткинская ГЭС</w:t>
      </w:r>
      <w:r w:rsidR="00E325DA">
        <w:t>»</w:t>
      </w:r>
      <w:r w:rsidR="005C27D0">
        <w:t>,</w:t>
      </w:r>
      <w:r w:rsidR="00E325DA">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имущества</w:t>
      </w:r>
      <w:r w:rsidR="005C27D0">
        <w:t xml:space="preserve"> ПАО «РусГидро», находящегося на балансе</w:t>
      </w:r>
      <w:r w:rsidR="00ED0756">
        <w:t xml:space="preserve"> </w:t>
      </w:r>
      <w:r w:rsidR="00E325DA">
        <w:t xml:space="preserve">филиала ПАО «РусГидро» - </w:t>
      </w:r>
      <w:r w:rsidR="00943915" w:rsidRPr="00943915">
        <w:t>«</w:t>
      </w:r>
      <w:r w:rsidR="00944B04">
        <w:t>Воткинская ГЭС</w:t>
      </w:r>
      <w:r w:rsidR="00943915" w:rsidRPr="00943915">
        <w:t xml:space="preserve">» </w:t>
      </w:r>
      <w:r w:rsidR="00E10B0E">
        <w:t xml:space="preserve">(номер процедуры на ЭТП </w:t>
      </w:r>
      <w:r w:rsidR="007E1CBD">
        <w:t>АО «Российский аукционный дом»</w:t>
      </w:r>
      <w:r w:rsidR="00E10B0E">
        <w:t xml:space="preserve"> _________________________________)</w:t>
      </w:r>
      <w:r w:rsidR="005C27D0">
        <w:t>,</w:t>
      </w:r>
      <w:r w:rsidR="00E10B0E"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29F845F4" w14:textId="77777777" w:rsidR="00EC5F37" w:rsidRPr="00B26836" w:rsidRDefault="00EC5F37">
      <w:r w:rsidRPr="00B26836">
        <w:t>________________________________________________________________________,</w:t>
      </w:r>
    </w:p>
    <w:p w14:paraId="34A07197" w14:textId="77777777"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A32806E"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4E75B5E1" w14:textId="77777777"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14CF623E" w14:textId="77777777"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72F88E68" w14:textId="77777777" w:rsidR="00EC5F37" w:rsidRPr="00C55B01" w:rsidRDefault="00EC5F37">
      <w:r w:rsidRPr="00C55B01">
        <w:t>________________________________________________________________________,</w:t>
      </w:r>
    </w:p>
    <w:p w14:paraId="447C1A3A"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6806F304" w14:textId="22CF50FD"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w:t>
      </w:r>
      <w:r w:rsidR="00E325DA">
        <w:t>понижение</w:t>
      </w:r>
      <w:r w:rsidR="00627AD4">
        <w:t xml:space="preserve"> </w:t>
      </w:r>
      <w:r>
        <w:t>на право заключения</w:t>
      </w:r>
      <w:r w:rsidR="00EC5F37" w:rsidRPr="00BA04C6">
        <w:t xml:space="preserve"> Договор</w:t>
      </w:r>
      <w:r>
        <w:t>а</w:t>
      </w:r>
      <w:r w:rsidR="00EC5F37" w:rsidRPr="00BA04C6">
        <w:t xml:space="preserve"> </w:t>
      </w:r>
      <w:r w:rsidR="00697DC5">
        <w:t>купли-продажи имущества</w:t>
      </w:r>
      <w:r w:rsidR="005C27D0">
        <w:t xml:space="preserve"> ПАО «РусГидро», находящегося на балансе </w:t>
      </w:r>
      <w:r w:rsidR="00E325DA">
        <w:t xml:space="preserve">филиала ПАО «РусГидро» - </w:t>
      </w:r>
      <w:r w:rsidR="00943915" w:rsidRPr="00943915">
        <w:t>«</w:t>
      </w:r>
      <w:r w:rsidR="00944B04">
        <w:t>Воткинская ГЭС</w:t>
      </w:r>
      <w:r w:rsidR="00943915" w:rsidRPr="00943915">
        <w:t>»</w:t>
      </w:r>
      <w:r w:rsidR="005C27D0">
        <w:t>,</w:t>
      </w:r>
      <w:r w:rsidR="00E325DA">
        <w:t xml:space="preserve"> </w:t>
      </w:r>
      <w:r w:rsidR="00697DC5">
        <w:t xml:space="preserve">со следующей стоимостью (ценой) Заявки: </w:t>
      </w:r>
    </w:p>
    <w:p w14:paraId="6DA5D963"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C7E5B15" w14:textId="77777777" w:rsidTr="00697DC5">
        <w:trPr>
          <w:cantSplit/>
          <w:trHeight w:val="449"/>
        </w:trPr>
        <w:tc>
          <w:tcPr>
            <w:tcW w:w="4962" w:type="dxa"/>
            <w:vAlign w:val="center"/>
          </w:tcPr>
          <w:p w14:paraId="0E918B40" w14:textId="77777777"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097D977" w14:textId="77777777" w:rsidR="00697DC5" w:rsidRPr="0041452B" w:rsidRDefault="00697DC5" w:rsidP="008014D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 с учетом НДС, руб.</w:t>
            </w:r>
          </w:p>
        </w:tc>
      </w:tr>
      <w:tr w:rsidR="00697DC5" w:rsidRPr="00C55B01" w14:paraId="24524D54" w14:textId="77777777" w:rsidTr="00F8094E">
        <w:trPr>
          <w:cantSplit/>
          <w:trHeight w:val="761"/>
        </w:trPr>
        <w:tc>
          <w:tcPr>
            <w:tcW w:w="4962" w:type="dxa"/>
          </w:tcPr>
          <w:p w14:paraId="76791EF3" w14:textId="77777777" w:rsidR="00697DC5" w:rsidRPr="0041452B" w:rsidRDefault="00697DC5" w:rsidP="00B2733F">
            <w:pPr>
              <w:spacing w:before="0"/>
              <w:jc w:val="left"/>
            </w:pPr>
          </w:p>
        </w:tc>
        <w:tc>
          <w:tcPr>
            <w:tcW w:w="4961" w:type="dxa"/>
          </w:tcPr>
          <w:p w14:paraId="1FA55248" w14:textId="77777777" w:rsidR="00697DC5" w:rsidRPr="0041452B" w:rsidRDefault="00697DC5" w:rsidP="00B2733F">
            <w:pPr>
              <w:spacing w:before="0"/>
              <w:jc w:val="left"/>
            </w:pPr>
            <w:r>
              <w:t xml:space="preserve">…. (…..) </w:t>
            </w:r>
          </w:p>
        </w:tc>
      </w:tr>
    </w:tbl>
    <w:p w14:paraId="046D59B3" w14:textId="77777777" w:rsidR="00F8094E" w:rsidRPr="00D154C8" w:rsidRDefault="00F8094E" w:rsidP="00F8094E">
      <w:pPr>
        <w:ind w:firstLine="567"/>
        <w:rPr>
          <w:i/>
        </w:rPr>
      </w:pPr>
      <w:r w:rsidRPr="00D1689E">
        <w:rPr>
          <w:i/>
        </w:rPr>
        <w:t xml:space="preserve">*Цена Заявки </w:t>
      </w:r>
      <w:r w:rsidR="008014DF" w:rsidRPr="00D1689E">
        <w:rPr>
          <w:i/>
        </w:rPr>
        <w:t>должна</w:t>
      </w:r>
      <w:r w:rsidRPr="00D1689E">
        <w:rPr>
          <w:i/>
        </w:rPr>
        <w:t xml:space="preserve"> быть </w:t>
      </w:r>
      <w:r w:rsidR="008014DF" w:rsidRPr="00D1689E">
        <w:rPr>
          <w:i/>
        </w:rPr>
        <w:t>не ниже</w:t>
      </w:r>
      <w:r w:rsidRPr="00D1689E">
        <w:rPr>
          <w:i/>
        </w:rPr>
        <w:t xml:space="preserve"> цены </w:t>
      </w:r>
      <w:r w:rsidR="008014DF" w:rsidRPr="00D1689E">
        <w:rPr>
          <w:i/>
        </w:rPr>
        <w:t>отсечения, предусмотренной Документацией о продаже</w:t>
      </w:r>
      <w:r w:rsidRPr="00D1689E">
        <w:rPr>
          <w:i/>
        </w:rPr>
        <w:t>.</w:t>
      </w:r>
    </w:p>
    <w:bookmarkEnd w:id="392"/>
    <w:p w14:paraId="7216D4C2" w14:textId="77777777"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70ED012C" w14:textId="77777777" w:rsidR="00C52E58" w:rsidRPr="00D241CE" w:rsidRDefault="0036474F" w:rsidP="0046000E">
      <w:pPr>
        <w:ind w:firstLine="567"/>
        <w:rPr>
          <w:i/>
          <w:highlight w:val="lightGray"/>
          <w:shd w:val="clear" w:color="auto" w:fill="BFBFBF" w:themeFill="background1" w:themeFillShade="BF"/>
        </w:rPr>
      </w:pPr>
      <w:r>
        <w:lastRenderedPageBreak/>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w:t>
      </w:r>
      <w:r w:rsidR="008014DF">
        <w:t>Ценой продажи</w:t>
      </w:r>
      <w:r w:rsidR="00C52E58" w:rsidRPr="00DC359D">
        <w:t xml:space="preserve"> в рамках </w:t>
      </w:r>
      <w:r w:rsidR="00F8094E">
        <w:t>процедуры</w:t>
      </w:r>
      <w:r w:rsidR="00C52E58" w:rsidRPr="00DC359D">
        <w:t xml:space="preserve"> </w:t>
      </w:r>
      <w:r w:rsidR="00F8094E">
        <w:t>А</w:t>
      </w:r>
      <w:r w:rsidR="00C52E58">
        <w:t>укциона</w:t>
      </w:r>
      <w:r w:rsidR="003D66F2">
        <w:t>.</w:t>
      </w:r>
    </w:p>
    <w:p w14:paraId="4F52E800"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3A9B1AF2" w14:textId="77777777" w:rsidR="00F549C7" w:rsidRDefault="00F549C7" w:rsidP="001C0D07">
      <w:pPr>
        <w:pStyle w:val="afff0"/>
        <w:numPr>
          <w:ilvl w:val="0"/>
          <w:numId w:val="18"/>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6B6592AC" w14:textId="77777777" w:rsidR="00F549C7" w:rsidRDefault="00F549C7"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32B8CBBE" w14:textId="77777777" w:rsidR="00F549C7" w:rsidRDefault="003E0F95" w:rsidP="001C0D07">
      <w:pPr>
        <w:pStyle w:val="afff0"/>
        <w:numPr>
          <w:ilvl w:val="0"/>
          <w:numId w:val="18"/>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766D0A37" w14:textId="77777777" w:rsidR="00B971FE" w:rsidRPr="00F549C7" w:rsidRDefault="00B971FE" w:rsidP="001C0D07">
      <w:pPr>
        <w:pStyle w:val="afff0"/>
        <w:numPr>
          <w:ilvl w:val="0"/>
          <w:numId w:val="18"/>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502DEA26" w14:textId="77777777" w:rsidR="000A7276" w:rsidRPr="00F549C7" w:rsidRDefault="00F549C7"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0C7C8B8D" w14:textId="77777777" w:rsidR="00B971FE" w:rsidRPr="00F549C7" w:rsidRDefault="00F549C7"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w:t>
      </w:r>
      <w:r w:rsidR="008014DF">
        <w:rPr>
          <w:rFonts w:ascii="Times New Roman" w:hAnsi="Times New Roman"/>
          <w:sz w:val="26"/>
        </w:rPr>
        <w:t>Ценой заявки</w:t>
      </w:r>
      <w:r w:rsidR="00934A8E" w:rsidRPr="00F549C7">
        <w:rPr>
          <w:rFonts w:ascii="Times New Roman" w:hAnsi="Times New Roman"/>
          <w:sz w:val="26"/>
        </w:rPr>
        <w:t xml:space="preserve">,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2102483D" w14:textId="77777777" w:rsidR="00B971FE" w:rsidRPr="002A4FF2" w:rsidRDefault="002A4FF2"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6F99FF7C" w14:textId="77777777" w:rsidR="00B971FE" w:rsidRPr="002A4FF2" w:rsidRDefault="002A4FF2"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01EB2226" w14:textId="77777777" w:rsidR="00B971FE" w:rsidRPr="002A4FF2" w:rsidRDefault="002A4FF2" w:rsidP="001C0D07">
      <w:pPr>
        <w:pStyle w:val="afff0"/>
        <w:numPr>
          <w:ilvl w:val="0"/>
          <w:numId w:val="18"/>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3489C713"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4A6F162" w14:textId="77777777"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w:t>
      </w:r>
      <w:r>
        <w:lastRenderedPageBreak/>
        <w:t xml:space="preserve">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3387000A" w14:textId="77777777" w:rsidR="00D32C48" w:rsidRPr="00627AD4" w:rsidRDefault="00D32C48" w:rsidP="001C0D07">
      <w:pPr>
        <w:pStyle w:val="afff0"/>
        <w:numPr>
          <w:ilvl w:val="0"/>
          <w:numId w:val="18"/>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5D194564" w14:textId="77777777" w:rsidR="00184744" w:rsidRPr="00BA04C6" w:rsidRDefault="00184744" w:rsidP="00C22E8E">
      <w:pPr>
        <w:tabs>
          <w:tab w:val="left" w:pos="0"/>
        </w:tabs>
      </w:pPr>
    </w:p>
    <w:p w14:paraId="2D87EB4A" w14:textId="77777777" w:rsidR="00EC5F37" w:rsidRPr="00BA04C6" w:rsidRDefault="00EC5F37">
      <w:bookmarkStart w:id="394" w:name="_Ref34763774"/>
      <w:r w:rsidRPr="00BA04C6">
        <w:t>____________________________________</w:t>
      </w:r>
    </w:p>
    <w:p w14:paraId="525A472E" w14:textId="77777777" w:rsidR="00EC5F37" w:rsidRPr="00BA04C6" w:rsidRDefault="00EC5F37">
      <w:pPr>
        <w:ind w:right="3684"/>
        <w:jc w:val="center"/>
        <w:rPr>
          <w:vertAlign w:val="superscript"/>
        </w:rPr>
      </w:pPr>
      <w:r w:rsidRPr="00BA04C6">
        <w:rPr>
          <w:vertAlign w:val="superscript"/>
        </w:rPr>
        <w:t>(подпись, М.П.)</w:t>
      </w:r>
    </w:p>
    <w:p w14:paraId="6C698C9F" w14:textId="77777777" w:rsidR="00EC5F37" w:rsidRPr="00BA04C6" w:rsidRDefault="00EC5F37">
      <w:r w:rsidRPr="00BA04C6">
        <w:t>____________________________________</w:t>
      </w:r>
    </w:p>
    <w:p w14:paraId="2844929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9B89B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25CB89" w14:textId="77777777"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46FE3DD5" w14:textId="77777777"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2296DFE9" w14:textId="77777777"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1118A4B8" w14:textId="77777777"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973EDB9" w14:textId="77777777" w:rsidR="00EC5F37" w:rsidRPr="00D25F7D" w:rsidRDefault="00EC5F37"/>
    <w:p w14:paraId="6F73CBF7" w14:textId="77777777"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4864A303"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CE93AA" w14:textId="77777777" w:rsidR="001D3538" w:rsidRPr="00D25F7D" w:rsidRDefault="001D3538" w:rsidP="001D3538">
      <w:pPr>
        <w:ind w:right="5243"/>
      </w:pPr>
    </w:p>
    <w:p w14:paraId="2B03B7FA" w14:textId="77777777" w:rsidR="001D3538" w:rsidRPr="00FC0CA5" w:rsidRDefault="001D3538" w:rsidP="001D3538">
      <w:pPr>
        <w:ind w:right="5243"/>
      </w:pPr>
      <w:r w:rsidRPr="00FC0CA5">
        <w:t>«_____» _______________ года</w:t>
      </w:r>
    </w:p>
    <w:p w14:paraId="48B5B5C8" w14:textId="77777777" w:rsidR="001D3538" w:rsidRPr="00B26836" w:rsidRDefault="001D3538" w:rsidP="001D3538">
      <w:pPr>
        <w:ind w:right="5243"/>
      </w:pPr>
      <w:r w:rsidRPr="00B26836">
        <w:t>№________________________</w:t>
      </w:r>
    </w:p>
    <w:p w14:paraId="7E0B89D3" w14:textId="77777777" w:rsidR="001D3538" w:rsidRPr="00C55B01" w:rsidRDefault="001D3538" w:rsidP="001D3538">
      <w:pPr>
        <w:ind w:right="5243"/>
      </w:pPr>
    </w:p>
    <w:p w14:paraId="1BB3717F" w14:textId="77777777"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4E15C2C4" w14:textId="77777777" w:rsidR="001D3538" w:rsidRPr="00BA04C6" w:rsidRDefault="001D3538" w:rsidP="001D3538">
      <w:pPr>
        <w:jc w:val="center"/>
      </w:pPr>
    </w:p>
    <w:p w14:paraId="33DDCACC" w14:textId="03F28D8F" w:rsidR="00627AD4" w:rsidRPr="00DF08F9" w:rsidRDefault="00627AD4" w:rsidP="00627AD4">
      <w:pPr>
        <w:ind w:firstLine="567"/>
      </w:pPr>
      <w:r w:rsidRPr="00BA04C6">
        <w:t xml:space="preserve">Изучив Извещение </w:t>
      </w:r>
      <w:r>
        <w:t xml:space="preserve">о проведении Аукциона на </w:t>
      </w:r>
      <w:r w:rsidR="00746BD9">
        <w:t>понижение</w:t>
      </w:r>
      <w:r>
        <w:t xml:space="preserve"> на право заключения договор</w:t>
      </w:r>
      <w:r w:rsidR="00CF5721">
        <w:t>а</w:t>
      </w:r>
      <w:r>
        <w:t xml:space="preserve"> купли-продажи имущества </w:t>
      </w:r>
      <w:r w:rsidR="005C27D0">
        <w:t xml:space="preserve">ПАО «РусГидро», находящегося на балансе </w:t>
      </w:r>
      <w:r w:rsidR="00746BD9">
        <w:t xml:space="preserve">филиала ПАО «РусГидро» - </w:t>
      </w:r>
      <w:r w:rsidR="00943915" w:rsidRPr="00943915">
        <w:t>«</w:t>
      </w:r>
      <w:r w:rsidR="00944B04">
        <w:t>Воткинская ГЭС</w:t>
      </w:r>
      <w:r w:rsidR="00943915" w:rsidRPr="00943915">
        <w:t>»</w:t>
      </w:r>
      <w:r w:rsidR="005C27D0">
        <w:t>,</w:t>
      </w:r>
      <w:r w:rsidR="00746BD9">
        <w:t xml:space="preserve"> </w:t>
      </w:r>
      <w:r w:rsidRPr="00BA04C6">
        <w:t xml:space="preserve">и Документацию </w:t>
      </w:r>
      <w:r>
        <w:t xml:space="preserve">о продаже имущества </w:t>
      </w:r>
      <w:r w:rsidR="005C27D0">
        <w:t xml:space="preserve">ПАО «РусГидро», находящегося на балансе </w:t>
      </w:r>
      <w:r w:rsidR="00746BD9">
        <w:t xml:space="preserve">филиала ПАО «РусГидро» - </w:t>
      </w:r>
      <w:r w:rsidR="00943915" w:rsidRPr="00943915">
        <w:t>«</w:t>
      </w:r>
      <w:r w:rsidR="00944B04">
        <w:t>Воткинская ГЭС</w:t>
      </w:r>
      <w:r w:rsidR="00943915" w:rsidRPr="00943915">
        <w:t>»</w:t>
      </w:r>
      <w:r w:rsidR="00746BD9" w:rsidRPr="009F4216">
        <w:t xml:space="preserve"> </w:t>
      </w:r>
      <w:r w:rsidR="005C74B7">
        <w:t xml:space="preserve">(номер процедуры на ЭТП </w:t>
      </w:r>
      <w:r w:rsidR="007E1CBD">
        <w:t>АО «Российский аукционный дом</w:t>
      </w:r>
      <w:r w:rsidR="005C74B7">
        <w:t>_________________________________)</w:t>
      </w:r>
      <w:r w:rsidR="005C27D0">
        <w:t>,</w:t>
      </w:r>
      <w:r w:rsidR="005C74B7"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EB9B5AC" w14:textId="77777777" w:rsidR="00627AD4" w:rsidRPr="00B26836" w:rsidRDefault="00627AD4" w:rsidP="00627AD4">
      <w:r w:rsidRPr="00B26836">
        <w:t>________________________________________________________________________,</w:t>
      </w:r>
    </w:p>
    <w:p w14:paraId="157B5EDB"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38F2A318"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4F6797A6" w14:textId="77777777" w:rsidR="00627AD4" w:rsidRPr="00C55B01" w:rsidRDefault="00627AD4" w:rsidP="00627AD4">
      <w:r w:rsidRPr="00C55B01">
        <w:t>________________________________________________________________________,</w:t>
      </w:r>
    </w:p>
    <w:p w14:paraId="5431A387"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0F5B6549" w14:textId="2AFFB623" w:rsidR="00033C92" w:rsidRPr="008D144C" w:rsidRDefault="00627AD4" w:rsidP="00627AD4">
      <w:pPr>
        <w:ind w:firstLine="567"/>
      </w:pPr>
      <w:r>
        <w:t>выражает сво</w:t>
      </w:r>
      <w:r w:rsidR="00CF5721">
        <w:t>е</w:t>
      </w:r>
      <w:r>
        <w:t xml:space="preserve"> намерение участия в Аукционе на </w:t>
      </w:r>
      <w:r w:rsidR="00746BD9">
        <w:t>понижение</w:t>
      </w:r>
      <w:r>
        <w:t xml:space="preserve"> на право заключения</w:t>
      </w:r>
      <w:r w:rsidRPr="00BA04C6">
        <w:t xml:space="preserve"> Договор</w:t>
      </w:r>
      <w:r>
        <w:t>а</w:t>
      </w:r>
      <w:r w:rsidRPr="00BA04C6">
        <w:t xml:space="preserve"> </w:t>
      </w:r>
      <w:r>
        <w:t xml:space="preserve">купли-продажи </w:t>
      </w:r>
      <w:r w:rsidR="00CF5721">
        <w:t xml:space="preserve">недвижимого и движимого </w:t>
      </w:r>
      <w:r>
        <w:t xml:space="preserve">имущества </w:t>
      </w:r>
      <w:r w:rsidR="005C27D0">
        <w:t xml:space="preserve">ПАО «РусГидро», находящегося на балансе </w:t>
      </w:r>
      <w:r w:rsidR="00746BD9" w:rsidRPr="00687229">
        <w:t>филиала</w:t>
      </w:r>
      <w:r w:rsidR="00746BD9">
        <w:t xml:space="preserve"> ПАО «РусГидро» - </w:t>
      </w:r>
      <w:r w:rsidR="00943915" w:rsidRPr="00943915">
        <w:t>«</w:t>
      </w:r>
      <w:r w:rsidR="00944B04">
        <w:t>Воткинская ГЭС</w:t>
      </w:r>
      <w:r w:rsidR="00943915" w:rsidRPr="00943915">
        <w:t>»</w:t>
      </w:r>
      <w:r w:rsidR="005C27D0">
        <w:t>,</w:t>
      </w:r>
      <w:r w:rsidR="00CF5721" w:rsidRPr="00CF5721">
        <w:t xml:space="preserve"> </w:t>
      </w:r>
      <w:r w:rsidR="00E95011" w:rsidRPr="00CF5721">
        <w:t>и приобретения Предмета</w:t>
      </w:r>
      <w:r w:rsidR="00E95011" w:rsidRPr="00E95011">
        <w:t xml:space="preserve"> продажи</w:t>
      </w:r>
      <w:r w:rsidR="00E95011">
        <w:t xml:space="preserve"> на условиях Аукциона, Документации и Договора купли-продажи.</w:t>
      </w:r>
    </w:p>
    <w:p w14:paraId="404962EF"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5A653441" w14:textId="77777777" w:rsidR="00E95011" w:rsidRDefault="00E95011" w:rsidP="00E95011"/>
    <w:p w14:paraId="77927BC0" w14:textId="77777777" w:rsidR="00E95011" w:rsidRPr="00BA04C6" w:rsidRDefault="00E95011" w:rsidP="00E95011">
      <w:r w:rsidRPr="00BA04C6">
        <w:t>____________________________________</w:t>
      </w:r>
    </w:p>
    <w:p w14:paraId="49A2624B" w14:textId="77777777" w:rsidR="00E95011" w:rsidRPr="00BA04C6" w:rsidRDefault="00E95011" w:rsidP="00E95011">
      <w:pPr>
        <w:ind w:left="1134" w:right="3684" w:firstLine="567"/>
        <w:rPr>
          <w:vertAlign w:val="superscript"/>
        </w:rPr>
      </w:pPr>
      <w:r w:rsidRPr="00BA04C6">
        <w:rPr>
          <w:vertAlign w:val="superscript"/>
        </w:rPr>
        <w:t>(подпись, М.П.)</w:t>
      </w:r>
    </w:p>
    <w:p w14:paraId="75A1C6A9" w14:textId="77777777" w:rsidR="00E95011" w:rsidRPr="00BA04C6" w:rsidRDefault="00E95011" w:rsidP="00E95011">
      <w:r w:rsidRPr="00BA04C6">
        <w:t>____________________________________</w:t>
      </w:r>
    </w:p>
    <w:p w14:paraId="5A4F456B"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2E26F5CF" w14:textId="77777777" w:rsidR="00E95011" w:rsidRPr="00B26836" w:rsidRDefault="00E95011" w:rsidP="00E95011"/>
    <w:p w14:paraId="27B0DB2B" w14:textId="77777777" w:rsidR="00D84586" w:rsidRDefault="00D84586">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Ref324332092"/>
      <w:bookmarkStart w:id="453" w:name="_Ref384123551"/>
      <w:bookmarkStart w:id="454"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br w:type="page"/>
      </w:r>
    </w:p>
    <w:p w14:paraId="6EB0F3D4" w14:textId="179F091F" w:rsidR="000F078C" w:rsidRPr="00D84586" w:rsidRDefault="000F078C" w:rsidP="00D84586">
      <w:pPr>
        <w:ind w:firstLine="567"/>
        <w:jc w:val="center"/>
        <w:rPr>
          <w:b/>
        </w:rPr>
      </w:pPr>
      <w:r w:rsidRPr="00D84586">
        <w:rPr>
          <w:b/>
        </w:rPr>
        <w:lastRenderedPageBreak/>
        <w:t xml:space="preserve">Извещение о проведении </w:t>
      </w:r>
      <w:r w:rsidR="00E95011" w:rsidRPr="00D84586">
        <w:rPr>
          <w:b/>
        </w:rPr>
        <w:t>А</w:t>
      </w:r>
      <w:r w:rsidRPr="00D84586">
        <w:rPr>
          <w:b/>
        </w:rPr>
        <w:t xml:space="preserve">укциона на </w:t>
      </w:r>
      <w:r w:rsidR="00AB0434" w:rsidRPr="00D84586">
        <w:rPr>
          <w:b/>
        </w:rPr>
        <w:t>понижение</w:t>
      </w:r>
      <w:r w:rsidRPr="00D84586">
        <w:rPr>
          <w:b/>
        </w:rPr>
        <w:t xml:space="preserve"> </w:t>
      </w:r>
      <w:r w:rsidR="00B67EF8" w:rsidRPr="00D84586">
        <w:rPr>
          <w:b/>
        </w:rPr>
        <w:br/>
      </w:r>
      <w:r w:rsidR="00E95011" w:rsidRPr="00D84586">
        <w:rPr>
          <w:b/>
        </w:rPr>
        <w:t xml:space="preserve">на право заключения договора купли-продажи </w:t>
      </w:r>
      <w:r w:rsidRPr="00D84586">
        <w:rPr>
          <w:b/>
        </w:rPr>
        <w:t>имущества</w:t>
      </w:r>
      <w:r w:rsidR="005A75E2">
        <w:rPr>
          <w:b/>
        </w:rPr>
        <w:t xml:space="preserve"> ПАО «РусГидро», находящегося на балансе ф</w:t>
      </w:r>
      <w:r w:rsidR="00AB0434" w:rsidRPr="00D84586">
        <w:rPr>
          <w:b/>
        </w:rPr>
        <w:t xml:space="preserve">илиала ПАО «РусГидро» - </w:t>
      </w:r>
      <w:r w:rsidR="005A75E2">
        <w:rPr>
          <w:b/>
        </w:rPr>
        <w:t xml:space="preserve">                                               </w:t>
      </w:r>
      <w:r w:rsidR="007C3CB7" w:rsidRPr="007C3CB7">
        <w:rPr>
          <w:b/>
        </w:rPr>
        <w:t>«</w:t>
      </w:r>
      <w:r w:rsidR="00EC2BBD">
        <w:rPr>
          <w:b/>
        </w:rPr>
        <w:t>Воткинская ГЭС</w:t>
      </w:r>
      <w:r w:rsidR="007C3CB7" w:rsidRPr="007C3CB7">
        <w:rPr>
          <w: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0F078C" w:rsidRPr="00AA46BF" w14:paraId="4D54A939" w14:textId="77777777" w:rsidTr="007770B4">
        <w:trPr>
          <w:tblHeader/>
        </w:trPr>
        <w:tc>
          <w:tcPr>
            <w:tcW w:w="817" w:type="dxa"/>
            <w:vAlign w:val="center"/>
          </w:tcPr>
          <w:p w14:paraId="15870E9E" w14:textId="77777777" w:rsidR="000F078C" w:rsidRPr="00DB7BCB" w:rsidRDefault="000F078C" w:rsidP="007770B4">
            <w:pPr>
              <w:widowControl w:val="0"/>
              <w:spacing w:before="0"/>
              <w:jc w:val="center"/>
              <w:rPr>
                <w:b/>
              </w:rPr>
            </w:pPr>
            <w:r w:rsidRPr="00DB7BCB">
              <w:rPr>
                <w:b/>
              </w:rPr>
              <w:t>№</w:t>
            </w:r>
            <w:r w:rsidRPr="00DB7BCB">
              <w:rPr>
                <w:b/>
              </w:rPr>
              <w:br/>
              <w:t>п/п</w:t>
            </w:r>
          </w:p>
        </w:tc>
        <w:tc>
          <w:tcPr>
            <w:tcW w:w="2552" w:type="dxa"/>
            <w:vAlign w:val="center"/>
          </w:tcPr>
          <w:p w14:paraId="79488DF3" w14:textId="77777777" w:rsidR="000F078C" w:rsidRPr="00DB7BCB" w:rsidRDefault="000F078C" w:rsidP="007770B4">
            <w:pPr>
              <w:widowControl w:val="0"/>
              <w:spacing w:before="0"/>
              <w:jc w:val="center"/>
              <w:rPr>
                <w:b/>
              </w:rPr>
            </w:pPr>
            <w:r w:rsidRPr="00DB7BCB">
              <w:rPr>
                <w:b/>
              </w:rPr>
              <w:t>Наименование</w:t>
            </w:r>
          </w:p>
        </w:tc>
        <w:tc>
          <w:tcPr>
            <w:tcW w:w="6837" w:type="dxa"/>
            <w:vAlign w:val="center"/>
          </w:tcPr>
          <w:p w14:paraId="6F7A9936" w14:textId="77777777" w:rsidR="000F078C" w:rsidRPr="00DB7BCB" w:rsidRDefault="000F078C" w:rsidP="007770B4">
            <w:pPr>
              <w:widowControl w:val="0"/>
              <w:spacing w:before="0"/>
              <w:jc w:val="center"/>
              <w:rPr>
                <w:b/>
              </w:rPr>
            </w:pPr>
            <w:r w:rsidRPr="00DB7BCB">
              <w:rPr>
                <w:b/>
              </w:rPr>
              <w:t>Содержание пункта Извещения</w:t>
            </w:r>
          </w:p>
        </w:tc>
      </w:tr>
      <w:tr w:rsidR="000F078C" w:rsidRPr="00AA46BF" w14:paraId="4C61D2B5" w14:textId="77777777" w:rsidTr="00746BD9">
        <w:tc>
          <w:tcPr>
            <w:tcW w:w="817" w:type="dxa"/>
          </w:tcPr>
          <w:p w14:paraId="43ECCC3E"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6E644CDF" w14:textId="77777777" w:rsidR="000F078C" w:rsidRPr="00DB7BCB" w:rsidRDefault="000F078C" w:rsidP="007770B4">
            <w:pPr>
              <w:widowControl w:val="0"/>
              <w:spacing w:before="0"/>
              <w:jc w:val="left"/>
              <w:rPr>
                <w:b/>
              </w:rPr>
            </w:pPr>
            <w:r w:rsidRPr="00DB7BCB">
              <w:t xml:space="preserve">Способ </w:t>
            </w:r>
            <w:r>
              <w:t>продажи</w:t>
            </w:r>
          </w:p>
        </w:tc>
        <w:tc>
          <w:tcPr>
            <w:tcW w:w="6837" w:type="dxa"/>
          </w:tcPr>
          <w:p w14:paraId="18E60BDD" w14:textId="77777777" w:rsidR="000F078C" w:rsidRPr="00C0257D" w:rsidRDefault="000F078C" w:rsidP="007770B4">
            <w:pPr>
              <w:widowControl w:val="0"/>
              <w:spacing w:before="0" w:after="120"/>
            </w:pPr>
            <w:r w:rsidRPr="00C0257D">
              <w:t xml:space="preserve">Аукцион </w:t>
            </w:r>
            <w:r>
              <w:t xml:space="preserve">на </w:t>
            </w:r>
            <w:r w:rsidR="00746BD9">
              <w:t>понижение</w:t>
            </w:r>
            <w:r>
              <w:t xml:space="preserve"> (далее также – аукцион)</w:t>
            </w:r>
          </w:p>
        </w:tc>
      </w:tr>
      <w:tr w:rsidR="00746BD9" w:rsidRPr="00AA46BF" w14:paraId="3D1736DD" w14:textId="77777777" w:rsidTr="00746BD9">
        <w:tc>
          <w:tcPr>
            <w:tcW w:w="817" w:type="dxa"/>
          </w:tcPr>
          <w:p w14:paraId="5FDD5726"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49652E23" w14:textId="77777777" w:rsidR="00746BD9" w:rsidRPr="00DB7BCB" w:rsidRDefault="00746BD9" w:rsidP="007770B4">
            <w:pPr>
              <w:widowControl w:val="0"/>
              <w:spacing w:before="0"/>
              <w:jc w:val="left"/>
            </w:pPr>
            <w:r>
              <w:t>Продавец</w:t>
            </w:r>
            <w:r w:rsidRPr="00DB7BCB">
              <w:t xml:space="preserve"> </w:t>
            </w:r>
          </w:p>
        </w:tc>
        <w:tc>
          <w:tcPr>
            <w:tcW w:w="6837" w:type="dxa"/>
          </w:tcPr>
          <w:p w14:paraId="49A7CCAE" w14:textId="77777777" w:rsidR="00746BD9" w:rsidRDefault="00746BD9" w:rsidP="007770B4">
            <w:pPr>
              <w:pStyle w:val="Tableheader"/>
              <w:widowControl w:val="0"/>
              <w:spacing w:before="0"/>
              <w:rPr>
                <w:b w:val="0"/>
                <w:sz w:val="26"/>
                <w:szCs w:val="26"/>
              </w:rPr>
            </w:pPr>
            <w:r>
              <w:rPr>
                <w:b w:val="0"/>
                <w:sz w:val="26"/>
                <w:szCs w:val="26"/>
              </w:rPr>
              <w:t>Наименование (полное и сокращенное):</w:t>
            </w:r>
          </w:p>
          <w:p w14:paraId="4564127E" w14:textId="77777777" w:rsidR="00746BD9" w:rsidRDefault="00746BD9" w:rsidP="007770B4">
            <w:pPr>
              <w:pStyle w:val="Tableheader"/>
              <w:widowControl w:val="0"/>
              <w:spacing w:before="0" w:after="120"/>
              <w:jc w:val="left"/>
              <w:rPr>
                <w:b w:val="0"/>
                <w:sz w:val="26"/>
                <w:szCs w:val="26"/>
              </w:rPr>
            </w:pPr>
            <w:r>
              <w:rPr>
                <w:b w:val="0"/>
                <w:sz w:val="26"/>
                <w:szCs w:val="26"/>
              </w:rPr>
              <w:t>Публичное акционерное общество «Федеральная гидрогенерирующая компания – РусГидро»</w:t>
            </w:r>
          </w:p>
          <w:p w14:paraId="2B26391A" w14:textId="77777777" w:rsidR="00746BD9" w:rsidRDefault="00746BD9" w:rsidP="007770B4">
            <w:pPr>
              <w:widowControl w:val="0"/>
              <w:spacing w:before="0"/>
            </w:pPr>
            <w:r>
              <w:t>(ПАО «РусГидро»)</w:t>
            </w:r>
          </w:p>
          <w:p w14:paraId="74695F4D" w14:textId="77777777" w:rsidR="00746BD9" w:rsidRDefault="00746BD9" w:rsidP="007770B4">
            <w:pPr>
              <w:pStyle w:val="Tableheader"/>
              <w:widowControl w:val="0"/>
              <w:spacing w:before="0" w:after="120"/>
              <w:rPr>
                <w:b w:val="0"/>
                <w:sz w:val="26"/>
                <w:szCs w:val="26"/>
              </w:rPr>
            </w:pPr>
            <w:r>
              <w:rPr>
                <w:b w:val="0"/>
                <w:sz w:val="26"/>
                <w:szCs w:val="26"/>
              </w:rPr>
              <w:t>ОГРН 1042401810494</w:t>
            </w:r>
          </w:p>
          <w:p w14:paraId="097A0A68" w14:textId="77777777" w:rsidR="00746BD9" w:rsidRDefault="00746BD9" w:rsidP="007770B4">
            <w:pPr>
              <w:widowControl w:val="0"/>
              <w:spacing w:before="0"/>
            </w:pPr>
            <w:r>
              <w:t>ИНН 2460066195</w:t>
            </w:r>
          </w:p>
          <w:p w14:paraId="29EDEDF5" w14:textId="77777777" w:rsidR="00746BD9" w:rsidRDefault="00746BD9" w:rsidP="007770B4">
            <w:pPr>
              <w:pStyle w:val="Tableheader"/>
              <w:widowControl w:val="0"/>
              <w:spacing w:before="0" w:after="120"/>
              <w:rPr>
                <w:b w:val="0"/>
                <w:sz w:val="26"/>
                <w:szCs w:val="26"/>
              </w:rPr>
            </w:pPr>
            <w:r>
              <w:rPr>
                <w:b w:val="0"/>
                <w:sz w:val="26"/>
                <w:szCs w:val="26"/>
              </w:rPr>
              <w:t xml:space="preserve">Место нахождения: 660017, Красноярский край, </w:t>
            </w:r>
            <w:r>
              <w:rPr>
                <w:b w:val="0"/>
                <w:sz w:val="26"/>
                <w:szCs w:val="26"/>
              </w:rPr>
              <w:br/>
              <w:t>г. Красноярск, ул. Дубровинского, д.43, стр. 1</w:t>
            </w:r>
          </w:p>
          <w:p w14:paraId="3D2B7037" w14:textId="77777777" w:rsidR="008320F3" w:rsidRPr="00413C2C" w:rsidRDefault="008320F3" w:rsidP="007770B4">
            <w:pPr>
              <w:widowControl w:val="0"/>
              <w:spacing w:before="0"/>
            </w:pPr>
            <w:r>
              <w:t>Почтовый адрес:</w:t>
            </w:r>
            <w:r>
              <w:rPr>
                <w:b/>
              </w:rPr>
              <w:t xml:space="preserve"> </w:t>
            </w:r>
            <w:r w:rsidRPr="00413C2C">
              <w:t>617760</w:t>
            </w:r>
            <w:r>
              <w:t xml:space="preserve">, </w:t>
            </w:r>
            <w:r w:rsidRPr="00413C2C">
              <w:t xml:space="preserve">Пермский край, </w:t>
            </w:r>
            <w:proofErr w:type="spellStart"/>
            <w:r w:rsidRPr="00413C2C">
              <w:t>г.Чайковский</w:t>
            </w:r>
            <w:proofErr w:type="spellEnd"/>
            <w:r w:rsidRPr="00413C2C">
              <w:t xml:space="preserve">. </w:t>
            </w:r>
            <w:proofErr w:type="spellStart"/>
            <w:r w:rsidRPr="00413C2C">
              <w:t>тер.Воткинской</w:t>
            </w:r>
            <w:proofErr w:type="spellEnd"/>
            <w:r w:rsidRPr="00413C2C">
              <w:t xml:space="preserve"> ГЭС. д.1/2</w:t>
            </w:r>
          </w:p>
          <w:p w14:paraId="467CB071" w14:textId="46177D44" w:rsidR="008320F3" w:rsidRDefault="008320F3" w:rsidP="007770B4">
            <w:pPr>
              <w:widowControl w:val="0"/>
              <w:spacing w:before="0" w:after="120"/>
            </w:pPr>
            <w:r>
              <w:rPr>
                <w:color w:val="000000" w:themeColor="text1"/>
              </w:rPr>
              <w:t>Контактный телефон:</w:t>
            </w:r>
            <w:r>
              <w:rPr>
                <w:b/>
                <w:color w:val="000000" w:themeColor="text1"/>
              </w:rPr>
              <w:t xml:space="preserve"> </w:t>
            </w:r>
            <w:r>
              <w:t>+7(34241) 70359</w:t>
            </w:r>
          </w:p>
          <w:p w14:paraId="7DBFAB2F" w14:textId="3889BD50" w:rsidR="00746BD9" w:rsidRDefault="008320F3" w:rsidP="007770B4">
            <w:pPr>
              <w:widowControl w:val="0"/>
              <w:spacing w:before="0" w:after="120"/>
            </w:pPr>
            <w:r>
              <w:rPr>
                <w:color w:val="000000" w:themeColor="text1"/>
              </w:rPr>
              <w:t xml:space="preserve">Адрес электронной почты: </w:t>
            </w:r>
            <w:proofErr w:type="spellStart"/>
            <w:r>
              <w:rPr>
                <w:lang w:val="en-US"/>
              </w:rPr>
              <w:t>votges</w:t>
            </w:r>
            <w:proofErr w:type="spellEnd"/>
            <w:r w:rsidRPr="00413C2C">
              <w:t>@</w:t>
            </w:r>
            <w:proofErr w:type="spellStart"/>
            <w:r>
              <w:rPr>
                <w:lang w:val="en-US"/>
              </w:rPr>
              <w:t>rushydro</w:t>
            </w:r>
            <w:proofErr w:type="spellEnd"/>
            <w:r w:rsidRPr="00413C2C">
              <w:t>.</w:t>
            </w:r>
            <w:proofErr w:type="spellStart"/>
            <w:r>
              <w:rPr>
                <w:lang w:val="en-US"/>
              </w:rPr>
              <w:t>ru</w:t>
            </w:r>
            <w:proofErr w:type="spellEnd"/>
          </w:p>
        </w:tc>
      </w:tr>
      <w:tr w:rsidR="00746BD9" w:rsidRPr="00AA46BF" w14:paraId="39703703" w14:textId="77777777" w:rsidTr="00746BD9">
        <w:tc>
          <w:tcPr>
            <w:tcW w:w="817" w:type="dxa"/>
          </w:tcPr>
          <w:p w14:paraId="3EA0A1D0"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bookmarkStart w:id="455" w:name="_Ref514805111"/>
          </w:p>
        </w:tc>
        <w:bookmarkEnd w:id="455"/>
        <w:tc>
          <w:tcPr>
            <w:tcW w:w="2552" w:type="dxa"/>
          </w:tcPr>
          <w:p w14:paraId="336C8720" w14:textId="77777777" w:rsidR="00746BD9" w:rsidRPr="00DB7BCB" w:rsidRDefault="00746BD9" w:rsidP="007770B4">
            <w:pPr>
              <w:widowControl w:val="0"/>
              <w:spacing w:before="0"/>
              <w:jc w:val="left"/>
            </w:pPr>
            <w:r w:rsidRPr="00DB7BCB">
              <w:t xml:space="preserve">Организатор </w:t>
            </w:r>
            <w:r>
              <w:t>продажи</w:t>
            </w:r>
            <w:r w:rsidRPr="00DB7BCB">
              <w:t xml:space="preserve"> </w:t>
            </w:r>
          </w:p>
        </w:tc>
        <w:tc>
          <w:tcPr>
            <w:tcW w:w="6837" w:type="dxa"/>
          </w:tcPr>
          <w:p w14:paraId="658892F1" w14:textId="77777777" w:rsidR="00746BD9" w:rsidRDefault="00746BD9" w:rsidP="007770B4">
            <w:pPr>
              <w:pStyle w:val="Tableheader"/>
              <w:widowControl w:val="0"/>
              <w:spacing w:before="0"/>
              <w:rPr>
                <w:b w:val="0"/>
                <w:sz w:val="26"/>
                <w:szCs w:val="26"/>
              </w:rPr>
            </w:pPr>
            <w:r>
              <w:rPr>
                <w:b w:val="0"/>
                <w:sz w:val="26"/>
                <w:szCs w:val="26"/>
              </w:rPr>
              <w:t>Наименование:</w:t>
            </w:r>
          </w:p>
          <w:p w14:paraId="437A09DB" w14:textId="2879B897" w:rsidR="00746BD9" w:rsidRDefault="00746BD9" w:rsidP="007770B4">
            <w:pPr>
              <w:pStyle w:val="Tableheader"/>
              <w:widowControl w:val="0"/>
              <w:spacing w:before="0" w:after="120"/>
              <w:jc w:val="left"/>
              <w:rPr>
                <w:b w:val="0"/>
                <w:sz w:val="26"/>
                <w:szCs w:val="26"/>
              </w:rPr>
            </w:pPr>
            <w:r>
              <w:rPr>
                <w:b w:val="0"/>
                <w:sz w:val="26"/>
                <w:szCs w:val="26"/>
              </w:rPr>
              <w:t xml:space="preserve">Филиал ПАО «РусГидро» - </w:t>
            </w:r>
            <w:r w:rsidR="007C3CB7" w:rsidRPr="007C3CB7">
              <w:rPr>
                <w:b w:val="0"/>
                <w:sz w:val="26"/>
                <w:szCs w:val="26"/>
              </w:rPr>
              <w:t>«</w:t>
            </w:r>
            <w:r w:rsidR="008320F3">
              <w:rPr>
                <w:b w:val="0"/>
                <w:sz w:val="26"/>
                <w:szCs w:val="26"/>
              </w:rPr>
              <w:t>Воткинская ГЭС</w:t>
            </w:r>
            <w:r w:rsidR="007C3CB7" w:rsidRPr="007C3CB7">
              <w:rPr>
                <w:b w:val="0"/>
                <w:sz w:val="26"/>
                <w:szCs w:val="26"/>
              </w:rPr>
              <w:t>»</w:t>
            </w:r>
            <w:r>
              <w:rPr>
                <w:b w:val="0"/>
                <w:sz w:val="26"/>
                <w:szCs w:val="26"/>
              </w:rPr>
              <w:t xml:space="preserve"> </w:t>
            </w:r>
          </w:p>
          <w:p w14:paraId="405DE092" w14:textId="77777777" w:rsidR="008320F3" w:rsidRPr="00413C2C" w:rsidRDefault="00746BD9" w:rsidP="007770B4">
            <w:pPr>
              <w:widowControl w:val="0"/>
              <w:spacing w:before="0"/>
            </w:pPr>
            <w:r>
              <w:t xml:space="preserve">Место нахождения: </w:t>
            </w:r>
            <w:r w:rsidR="008320F3" w:rsidRPr="00413C2C">
              <w:t>617760</w:t>
            </w:r>
            <w:r w:rsidR="008320F3">
              <w:t xml:space="preserve">, </w:t>
            </w:r>
            <w:r w:rsidR="008320F3" w:rsidRPr="00413C2C">
              <w:t xml:space="preserve">Пермский край, </w:t>
            </w:r>
            <w:proofErr w:type="spellStart"/>
            <w:r w:rsidR="008320F3" w:rsidRPr="00413C2C">
              <w:t>г.Чайковский</w:t>
            </w:r>
            <w:proofErr w:type="spellEnd"/>
            <w:r w:rsidR="008320F3" w:rsidRPr="00413C2C">
              <w:t xml:space="preserve">. </w:t>
            </w:r>
            <w:proofErr w:type="spellStart"/>
            <w:r w:rsidR="008320F3" w:rsidRPr="00413C2C">
              <w:t>тер.Воткинской</w:t>
            </w:r>
            <w:proofErr w:type="spellEnd"/>
            <w:r w:rsidR="008320F3" w:rsidRPr="00413C2C">
              <w:t xml:space="preserve"> ГЭС. д.1/2</w:t>
            </w:r>
          </w:p>
          <w:p w14:paraId="16FF5F53" w14:textId="77777777" w:rsidR="008320F3" w:rsidRPr="00413C2C" w:rsidRDefault="00746BD9" w:rsidP="007770B4">
            <w:pPr>
              <w:widowControl w:val="0"/>
              <w:spacing w:before="0"/>
            </w:pPr>
            <w:r>
              <w:t>Почтовый адрес:</w:t>
            </w:r>
            <w:r>
              <w:rPr>
                <w:b/>
              </w:rPr>
              <w:t xml:space="preserve"> </w:t>
            </w:r>
            <w:r w:rsidR="008320F3" w:rsidRPr="00413C2C">
              <w:t>617760</w:t>
            </w:r>
            <w:r w:rsidR="008320F3">
              <w:t xml:space="preserve">, </w:t>
            </w:r>
            <w:r w:rsidR="008320F3" w:rsidRPr="00413C2C">
              <w:t xml:space="preserve">Пермский край, </w:t>
            </w:r>
            <w:proofErr w:type="spellStart"/>
            <w:r w:rsidR="008320F3" w:rsidRPr="00413C2C">
              <w:t>г.Чайковский</w:t>
            </w:r>
            <w:proofErr w:type="spellEnd"/>
            <w:r w:rsidR="008320F3" w:rsidRPr="00413C2C">
              <w:t xml:space="preserve">. </w:t>
            </w:r>
            <w:proofErr w:type="spellStart"/>
            <w:r w:rsidR="008320F3" w:rsidRPr="00413C2C">
              <w:t>тер.Воткинской</w:t>
            </w:r>
            <w:proofErr w:type="spellEnd"/>
            <w:r w:rsidR="008320F3" w:rsidRPr="00413C2C">
              <w:t xml:space="preserve"> ГЭС. д.1/2</w:t>
            </w:r>
          </w:p>
          <w:p w14:paraId="50732345" w14:textId="77777777" w:rsidR="008320F3" w:rsidRDefault="008320F3" w:rsidP="007770B4">
            <w:pPr>
              <w:widowControl w:val="0"/>
              <w:spacing w:before="0" w:after="120"/>
            </w:pPr>
            <w:r>
              <w:rPr>
                <w:color w:val="000000" w:themeColor="text1"/>
              </w:rPr>
              <w:t>Контактный телефон:</w:t>
            </w:r>
            <w:r>
              <w:rPr>
                <w:b/>
                <w:color w:val="000000" w:themeColor="text1"/>
              </w:rPr>
              <w:t xml:space="preserve"> </w:t>
            </w:r>
            <w:r>
              <w:t>+7(34241) 70359</w:t>
            </w:r>
          </w:p>
          <w:p w14:paraId="78FDBE08" w14:textId="6C1CF9F6" w:rsidR="00746BD9" w:rsidRDefault="008320F3" w:rsidP="007770B4">
            <w:pPr>
              <w:widowControl w:val="0"/>
              <w:spacing w:before="0" w:after="120"/>
            </w:pPr>
            <w:r>
              <w:rPr>
                <w:color w:val="000000" w:themeColor="text1"/>
              </w:rPr>
              <w:t xml:space="preserve">Адрес электронной почты: </w:t>
            </w:r>
            <w:proofErr w:type="spellStart"/>
            <w:r>
              <w:rPr>
                <w:lang w:val="en-US"/>
              </w:rPr>
              <w:t>votges</w:t>
            </w:r>
            <w:proofErr w:type="spellEnd"/>
            <w:r w:rsidRPr="00413C2C">
              <w:t>@</w:t>
            </w:r>
            <w:proofErr w:type="spellStart"/>
            <w:r>
              <w:rPr>
                <w:lang w:val="en-US"/>
              </w:rPr>
              <w:t>rushydro</w:t>
            </w:r>
            <w:proofErr w:type="spellEnd"/>
            <w:r w:rsidRPr="00413C2C">
              <w:t>.</w:t>
            </w:r>
            <w:proofErr w:type="spellStart"/>
            <w:r>
              <w:rPr>
                <w:lang w:val="en-US"/>
              </w:rPr>
              <w:t>ru</w:t>
            </w:r>
            <w:proofErr w:type="spellEnd"/>
          </w:p>
        </w:tc>
      </w:tr>
      <w:tr w:rsidR="00746BD9" w:rsidRPr="00AA46BF" w14:paraId="43DC9A90" w14:textId="77777777" w:rsidTr="00746BD9">
        <w:tc>
          <w:tcPr>
            <w:tcW w:w="817" w:type="dxa"/>
          </w:tcPr>
          <w:p w14:paraId="20FB3C8B"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bookmarkStart w:id="456" w:name="_Ref514805119"/>
          </w:p>
        </w:tc>
        <w:bookmarkEnd w:id="456"/>
        <w:tc>
          <w:tcPr>
            <w:tcW w:w="2552" w:type="dxa"/>
          </w:tcPr>
          <w:p w14:paraId="614E5ACA" w14:textId="77777777" w:rsidR="00746BD9" w:rsidRPr="00DB7BCB" w:rsidRDefault="00746BD9" w:rsidP="007770B4">
            <w:pPr>
              <w:widowControl w:val="0"/>
              <w:spacing w:before="0"/>
              <w:jc w:val="left"/>
            </w:pPr>
            <w:r w:rsidRPr="00DB7BCB">
              <w:t>Представитель Организатора</w:t>
            </w:r>
            <w:r>
              <w:t xml:space="preserve"> продажи</w:t>
            </w:r>
          </w:p>
        </w:tc>
        <w:tc>
          <w:tcPr>
            <w:tcW w:w="6837" w:type="dxa"/>
          </w:tcPr>
          <w:p w14:paraId="15FDDD5D" w14:textId="5D81CD9D" w:rsidR="00746BD9" w:rsidRDefault="00746BD9" w:rsidP="007770B4">
            <w:pPr>
              <w:pStyle w:val="Tableheader"/>
              <w:widowControl w:val="0"/>
              <w:snapToGrid w:val="0"/>
              <w:spacing w:before="0" w:after="120"/>
              <w:rPr>
                <w:b w:val="0"/>
                <w:sz w:val="26"/>
                <w:szCs w:val="26"/>
              </w:rPr>
            </w:pPr>
            <w:r>
              <w:rPr>
                <w:b w:val="0"/>
                <w:sz w:val="26"/>
                <w:szCs w:val="26"/>
              </w:rPr>
              <w:t xml:space="preserve">Контактное лицо (Ф.И.О.): </w:t>
            </w:r>
            <w:r w:rsidR="007D3EBA">
              <w:rPr>
                <w:b w:val="0"/>
                <w:sz w:val="26"/>
                <w:szCs w:val="26"/>
              </w:rPr>
              <w:t>Мордвинова Евгения Владимировна</w:t>
            </w:r>
            <w:r>
              <w:rPr>
                <w:b w:val="0"/>
                <w:sz w:val="26"/>
                <w:szCs w:val="26"/>
              </w:rPr>
              <w:t>.</w:t>
            </w:r>
          </w:p>
          <w:p w14:paraId="4721F46E" w14:textId="1B6A6CE0" w:rsidR="00746BD9" w:rsidRDefault="00746BD9" w:rsidP="007770B4">
            <w:pPr>
              <w:widowControl w:val="0"/>
              <w:spacing w:before="0"/>
            </w:pPr>
            <w:r>
              <w:t>Контактный телефон</w:t>
            </w:r>
            <w:r>
              <w:rPr>
                <w:b/>
              </w:rPr>
              <w:t xml:space="preserve">: </w:t>
            </w:r>
            <w:r>
              <w:t>+7</w:t>
            </w:r>
            <w:r>
              <w:rPr>
                <w:b/>
              </w:rPr>
              <w:t xml:space="preserve"> </w:t>
            </w:r>
            <w:r>
              <w:t>(</w:t>
            </w:r>
            <w:r w:rsidR="007D3EBA">
              <w:t>34241</w:t>
            </w:r>
            <w:r>
              <w:t xml:space="preserve">) </w:t>
            </w:r>
            <w:r w:rsidR="007D3EBA">
              <w:t>70340</w:t>
            </w:r>
          </w:p>
          <w:p w14:paraId="7CAAE9E9" w14:textId="74BCC7AD" w:rsidR="00746BD9" w:rsidRDefault="00746BD9" w:rsidP="007770B4">
            <w:pPr>
              <w:widowControl w:val="0"/>
              <w:spacing w:before="0"/>
              <w:jc w:val="left"/>
            </w:pPr>
            <w:r>
              <w:t>Адрес электронной почты:</w:t>
            </w:r>
            <w:r>
              <w:rPr>
                <w:b/>
              </w:rPr>
              <w:t xml:space="preserve"> </w:t>
            </w:r>
            <w:hyperlink r:id="rId13" w:history="1">
              <w:r w:rsidR="00BB282D" w:rsidRPr="00FE3A4D">
                <w:rPr>
                  <w:rStyle w:val="aa"/>
                  <w:lang w:val="en-US"/>
                </w:rPr>
                <w:t>MordvinovaEV</w:t>
              </w:r>
              <w:r w:rsidR="00BB282D" w:rsidRPr="00FE3A4D">
                <w:rPr>
                  <w:rStyle w:val="aa"/>
                </w:rPr>
                <w:t>@rushydro.ru</w:t>
              </w:r>
            </w:hyperlink>
          </w:p>
        </w:tc>
      </w:tr>
      <w:tr w:rsidR="00746BD9" w:rsidRPr="00AA46BF" w14:paraId="08C8C75F" w14:textId="77777777" w:rsidTr="00746BD9">
        <w:tc>
          <w:tcPr>
            <w:tcW w:w="817" w:type="dxa"/>
          </w:tcPr>
          <w:p w14:paraId="0122572A"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bookmarkStart w:id="457" w:name="_Ref514805016"/>
          </w:p>
        </w:tc>
        <w:bookmarkEnd w:id="457"/>
        <w:tc>
          <w:tcPr>
            <w:tcW w:w="2552" w:type="dxa"/>
          </w:tcPr>
          <w:p w14:paraId="1D76995D" w14:textId="77777777" w:rsidR="00746BD9" w:rsidRPr="00DB7BCB" w:rsidRDefault="00746BD9" w:rsidP="007770B4">
            <w:pPr>
              <w:widowControl w:val="0"/>
              <w:spacing w:before="0"/>
              <w:jc w:val="left"/>
            </w:pPr>
            <w:r w:rsidRPr="00DB7BCB">
              <w:t>Наименование и адрес ЭТП</w:t>
            </w:r>
          </w:p>
        </w:tc>
        <w:tc>
          <w:tcPr>
            <w:tcW w:w="6837" w:type="dxa"/>
          </w:tcPr>
          <w:p w14:paraId="6C30D4EC" w14:textId="77777777" w:rsidR="007770B4" w:rsidRDefault="007770B4" w:rsidP="007770B4">
            <w:pPr>
              <w:widowControl w:val="0"/>
              <w:spacing w:before="0" w:after="120"/>
            </w:pPr>
            <w:r>
              <w:t>Электронная торговая площадка АО «Российский аукционный дом» (ЭТП РАД)</w:t>
            </w:r>
          </w:p>
          <w:p w14:paraId="3F570788" w14:textId="286552F4" w:rsidR="00746BD9" w:rsidRDefault="00792DEF" w:rsidP="007770B4">
            <w:pPr>
              <w:widowControl w:val="0"/>
              <w:spacing w:before="0" w:after="120"/>
              <w:rPr>
                <w:i/>
                <w:shd w:val="clear" w:color="auto" w:fill="FFFF99"/>
              </w:rPr>
            </w:pPr>
            <w:hyperlink r:id="rId14">
              <w:r w:rsidR="007770B4">
                <w:t>https://lot-online.ru</w:t>
              </w:r>
            </w:hyperlink>
          </w:p>
        </w:tc>
      </w:tr>
      <w:tr w:rsidR="00746BD9" w:rsidRPr="00AA46BF" w14:paraId="46CE1FAB" w14:textId="77777777" w:rsidTr="00746BD9">
        <w:tc>
          <w:tcPr>
            <w:tcW w:w="817" w:type="dxa"/>
          </w:tcPr>
          <w:p w14:paraId="19954E9F"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0FF5EBB4" w14:textId="77777777" w:rsidR="00746BD9" w:rsidRPr="00DB7BCB" w:rsidRDefault="00746BD9" w:rsidP="007770B4">
            <w:pPr>
              <w:widowControl w:val="0"/>
              <w:spacing w:before="0"/>
              <w:jc w:val="left"/>
              <w:rPr>
                <w:b/>
              </w:rPr>
            </w:pPr>
            <w:r>
              <w:t>Предмет продажи</w:t>
            </w:r>
          </w:p>
        </w:tc>
        <w:tc>
          <w:tcPr>
            <w:tcW w:w="6837" w:type="dxa"/>
          </w:tcPr>
          <w:p w14:paraId="686005DF" w14:textId="0A134281" w:rsidR="00746BD9" w:rsidRDefault="007770B4" w:rsidP="007770B4">
            <w:pPr>
              <w:widowControl w:val="0"/>
              <w:spacing w:before="0" w:after="120"/>
              <w:rPr>
                <w:rStyle w:val="afb"/>
                <w:b w:val="0"/>
                <w:i w:val="0"/>
              </w:rPr>
            </w:pPr>
            <w:r>
              <w:t>Волоконно-оптическая линия связи</w:t>
            </w:r>
            <w:r w:rsidR="00746BD9" w:rsidRPr="00576EA5">
              <w:t>, указанн</w:t>
            </w:r>
            <w:r>
              <w:t>ая</w:t>
            </w:r>
            <w:r w:rsidR="00746BD9" w:rsidRPr="00576EA5">
              <w:t xml:space="preserve"> в Приложении 1.</w:t>
            </w:r>
          </w:p>
        </w:tc>
      </w:tr>
      <w:tr w:rsidR="00746BD9" w:rsidRPr="00AA46BF" w14:paraId="55ED1103" w14:textId="77777777" w:rsidTr="00746BD9">
        <w:tc>
          <w:tcPr>
            <w:tcW w:w="817" w:type="dxa"/>
          </w:tcPr>
          <w:p w14:paraId="6CA1ACEC"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1173D6B8" w14:textId="77777777" w:rsidR="00746BD9" w:rsidRPr="00DB7BCB" w:rsidRDefault="00746BD9" w:rsidP="007770B4">
            <w:pPr>
              <w:widowControl w:val="0"/>
              <w:spacing w:before="0"/>
              <w:jc w:val="left"/>
            </w:pPr>
            <w:r w:rsidRPr="00DB7BCB">
              <w:t>Краткое описание</w:t>
            </w:r>
            <w:r>
              <w:t xml:space="preserve"> Предмета продажи </w:t>
            </w:r>
          </w:p>
        </w:tc>
        <w:tc>
          <w:tcPr>
            <w:tcW w:w="6837" w:type="dxa"/>
          </w:tcPr>
          <w:p w14:paraId="2401036C" w14:textId="77777777" w:rsidR="00746BD9" w:rsidRDefault="00746BD9" w:rsidP="007770B4">
            <w:pPr>
              <w:pStyle w:val="Tabletext"/>
              <w:widowControl w:val="0"/>
              <w:snapToGrid w:val="0"/>
              <w:spacing w:before="0"/>
              <w:jc w:val="left"/>
              <w:rPr>
                <w:sz w:val="26"/>
                <w:szCs w:val="26"/>
              </w:rPr>
            </w:pPr>
            <w:r>
              <w:rPr>
                <w:sz w:val="26"/>
                <w:szCs w:val="26"/>
              </w:rPr>
              <w:t xml:space="preserve">Описание Предмета продажи и документы на Предмет продажи содержатся в </w:t>
            </w:r>
            <w:r w:rsidR="00E329C6" w:rsidRPr="00E329C6">
              <w:rPr>
                <w:sz w:val="26"/>
                <w:szCs w:val="26"/>
              </w:rPr>
              <w:t xml:space="preserve">Приложении №1 к </w:t>
            </w:r>
            <w:r>
              <w:rPr>
                <w:sz w:val="26"/>
                <w:szCs w:val="26"/>
              </w:rPr>
              <w:t>Документации о продаже.</w:t>
            </w:r>
          </w:p>
        </w:tc>
      </w:tr>
      <w:tr w:rsidR="000F078C" w:rsidRPr="00AA46BF" w14:paraId="4E6A210B" w14:textId="77777777" w:rsidTr="00746BD9">
        <w:tc>
          <w:tcPr>
            <w:tcW w:w="817" w:type="dxa"/>
          </w:tcPr>
          <w:p w14:paraId="02B28493"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15949EC5" w14:textId="77777777" w:rsidR="000F078C" w:rsidRPr="00DB7BCB" w:rsidRDefault="000F078C" w:rsidP="007770B4">
            <w:pPr>
              <w:widowControl w:val="0"/>
              <w:spacing w:before="0"/>
              <w:jc w:val="left"/>
            </w:pPr>
            <w:r>
              <w:t>Адрес м</w:t>
            </w:r>
            <w:r w:rsidRPr="00DB7BCB">
              <w:t>есто</w:t>
            </w:r>
            <w:r>
              <w:t xml:space="preserve">нахождения </w:t>
            </w:r>
            <w:r w:rsidR="00E95011">
              <w:t>П</w:t>
            </w:r>
            <w:r>
              <w:t>редмета продажи</w:t>
            </w:r>
          </w:p>
        </w:tc>
        <w:tc>
          <w:tcPr>
            <w:tcW w:w="6837" w:type="dxa"/>
          </w:tcPr>
          <w:p w14:paraId="019BBB39" w14:textId="77777777" w:rsidR="000F078C" w:rsidRPr="00DE3359" w:rsidRDefault="000F078C" w:rsidP="007770B4">
            <w:pPr>
              <w:widowControl w:val="0"/>
              <w:spacing w:before="0"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38DE1A90" w14:textId="77777777" w:rsidTr="00746BD9">
        <w:tc>
          <w:tcPr>
            <w:tcW w:w="817" w:type="dxa"/>
          </w:tcPr>
          <w:p w14:paraId="58828AB2"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bookmarkStart w:id="458" w:name="_Ref523922333"/>
          </w:p>
        </w:tc>
        <w:bookmarkEnd w:id="458"/>
        <w:tc>
          <w:tcPr>
            <w:tcW w:w="2552" w:type="dxa"/>
          </w:tcPr>
          <w:p w14:paraId="230FC2F4" w14:textId="77777777" w:rsidR="000F078C" w:rsidRPr="00DB7BCB" w:rsidRDefault="000F078C" w:rsidP="007770B4">
            <w:pPr>
              <w:widowControl w:val="0"/>
              <w:spacing w:before="0"/>
              <w:jc w:val="left"/>
            </w:pPr>
            <w:r>
              <w:t>Н</w:t>
            </w:r>
            <w:r w:rsidRPr="00DB7BCB">
              <w:t>ачальная</w:t>
            </w:r>
            <w:r>
              <w:t xml:space="preserve"> </w:t>
            </w:r>
            <w:r w:rsidRPr="00DB7BCB">
              <w:t xml:space="preserve">цена </w:t>
            </w:r>
            <w:r>
              <w:t>продажи</w:t>
            </w:r>
          </w:p>
        </w:tc>
        <w:tc>
          <w:tcPr>
            <w:tcW w:w="6837" w:type="dxa"/>
          </w:tcPr>
          <w:p w14:paraId="2EB6E0E2" w14:textId="42B21211" w:rsidR="000F078C" w:rsidRPr="00DB7BCB" w:rsidRDefault="00BB282D" w:rsidP="007770B4">
            <w:pPr>
              <w:widowControl w:val="0"/>
              <w:tabs>
                <w:tab w:val="left" w:pos="426"/>
              </w:tabs>
              <w:spacing w:before="0"/>
              <w:rPr>
                <w:b/>
              </w:rPr>
            </w:pPr>
            <w:r w:rsidRPr="00BB282D">
              <w:t>8 028 708</w:t>
            </w:r>
            <w:r w:rsidR="009F7571" w:rsidRPr="00AF6B76">
              <w:t xml:space="preserve"> (</w:t>
            </w:r>
            <w:r>
              <w:t>Восемь миллионов двадцать восемь тыся</w:t>
            </w:r>
            <w:r w:rsidR="00DD3184">
              <w:t>ч</w:t>
            </w:r>
            <w:r>
              <w:t xml:space="preserve"> семьсот восемь</w:t>
            </w:r>
            <w:r w:rsidR="009F7571" w:rsidRPr="00AF6B76">
              <w:t>) руб. 0</w:t>
            </w:r>
            <w:r>
              <w:t>0</w:t>
            </w:r>
            <w:r w:rsidR="009F7571" w:rsidRPr="00AF6B76">
              <w:t xml:space="preserve"> коп., с учетом НДС.</w:t>
            </w:r>
          </w:p>
        </w:tc>
      </w:tr>
      <w:tr w:rsidR="000F078C" w:rsidRPr="00AA46BF" w14:paraId="5FE5435D" w14:textId="77777777" w:rsidTr="00746BD9">
        <w:tc>
          <w:tcPr>
            <w:tcW w:w="817" w:type="dxa"/>
          </w:tcPr>
          <w:p w14:paraId="3BADE5B2"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1951C046" w14:textId="77777777" w:rsidR="000F078C" w:rsidRPr="00C64AD0" w:rsidRDefault="000F078C" w:rsidP="007770B4">
            <w:pPr>
              <w:widowControl w:val="0"/>
              <w:spacing w:before="0"/>
              <w:jc w:val="left"/>
            </w:pPr>
            <w:r>
              <w:t>Валюта Договора</w:t>
            </w:r>
          </w:p>
        </w:tc>
        <w:tc>
          <w:tcPr>
            <w:tcW w:w="6837" w:type="dxa"/>
          </w:tcPr>
          <w:p w14:paraId="7049F267" w14:textId="77777777" w:rsidR="000F078C" w:rsidRPr="00DB7BCB" w:rsidRDefault="000F078C" w:rsidP="007770B4">
            <w:pPr>
              <w:widowControl w:val="0"/>
              <w:tabs>
                <w:tab w:val="left" w:pos="426"/>
              </w:tabs>
              <w:spacing w:before="0"/>
              <w:rPr>
                <w:rFonts w:eastAsia="Lucida Sans Unicode"/>
                <w:i/>
                <w:kern w:val="1"/>
                <w:shd w:val="clear" w:color="auto" w:fill="FFFF99"/>
              </w:rPr>
            </w:pPr>
            <w:r w:rsidRPr="00E77891">
              <w:t xml:space="preserve">Российский рубль </w:t>
            </w:r>
          </w:p>
        </w:tc>
      </w:tr>
      <w:tr w:rsidR="000F078C" w:rsidRPr="00AA46BF" w14:paraId="7305F622" w14:textId="77777777" w:rsidTr="00746BD9">
        <w:trPr>
          <w:trHeight w:val="2097"/>
        </w:trPr>
        <w:tc>
          <w:tcPr>
            <w:tcW w:w="817" w:type="dxa"/>
          </w:tcPr>
          <w:p w14:paraId="795640FD"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bookmarkStart w:id="459" w:name="_Hlk523925792"/>
          </w:p>
        </w:tc>
        <w:tc>
          <w:tcPr>
            <w:tcW w:w="2552" w:type="dxa"/>
          </w:tcPr>
          <w:p w14:paraId="7D0833ED" w14:textId="77777777" w:rsidR="000F078C" w:rsidRPr="00DB7BCB" w:rsidRDefault="000F078C" w:rsidP="007770B4">
            <w:pPr>
              <w:widowControl w:val="0"/>
              <w:spacing w:before="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3EBCFB6A" w14:textId="6F756A6B" w:rsidR="000F078C" w:rsidRPr="00DB7BCB" w:rsidRDefault="000F078C" w:rsidP="007770B4">
            <w:pPr>
              <w:widowControl w:val="0"/>
              <w:spacing w:before="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59"/>
      <w:tr w:rsidR="00746BD9" w:rsidRPr="00AA46BF" w14:paraId="70803A46" w14:textId="77777777" w:rsidTr="00746BD9">
        <w:tc>
          <w:tcPr>
            <w:tcW w:w="817" w:type="dxa"/>
          </w:tcPr>
          <w:p w14:paraId="46C07462"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603D9B28" w14:textId="77777777" w:rsidR="00746BD9" w:rsidRPr="00DB7BCB" w:rsidRDefault="00746BD9" w:rsidP="007770B4">
            <w:pPr>
              <w:widowControl w:val="0"/>
              <w:spacing w:before="0"/>
              <w:jc w:val="left"/>
            </w:pPr>
            <w:r>
              <w:t>Срок, м</w:t>
            </w:r>
            <w:r w:rsidRPr="00DB7BCB">
              <w:t xml:space="preserve">есто и порядок предоставления Документации о </w:t>
            </w:r>
            <w:r>
              <w:t>продаже</w:t>
            </w:r>
          </w:p>
        </w:tc>
        <w:tc>
          <w:tcPr>
            <w:tcW w:w="6837" w:type="dxa"/>
          </w:tcPr>
          <w:p w14:paraId="36763947" w14:textId="1FA756AD" w:rsidR="00746BD9" w:rsidRDefault="007770B4" w:rsidP="007770B4">
            <w:pPr>
              <w:pStyle w:val="Tableheader"/>
              <w:widowControl w:val="0"/>
              <w:snapToGrid w:val="0"/>
              <w:spacing w:before="0"/>
              <w:rPr>
                <w:rStyle w:val="afb"/>
                <w:b/>
                <w:sz w:val="26"/>
                <w:szCs w:val="26"/>
              </w:rPr>
            </w:pPr>
            <w:r>
              <w:rPr>
                <w:b w:val="0"/>
                <w:sz w:val="26"/>
                <w:szCs w:val="26"/>
              </w:rPr>
              <w:t>Документация о продаже размещена на официальном сайте электронной торговой площадки АО «Российский аукционный дом» (ЭТП РАД)</w:t>
            </w:r>
            <w:r>
              <w:rPr>
                <w:sz w:val="26"/>
                <w:szCs w:val="26"/>
              </w:rPr>
              <w:t xml:space="preserve"> </w:t>
            </w:r>
            <w:r>
              <w:rPr>
                <w:b w:val="0"/>
                <w:sz w:val="26"/>
                <w:szCs w:val="26"/>
              </w:rPr>
              <w:t xml:space="preserve">в сети Интернет </w:t>
            </w:r>
            <w:hyperlink r:id="rId15">
              <w:r>
                <w:rPr>
                  <w:sz w:val="26"/>
                  <w:szCs w:val="26"/>
                </w:rPr>
                <w:t>https://lot-online.ru</w:t>
              </w:r>
            </w:hyperlink>
            <w:r>
              <w:rPr>
                <w:b w:val="0"/>
                <w:sz w:val="26"/>
                <w:szCs w:val="26"/>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746BD9" w:rsidRPr="00AA46BF" w14:paraId="06B2B99A" w14:textId="77777777" w:rsidTr="00746BD9">
        <w:tc>
          <w:tcPr>
            <w:tcW w:w="817" w:type="dxa"/>
          </w:tcPr>
          <w:p w14:paraId="02487556" w14:textId="77777777" w:rsidR="00746BD9" w:rsidRPr="00DB7BCB" w:rsidRDefault="00746BD9"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30CA18EB" w14:textId="77777777" w:rsidR="00746BD9" w:rsidRPr="0033221F" w:rsidRDefault="00746BD9" w:rsidP="007770B4">
            <w:pPr>
              <w:widowControl w:val="0"/>
              <w:spacing w:before="0"/>
              <w:jc w:val="left"/>
            </w:pPr>
            <w:r>
              <w:t>Задаток</w:t>
            </w:r>
          </w:p>
        </w:tc>
        <w:tc>
          <w:tcPr>
            <w:tcW w:w="6837" w:type="dxa"/>
          </w:tcPr>
          <w:p w14:paraId="542ABD73" w14:textId="77777777" w:rsidR="00746BD9" w:rsidRDefault="00746BD9" w:rsidP="007770B4">
            <w:pPr>
              <w:pStyle w:val="Tabletext"/>
              <w:widowControl w:val="0"/>
              <w:snapToGrid w:val="0"/>
              <w:spacing w:before="0"/>
              <w:rPr>
                <w:sz w:val="26"/>
                <w:szCs w:val="26"/>
              </w:rPr>
            </w:pPr>
            <w:r>
              <w:rPr>
                <w:sz w:val="26"/>
                <w:szCs w:val="26"/>
              </w:rPr>
              <w:t>Информация о размере и условиях предоставления задатка приведена в Документации о продаже.</w:t>
            </w:r>
          </w:p>
        </w:tc>
      </w:tr>
      <w:tr w:rsidR="000F078C" w:rsidRPr="00AA46BF" w14:paraId="3C21BB87" w14:textId="77777777" w:rsidTr="00746BD9">
        <w:tc>
          <w:tcPr>
            <w:tcW w:w="817" w:type="dxa"/>
          </w:tcPr>
          <w:p w14:paraId="1186EDBD"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005B2642" w14:textId="77777777" w:rsidR="000F078C" w:rsidRPr="00DB7BCB" w:rsidRDefault="000F078C" w:rsidP="007770B4">
            <w:pPr>
              <w:widowControl w:val="0"/>
              <w:spacing w:before="0"/>
              <w:jc w:val="left"/>
            </w:pPr>
            <w:r w:rsidRPr="00DB7BCB">
              <w:t xml:space="preserve">Дата начала – дата и время окончания срока подачи </w:t>
            </w:r>
            <w:r w:rsidR="00E95011">
              <w:t>З</w:t>
            </w:r>
            <w:r w:rsidRPr="00DB7BCB">
              <w:t>аявок</w:t>
            </w:r>
          </w:p>
        </w:tc>
        <w:tc>
          <w:tcPr>
            <w:tcW w:w="6837" w:type="dxa"/>
          </w:tcPr>
          <w:p w14:paraId="43D7671A" w14:textId="77777777" w:rsidR="000F078C" w:rsidRPr="00C1732C" w:rsidRDefault="000F078C" w:rsidP="007770B4">
            <w:pPr>
              <w:widowControl w:val="0"/>
              <w:spacing w:before="0"/>
              <w:rPr>
                <w:color w:val="000000" w:themeColor="text1"/>
              </w:rPr>
            </w:pPr>
            <w:r w:rsidRPr="00C1732C">
              <w:rPr>
                <w:color w:val="000000" w:themeColor="text1"/>
              </w:rPr>
              <w:t xml:space="preserve">Дата начала подачи </w:t>
            </w:r>
            <w:r w:rsidR="00E95011" w:rsidRPr="00C1732C">
              <w:rPr>
                <w:color w:val="000000" w:themeColor="text1"/>
              </w:rPr>
              <w:t>З</w:t>
            </w:r>
            <w:r w:rsidRPr="00C1732C">
              <w:rPr>
                <w:color w:val="000000" w:themeColor="text1"/>
              </w:rPr>
              <w:t>аявок:</w:t>
            </w:r>
          </w:p>
          <w:p w14:paraId="399B21F8" w14:textId="6135F30D" w:rsidR="000F078C" w:rsidRPr="00C1732C" w:rsidRDefault="00EF5AA4" w:rsidP="007770B4">
            <w:pPr>
              <w:widowControl w:val="0"/>
              <w:spacing w:before="0" w:after="120"/>
              <w:rPr>
                <w:color w:val="000000" w:themeColor="text1"/>
              </w:rPr>
            </w:pPr>
            <w:r w:rsidRPr="00C1732C">
              <w:rPr>
                <w:color w:val="000000" w:themeColor="text1"/>
              </w:rPr>
              <w:t>28.10</w:t>
            </w:r>
            <w:r w:rsidR="00CF5721" w:rsidRPr="00C1732C">
              <w:rPr>
                <w:color w:val="000000" w:themeColor="text1"/>
              </w:rPr>
              <w:t>.2024</w:t>
            </w:r>
          </w:p>
          <w:p w14:paraId="0F7300F0" w14:textId="77777777" w:rsidR="000F078C" w:rsidRPr="00C1732C" w:rsidRDefault="000F078C" w:rsidP="007770B4">
            <w:pPr>
              <w:widowControl w:val="0"/>
              <w:spacing w:before="0"/>
              <w:rPr>
                <w:color w:val="000000" w:themeColor="text1"/>
              </w:rPr>
            </w:pPr>
            <w:r w:rsidRPr="00C1732C">
              <w:rPr>
                <w:color w:val="000000" w:themeColor="text1"/>
              </w:rPr>
              <w:t xml:space="preserve">Дата и время окончания срока подачи </w:t>
            </w:r>
            <w:r w:rsidR="00E95011" w:rsidRPr="00C1732C">
              <w:rPr>
                <w:color w:val="000000" w:themeColor="text1"/>
              </w:rPr>
              <w:t>З</w:t>
            </w:r>
            <w:r w:rsidRPr="00C1732C">
              <w:rPr>
                <w:color w:val="000000" w:themeColor="text1"/>
              </w:rPr>
              <w:t>аявок:</w:t>
            </w:r>
          </w:p>
          <w:p w14:paraId="49F7A27F" w14:textId="4DE59030" w:rsidR="000F078C" w:rsidRPr="00C1732C" w:rsidRDefault="00EF5AA4" w:rsidP="00EF5AA4">
            <w:pPr>
              <w:pStyle w:val="Tableheader"/>
              <w:widowControl w:val="0"/>
              <w:spacing w:before="0" w:after="120"/>
              <w:rPr>
                <w:b w:val="0"/>
                <w:snapToGrid w:val="0"/>
                <w:color w:val="000000" w:themeColor="text1"/>
                <w:sz w:val="26"/>
                <w:szCs w:val="26"/>
              </w:rPr>
            </w:pPr>
            <w:r w:rsidRPr="00C1732C">
              <w:rPr>
                <w:b w:val="0"/>
                <w:color w:val="000000" w:themeColor="text1"/>
                <w:sz w:val="26"/>
                <w:szCs w:val="26"/>
              </w:rPr>
              <w:t>09.12</w:t>
            </w:r>
            <w:r w:rsidR="00CF5721" w:rsidRPr="00C1732C">
              <w:rPr>
                <w:b w:val="0"/>
                <w:color w:val="000000" w:themeColor="text1"/>
                <w:sz w:val="26"/>
                <w:szCs w:val="26"/>
              </w:rPr>
              <w:t>.2024</w:t>
            </w:r>
            <w:r w:rsidR="000F078C" w:rsidRPr="00C1732C">
              <w:rPr>
                <w:b w:val="0"/>
                <w:color w:val="000000" w:themeColor="text1"/>
                <w:sz w:val="26"/>
                <w:szCs w:val="26"/>
              </w:rPr>
              <w:t xml:space="preserve"> в </w:t>
            </w:r>
            <w:r w:rsidR="00CF5721" w:rsidRPr="00C1732C">
              <w:rPr>
                <w:b w:val="0"/>
                <w:color w:val="000000" w:themeColor="text1"/>
                <w:sz w:val="26"/>
                <w:szCs w:val="26"/>
              </w:rPr>
              <w:t>1</w:t>
            </w:r>
            <w:r w:rsidRPr="00C1732C">
              <w:rPr>
                <w:b w:val="0"/>
                <w:color w:val="000000" w:themeColor="text1"/>
                <w:sz w:val="26"/>
                <w:szCs w:val="26"/>
              </w:rPr>
              <w:t>8</w:t>
            </w:r>
            <w:r w:rsidR="00CF5721" w:rsidRPr="00C1732C">
              <w:rPr>
                <w:b w:val="0"/>
                <w:color w:val="000000" w:themeColor="text1"/>
                <w:sz w:val="26"/>
                <w:szCs w:val="26"/>
              </w:rPr>
              <w:t xml:space="preserve"> </w:t>
            </w:r>
            <w:r w:rsidR="000F078C" w:rsidRPr="00C1732C">
              <w:rPr>
                <w:b w:val="0"/>
                <w:snapToGrid w:val="0"/>
                <w:color w:val="000000" w:themeColor="text1"/>
                <w:sz w:val="26"/>
                <w:szCs w:val="26"/>
              </w:rPr>
              <w:t xml:space="preserve">ч. </w:t>
            </w:r>
            <w:r w:rsidR="00CF5721" w:rsidRPr="00C1732C">
              <w:rPr>
                <w:b w:val="0"/>
                <w:snapToGrid w:val="0"/>
                <w:color w:val="000000" w:themeColor="text1"/>
                <w:sz w:val="26"/>
                <w:szCs w:val="26"/>
              </w:rPr>
              <w:t>00</w:t>
            </w:r>
            <w:r w:rsidR="000F078C" w:rsidRPr="00C1732C">
              <w:rPr>
                <w:b w:val="0"/>
                <w:snapToGrid w:val="0"/>
                <w:color w:val="000000" w:themeColor="text1"/>
                <w:sz w:val="26"/>
                <w:szCs w:val="26"/>
              </w:rPr>
              <w:t xml:space="preserve"> мин. (</w:t>
            </w:r>
            <w:r w:rsidR="000F078C" w:rsidRPr="00C1732C">
              <w:rPr>
                <w:b w:val="0"/>
                <w:color w:val="000000" w:themeColor="text1"/>
                <w:sz w:val="26"/>
                <w:szCs w:val="26"/>
              </w:rPr>
              <w:t>по московскому времени</w:t>
            </w:r>
            <w:r w:rsidR="00CF5721" w:rsidRPr="00C1732C">
              <w:rPr>
                <w:b w:val="0"/>
                <w:color w:val="000000" w:themeColor="text1"/>
                <w:sz w:val="26"/>
                <w:szCs w:val="26"/>
              </w:rPr>
              <w:t>)</w:t>
            </w:r>
          </w:p>
        </w:tc>
      </w:tr>
      <w:tr w:rsidR="000F078C" w:rsidRPr="00AA46BF" w14:paraId="0EFE2F89" w14:textId="77777777" w:rsidTr="00746BD9">
        <w:tc>
          <w:tcPr>
            <w:tcW w:w="817" w:type="dxa"/>
          </w:tcPr>
          <w:p w14:paraId="7523F844"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7FF83AD1" w14:textId="77777777" w:rsidR="000F078C" w:rsidRPr="00DB7BCB" w:rsidRDefault="000F078C" w:rsidP="007770B4">
            <w:pPr>
              <w:widowControl w:val="0"/>
              <w:spacing w:before="0"/>
              <w:jc w:val="left"/>
            </w:pPr>
            <w:r w:rsidRPr="00DB7BCB">
              <w:t xml:space="preserve">Порядок подачи </w:t>
            </w:r>
            <w:r w:rsidR="00E95011">
              <w:t>З</w:t>
            </w:r>
            <w:r w:rsidRPr="00DB7BCB">
              <w:t>аявок</w:t>
            </w:r>
          </w:p>
        </w:tc>
        <w:tc>
          <w:tcPr>
            <w:tcW w:w="6837" w:type="dxa"/>
          </w:tcPr>
          <w:p w14:paraId="70F55657" w14:textId="77777777" w:rsidR="000F078C" w:rsidRPr="00C1732C" w:rsidRDefault="000F078C" w:rsidP="007770B4">
            <w:pPr>
              <w:pStyle w:val="Tabletext"/>
              <w:widowControl w:val="0"/>
              <w:spacing w:before="0"/>
              <w:ind w:left="-44"/>
              <w:rPr>
                <w:b/>
                <w:snapToGrid w:val="0"/>
                <w:color w:val="000000" w:themeColor="text1"/>
                <w:sz w:val="26"/>
                <w:szCs w:val="26"/>
              </w:rPr>
            </w:pPr>
            <w:r w:rsidRPr="00C1732C">
              <w:rPr>
                <w:snapToGrid w:val="0"/>
                <w:color w:val="000000" w:themeColor="text1"/>
                <w:sz w:val="26"/>
                <w:szCs w:val="26"/>
              </w:rPr>
              <w:t>Заявки подаются по адресу ЭТП, указанному в пункте </w:t>
            </w:r>
            <w:r w:rsidRPr="00C1732C">
              <w:rPr>
                <w:snapToGrid w:val="0"/>
                <w:color w:val="000000" w:themeColor="text1"/>
                <w:sz w:val="26"/>
                <w:szCs w:val="26"/>
              </w:rPr>
              <w:fldChar w:fldCharType="begin"/>
            </w:r>
            <w:r w:rsidRPr="00C1732C">
              <w:rPr>
                <w:snapToGrid w:val="0"/>
                <w:color w:val="000000" w:themeColor="text1"/>
                <w:sz w:val="26"/>
                <w:szCs w:val="26"/>
              </w:rPr>
              <w:instrText xml:space="preserve"> REF _Ref514805016 \r \h </w:instrText>
            </w:r>
            <w:r w:rsidRPr="00C1732C">
              <w:rPr>
                <w:snapToGrid w:val="0"/>
                <w:color w:val="000000" w:themeColor="text1"/>
                <w:sz w:val="26"/>
                <w:szCs w:val="26"/>
              </w:rPr>
            </w:r>
            <w:r w:rsidRPr="00C1732C">
              <w:rPr>
                <w:snapToGrid w:val="0"/>
                <w:color w:val="000000" w:themeColor="text1"/>
                <w:sz w:val="26"/>
                <w:szCs w:val="26"/>
              </w:rPr>
              <w:fldChar w:fldCharType="separate"/>
            </w:r>
            <w:r w:rsidR="00BA44A1" w:rsidRPr="00C1732C">
              <w:rPr>
                <w:snapToGrid w:val="0"/>
                <w:color w:val="000000" w:themeColor="text1"/>
                <w:sz w:val="26"/>
                <w:szCs w:val="26"/>
              </w:rPr>
              <w:t>5</w:t>
            </w:r>
            <w:r w:rsidRPr="00C1732C">
              <w:rPr>
                <w:snapToGrid w:val="0"/>
                <w:color w:val="000000" w:themeColor="text1"/>
                <w:sz w:val="26"/>
                <w:szCs w:val="26"/>
              </w:rPr>
              <w:fldChar w:fldCharType="end"/>
            </w:r>
            <w:r w:rsidRPr="00C1732C">
              <w:rPr>
                <w:snapToGrid w:val="0"/>
                <w:color w:val="000000" w:themeColor="text1"/>
                <w:sz w:val="26"/>
                <w:szCs w:val="26"/>
              </w:rPr>
              <w:t xml:space="preserve"> настоящего Извещения.</w:t>
            </w:r>
          </w:p>
        </w:tc>
      </w:tr>
      <w:tr w:rsidR="000F078C" w:rsidRPr="00AA46BF" w14:paraId="15ECF458" w14:textId="77777777" w:rsidTr="00746BD9">
        <w:tc>
          <w:tcPr>
            <w:tcW w:w="817" w:type="dxa"/>
          </w:tcPr>
          <w:p w14:paraId="48724BD9"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63D49CB2" w14:textId="77777777" w:rsidR="000F078C" w:rsidRPr="00E329C6" w:rsidRDefault="000F078C" w:rsidP="007770B4">
            <w:pPr>
              <w:widowControl w:val="0"/>
              <w:spacing w:before="0"/>
              <w:jc w:val="left"/>
              <w:rPr>
                <w:lang w:val="en-US"/>
              </w:rPr>
            </w:pPr>
            <w:r>
              <w:t>«Шаг» аукциона</w:t>
            </w:r>
            <w:r w:rsidR="00E329C6">
              <w:rPr>
                <w:lang w:val="en-US"/>
              </w:rPr>
              <w:t xml:space="preserve"> </w:t>
            </w:r>
            <w:proofErr w:type="spellStart"/>
            <w:r w:rsidR="00E329C6">
              <w:rPr>
                <w:lang w:val="en-US"/>
              </w:rPr>
              <w:t>на</w:t>
            </w:r>
            <w:proofErr w:type="spellEnd"/>
            <w:r w:rsidR="00E329C6">
              <w:rPr>
                <w:lang w:val="en-US"/>
              </w:rPr>
              <w:t xml:space="preserve"> </w:t>
            </w:r>
            <w:proofErr w:type="spellStart"/>
            <w:r w:rsidR="00E329C6">
              <w:rPr>
                <w:lang w:val="en-US"/>
              </w:rPr>
              <w:t>понижение</w:t>
            </w:r>
            <w:proofErr w:type="spellEnd"/>
          </w:p>
        </w:tc>
        <w:tc>
          <w:tcPr>
            <w:tcW w:w="6837" w:type="dxa"/>
          </w:tcPr>
          <w:p w14:paraId="6E8C42D6" w14:textId="3E64C8C2" w:rsidR="000F078C" w:rsidRPr="00C1732C" w:rsidRDefault="003D099F" w:rsidP="007770B4">
            <w:pPr>
              <w:tabs>
                <w:tab w:val="left" w:pos="426"/>
              </w:tabs>
              <w:spacing w:before="0" w:after="120"/>
              <w:rPr>
                <w:color w:val="000000" w:themeColor="text1"/>
                <w:highlight w:val="yellow"/>
              </w:rPr>
            </w:pPr>
            <w:r w:rsidRPr="00C1732C">
              <w:rPr>
                <w:snapToGrid/>
                <w:color w:val="000000" w:themeColor="text1"/>
              </w:rPr>
              <w:t>Шаг аукциона на понижение 1 393 341 (Один миллион триста девяносто три тысячи триста сорок один) руб. 00 коп. (с учетом НДС).</w:t>
            </w:r>
          </w:p>
        </w:tc>
      </w:tr>
      <w:tr w:rsidR="00CF5721" w:rsidRPr="00AA46BF" w14:paraId="66006C09" w14:textId="77777777" w:rsidTr="00746BD9">
        <w:tc>
          <w:tcPr>
            <w:tcW w:w="817" w:type="dxa"/>
          </w:tcPr>
          <w:p w14:paraId="3E669D53" w14:textId="77777777" w:rsidR="00CF5721" w:rsidRPr="00DB7BCB" w:rsidRDefault="00CF5721"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01AE4C54" w14:textId="77777777" w:rsidR="00CF5721" w:rsidRPr="00DB7BCB" w:rsidRDefault="00CF5721" w:rsidP="007770B4">
            <w:pPr>
              <w:widowControl w:val="0"/>
              <w:spacing w:before="0"/>
              <w:jc w:val="left"/>
            </w:pPr>
            <w:r w:rsidRPr="00DB7BCB">
              <w:t xml:space="preserve">Дата и время </w:t>
            </w:r>
            <w:r>
              <w:t xml:space="preserve">проведения Аукциона </w:t>
            </w:r>
          </w:p>
        </w:tc>
        <w:tc>
          <w:tcPr>
            <w:tcW w:w="6837" w:type="dxa"/>
          </w:tcPr>
          <w:p w14:paraId="16B2D775" w14:textId="057A2356" w:rsidR="00CF5721" w:rsidRPr="00C1732C" w:rsidRDefault="00EF5AA4" w:rsidP="00EF5AA4">
            <w:pPr>
              <w:spacing w:before="0" w:after="120"/>
              <w:rPr>
                <w:color w:val="000000" w:themeColor="text1"/>
              </w:rPr>
            </w:pPr>
            <w:r w:rsidRPr="00C1732C">
              <w:rPr>
                <w:color w:val="000000" w:themeColor="text1"/>
              </w:rPr>
              <w:t>11.12</w:t>
            </w:r>
            <w:r w:rsidR="00CF5721" w:rsidRPr="00C1732C">
              <w:rPr>
                <w:color w:val="000000" w:themeColor="text1"/>
              </w:rPr>
              <w:t>.2024 в </w:t>
            </w:r>
            <w:r w:rsidRPr="00C1732C">
              <w:rPr>
                <w:color w:val="000000" w:themeColor="text1"/>
              </w:rPr>
              <w:t>10</w:t>
            </w:r>
            <w:r w:rsidR="00CF5721" w:rsidRPr="00C1732C">
              <w:rPr>
                <w:color w:val="000000" w:themeColor="text1"/>
              </w:rPr>
              <w:t xml:space="preserve"> ч. 00 мин. (по московскому времени)</w:t>
            </w:r>
          </w:p>
        </w:tc>
      </w:tr>
      <w:tr w:rsidR="00CF5721" w:rsidRPr="00AA46BF" w14:paraId="298AE38E" w14:textId="77777777" w:rsidTr="00746BD9">
        <w:tc>
          <w:tcPr>
            <w:tcW w:w="817" w:type="dxa"/>
          </w:tcPr>
          <w:p w14:paraId="393D7F85" w14:textId="77777777" w:rsidR="00CF5721" w:rsidRPr="00DB7BCB" w:rsidRDefault="00CF5721"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0751DA86" w14:textId="77777777" w:rsidR="00CF5721" w:rsidRPr="00DB7BCB" w:rsidRDefault="00CF5721" w:rsidP="007770B4">
            <w:pPr>
              <w:widowControl w:val="0"/>
              <w:spacing w:before="0"/>
              <w:jc w:val="left"/>
            </w:pPr>
            <w:r>
              <w:t>Дата подведения итогов Аукциона</w:t>
            </w:r>
          </w:p>
        </w:tc>
        <w:tc>
          <w:tcPr>
            <w:tcW w:w="6837" w:type="dxa"/>
          </w:tcPr>
          <w:p w14:paraId="6A390BE9" w14:textId="0A5EF0EE" w:rsidR="00CF5721" w:rsidRPr="00C1732C" w:rsidRDefault="00EF5AA4" w:rsidP="003D099F">
            <w:pPr>
              <w:spacing w:before="0"/>
              <w:rPr>
                <w:b/>
                <w:color w:val="000000" w:themeColor="text1"/>
              </w:rPr>
            </w:pPr>
            <w:r w:rsidRPr="00C1732C">
              <w:rPr>
                <w:color w:val="000000" w:themeColor="text1"/>
              </w:rPr>
              <w:t>13.1</w:t>
            </w:r>
            <w:r w:rsidR="003D099F" w:rsidRPr="00C1732C">
              <w:rPr>
                <w:color w:val="000000" w:themeColor="text1"/>
              </w:rPr>
              <w:t>2</w:t>
            </w:r>
            <w:r w:rsidR="00CF5721" w:rsidRPr="00C1732C">
              <w:rPr>
                <w:color w:val="000000" w:themeColor="text1"/>
              </w:rPr>
              <w:t xml:space="preserve">.2024 </w:t>
            </w:r>
          </w:p>
        </w:tc>
      </w:tr>
      <w:tr w:rsidR="000F078C" w:rsidRPr="00AA46BF" w14:paraId="41ACDCDD" w14:textId="77777777" w:rsidTr="00746BD9">
        <w:tc>
          <w:tcPr>
            <w:tcW w:w="817" w:type="dxa"/>
          </w:tcPr>
          <w:p w14:paraId="5048865E"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bookmarkStart w:id="460" w:name="_Ref525315137"/>
          </w:p>
        </w:tc>
        <w:bookmarkEnd w:id="460"/>
        <w:tc>
          <w:tcPr>
            <w:tcW w:w="2552" w:type="dxa"/>
          </w:tcPr>
          <w:p w14:paraId="09579E71" w14:textId="77777777" w:rsidR="000F078C" w:rsidRDefault="000F078C" w:rsidP="007770B4">
            <w:pPr>
              <w:widowControl w:val="0"/>
              <w:spacing w:before="0"/>
              <w:jc w:val="left"/>
            </w:pPr>
            <w:r w:rsidRPr="00D64637">
              <w:t xml:space="preserve">Время </w:t>
            </w:r>
            <w:r w:rsidR="00DA4C92">
              <w:t>приема предложения по начальной (стартовой) цене</w:t>
            </w:r>
            <w:r w:rsidRPr="00D64637">
              <w:t xml:space="preserve"> </w:t>
            </w:r>
          </w:p>
        </w:tc>
        <w:tc>
          <w:tcPr>
            <w:tcW w:w="6837" w:type="dxa"/>
          </w:tcPr>
          <w:p w14:paraId="016603CF" w14:textId="77777777" w:rsidR="000F078C" w:rsidRDefault="00DA4C92" w:rsidP="007770B4">
            <w:pPr>
              <w:pStyle w:val="Tableheader"/>
              <w:widowControl w:val="0"/>
              <w:spacing w:before="0"/>
              <w:rPr>
                <w:b w:val="0"/>
                <w:sz w:val="26"/>
                <w:szCs w:val="26"/>
              </w:rPr>
            </w:pPr>
            <w:r>
              <w:rPr>
                <w:b w:val="0"/>
                <w:sz w:val="26"/>
                <w:szCs w:val="26"/>
              </w:rPr>
              <w:t>60</w:t>
            </w:r>
            <w:r w:rsidR="000F078C">
              <w:rPr>
                <w:b w:val="0"/>
                <w:sz w:val="26"/>
                <w:szCs w:val="26"/>
              </w:rPr>
              <w:t xml:space="preserve"> (</w:t>
            </w:r>
            <w:r w:rsidR="0054249B">
              <w:rPr>
                <w:b w:val="0"/>
                <w:sz w:val="26"/>
                <w:szCs w:val="26"/>
              </w:rPr>
              <w:t>минут</w:t>
            </w:r>
            <w:r w:rsidR="000F078C">
              <w:rPr>
                <w:b w:val="0"/>
                <w:sz w:val="26"/>
                <w:szCs w:val="26"/>
              </w:rPr>
              <w:t xml:space="preserve">) </w:t>
            </w:r>
            <w:r w:rsidR="000F078C" w:rsidRPr="00D64637">
              <w:rPr>
                <w:b w:val="0"/>
                <w:sz w:val="26"/>
                <w:szCs w:val="26"/>
              </w:rPr>
              <w:t>о</w:t>
            </w:r>
            <w:r w:rsidR="000F078C">
              <w:rPr>
                <w:b w:val="0"/>
                <w:sz w:val="26"/>
                <w:szCs w:val="26"/>
              </w:rPr>
              <w:t xml:space="preserve">т времени начала проведения </w:t>
            </w:r>
            <w:r w:rsidR="0054249B">
              <w:rPr>
                <w:b w:val="0"/>
                <w:sz w:val="26"/>
                <w:szCs w:val="26"/>
              </w:rPr>
              <w:t>Аукциона.</w:t>
            </w:r>
          </w:p>
        </w:tc>
      </w:tr>
      <w:tr w:rsidR="000F078C" w:rsidRPr="00AA46BF" w14:paraId="665B32B8" w14:textId="77777777" w:rsidTr="00746BD9">
        <w:tc>
          <w:tcPr>
            <w:tcW w:w="817" w:type="dxa"/>
          </w:tcPr>
          <w:p w14:paraId="1FA1DAC3"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p>
        </w:tc>
        <w:tc>
          <w:tcPr>
            <w:tcW w:w="2552" w:type="dxa"/>
          </w:tcPr>
          <w:p w14:paraId="1F522CEE" w14:textId="77777777" w:rsidR="000F078C" w:rsidRPr="00DB7BCB" w:rsidRDefault="000F078C" w:rsidP="007770B4">
            <w:pPr>
              <w:widowControl w:val="0"/>
              <w:spacing w:before="0" w:after="120"/>
              <w:jc w:val="left"/>
            </w:pPr>
            <w:r w:rsidRPr="00DB7BCB">
              <w:t xml:space="preserve">Порядок подведения итогов </w:t>
            </w:r>
            <w:r w:rsidR="00E05168">
              <w:t>А</w:t>
            </w:r>
            <w:r>
              <w:t>укциона</w:t>
            </w:r>
          </w:p>
        </w:tc>
        <w:tc>
          <w:tcPr>
            <w:tcW w:w="6837" w:type="dxa"/>
          </w:tcPr>
          <w:p w14:paraId="2E9261E1" w14:textId="77777777" w:rsidR="000F078C" w:rsidRDefault="000F078C" w:rsidP="007770B4">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40C1D027" w14:textId="77777777" w:rsidR="000F078C" w:rsidRPr="00DB7BCB" w:rsidRDefault="000F078C" w:rsidP="007770B4">
            <w:pPr>
              <w:pStyle w:val="Tableheader"/>
              <w:widowControl w:val="0"/>
              <w:spacing w:before="0"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 xml:space="preserve">частник, </w:t>
            </w:r>
            <w:r w:rsidRPr="00EE28BA">
              <w:rPr>
                <w:b w:val="0"/>
                <w:snapToGrid w:val="0"/>
                <w:sz w:val="26"/>
                <w:szCs w:val="26"/>
              </w:rPr>
              <w:lastRenderedPageBreak/>
              <w:t>предложивший наиболее высокую цену Договора.</w:t>
            </w:r>
          </w:p>
        </w:tc>
      </w:tr>
      <w:tr w:rsidR="000F078C" w:rsidRPr="00AA46BF" w14:paraId="005D2C47" w14:textId="77777777" w:rsidTr="00746BD9">
        <w:tc>
          <w:tcPr>
            <w:tcW w:w="817" w:type="dxa"/>
          </w:tcPr>
          <w:p w14:paraId="53B5B2C8" w14:textId="77777777" w:rsidR="000F078C" w:rsidRPr="00DB7BCB" w:rsidRDefault="000F078C" w:rsidP="007770B4">
            <w:pPr>
              <w:pStyle w:val="afff0"/>
              <w:widowControl w:val="0"/>
              <w:numPr>
                <w:ilvl w:val="0"/>
                <w:numId w:val="9"/>
              </w:numPr>
              <w:spacing w:before="0"/>
              <w:ind w:left="0" w:firstLine="0"/>
              <w:contextualSpacing w:val="0"/>
              <w:jc w:val="center"/>
              <w:rPr>
                <w:rFonts w:ascii="Times New Roman" w:hAnsi="Times New Roman"/>
                <w:sz w:val="26"/>
              </w:rPr>
            </w:pPr>
            <w:bookmarkStart w:id="461" w:name="_Ref446062609"/>
            <w:bookmarkEnd w:id="461"/>
          </w:p>
        </w:tc>
        <w:tc>
          <w:tcPr>
            <w:tcW w:w="9389" w:type="dxa"/>
            <w:gridSpan w:val="2"/>
          </w:tcPr>
          <w:p w14:paraId="7C9878BF" w14:textId="77777777" w:rsidR="000F078C" w:rsidRPr="00DB7BCB" w:rsidRDefault="00E05168" w:rsidP="007770B4">
            <w:pPr>
              <w:widowControl w:val="0"/>
              <w:spacing w:before="0"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1178610F" w14:textId="77777777" w:rsidR="00AB0434" w:rsidRDefault="00AB0434" w:rsidP="00AB0434">
      <w:pPr>
        <w:widowControl w:val="0"/>
        <w:spacing w:after="120"/>
      </w:pPr>
    </w:p>
    <w:p w14:paraId="523037F1" w14:textId="77777777" w:rsidR="00E329C6" w:rsidRPr="00E329C6" w:rsidRDefault="00D65985" w:rsidP="00AB0434">
      <w:pPr>
        <w:widowControl w:val="0"/>
        <w:spacing w:after="120"/>
        <w:rPr>
          <w:i/>
          <w:lang w:val="en-US"/>
        </w:rPr>
      </w:pPr>
      <w:proofErr w:type="spellStart"/>
      <w:r>
        <w:rPr>
          <w:i/>
          <w:lang w:val="en-US"/>
        </w:rPr>
        <w:t>Э</w:t>
      </w:r>
      <w:r w:rsidR="00E329C6" w:rsidRPr="00E329C6">
        <w:rPr>
          <w:i/>
          <w:lang w:val="en-US"/>
        </w:rPr>
        <w:t>тапы</w:t>
      </w:r>
      <w:proofErr w:type="spellEnd"/>
      <w:r w:rsidR="00E329C6" w:rsidRPr="00E329C6">
        <w:rPr>
          <w:i/>
          <w:lang w:val="en-US"/>
        </w:rPr>
        <w:t xml:space="preserve"> </w:t>
      </w:r>
      <w:proofErr w:type="spellStart"/>
      <w:r w:rsidR="00E329C6" w:rsidRPr="00E329C6">
        <w:rPr>
          <w:i/>
          <w:lang w:val="en-US"/>
        </w:rPr>
        <w:t>продажи</w:t>
      </w:r>
      <w:proofErr w:type="spellEnd"/>
      <w:r>
        <w:rPr>
          <w:i/>
          <w:lang w:val="en-US"/>
        </w:rPr>
        <w:t xml:space="preserve"> (</w:t>
      </w:r>
      <w:proofErr w:type="spellStart"/>
      <w:r>
        <w:rPr>
          <w:i/>
          <w:lang w:val="en-US"/>
        </w:rPr>
        <w:t>справочно</w:t>
      </w:r>
      <w:proofErr w:type="spellEnd"/>
      <w:r>
        <w:rPr>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701"/>
      </w:tblGrid>
      <w:tr w:rsidR="00E329C6" w:rsidRPr="005D2A80" w14:paraId="02487C07" w14:textId="77777777" w:rsidTr="005D2A80">
        <w:tc>
          <w:tcPr>
            <w:tcW w:w="1809" w:type="dxa"/>
          </w:tcPr>
          <w:p w14:paraId="1EDF094D" w14:textId="77777777" w:rsidR="00E329C6" w:rsidRPr="005D2A80" w:rsidRDefault="00E329C6" w:rsidP="00E329C6">
            <w:pPr>
              <w:spacing w:before="0"/>
              <w:ind w:firstLine="30"/>
              <w:jc w:val="center"/>
              <w:rPr>
                <w:b/>
                <w:sz w:val="20"/>
                <w:szCs w:val="20"/>
              </w:rPr>
            </w:pPr>
            <w:r w:rsidRPr="005D2A80">
              <w:rPr>
                <w:b/>
                <w:sz w:val="20"/>
                <w:szCs w:val="20"/>
              </w:rPr>
              <w:t>Наименование этапа</w:t>
            </w:r>
          </w:p>
        </w:tc>
        <w:tc>
          <w:tcPr>
            <w:tcW w:w="3119" w:type="dxa"/>
          </w:tcPr>
          <w:p w14:paraId="6D74987A" w14:textId="77777777" w:rsidR="00E329C6" w:rsidRPr="005D2A80" w:rsidRDefault="00E329C6" w:rsidP="005D2A80">
            <w:pPr>
              <w:spacing w:before="0"/>
              <w:ind w:firstLine="343"/>
              <w:jc w:val="center"/>
              <w:rPr>
                <w:b/>
                <w:sz w:val="20"/>
                <w:szCs w:val="20"/>
              </w:rPr>
            </w:pPr>
            <w:r w:rsidRPr="005D2A80">
              <w:rPr>
                <w:b/>
                <w:sz w:val="20"/>
                <w:szCs w:val="20"/>
              </w:rPr>
              <w:t>Цена соответствующего этапа, руб. с НДС</w:t>
            </w:r>
          </w:p>
        </w:tc>
        <w:tc>
          <w:tcPr>
            <w:tcW w:w="1701" w:type="dxa"/>
          </w:tcPr>
          <w:p w14:paraId="2D0A616E" w14:textId="77777777" w:rsidR="00E329C6" w:rsidRPr="005D2A80" w:rsidRDefault="00E329C6" w:rsidP="005D2A80">
            <w:pPr>
              <w:spacing w:before="0"/>
              <w:jc w:val="center"/>
              <w:rPr>
                <w:b/>
                <w:sz w:val="20"/>
                <w:szCs w:val="20"/>
              </w:rPr>
            </w:pPr>
            <w:r w:rsidRPr="005D2A80">
              <w:rPr>
                <w:b/>
                <w:sz w:val="20"/>
                <w:szCs w:val="20"/>
              </w:rPr>
              <w:t>Время ожидание заявки, мин</w:t>
            </w:r>
          </w:p>
        </w:tc>
      </w:tr>
      <w:tr w:rsidR="00C648C4" w:rsidRPr="00E40A5A" w14:paraId="4D375B2F" w14:textId="77777777" w:rsidTr="005D2A80">
        <w:trPr>
          <w:trHeight w:val="255"/>
        </w:trPr>
        <w:tc>
          <w:tcPr>
            <w:tcW w:w="1809" w:type="dxa"/>
            <w:noWrap/>
            <w:hideMark/>
          </w:tcPr>
          <w:p w14:paraId="31CABB76"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1 тур</w:t>
            </w:r>
          </w:p>
        </w:tc>
        <w:tc>
          <w:tcPr>
            <w:tcW w:w="3119" w:type="dxa"/>
            <w:noWrap/>
            <w:vAlign w:val="bottom"/>
          </w:tcPr>
          <w:p w14:paraId="49866A12" w14:textId="3CA93D8C" w:rsidR="00C648C4" w:rsidRPr="00C648C4" w:rsidRDefault="00C648C4" w:rsidP="00C648C4">
            <w:pPr>
              <w:spacing w:before="0"/>
              <w:jc w:val="center"/>
              <w:rPr>
                <w:color w:val="000000" w:themeColor="text1"/>
                <w:sz w:val="20"/>
                <w:szCs w:val="20"/>
              </w:rPr>
            </w:pPr>
            <w:r w:rsidRPr="00C648C4">
              <w:rPr>
                <w:color w:val="000000" w:themeColor="text1"/>
                <w:sz w:val="20"/>
                <w:szCs w:val="20"/>
              </w:rPr>
              <w:t>8 028 708,00</w:t>
            </w:r>
          </w:p>
        </w:tc>
        <w:tc>
          <w:tcPr>
            <w:tcW w:w="1701" w:type="dxa"/>
            <w:noWrap/>
            <w:hideMark/>
          </w:tcPr>
          <w:p w14:paraId="44A01AF7"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60</w:t>
            </w:r>
          </w:p>
        </w:tc>
      </w:tr>
      <w:tr w:rsidR="00C648C4" w:rsidRPr="00E40A5A" w14:paraId="5A226916" w14:textId="77777777" w:rsidTr="005D2A80">
        <w:trPr>
          <w:trHeight w:val="255"/>
        </w:trPr>
        <w:tc>
          <w:tcPr>
            <w:tcW w:w="1809" w:type="dxa"/>
            <w:noWrap/>
            <w:hideMark/>
          </w:tcPr>
          <w:p w14:paraId="5FB1F1AA"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2 тур</w:t>
            </w:r>
          </w:p>
        </w:tc>
        <w:tc>
          <w:tcPr>
            <w:tcW w:w="3119" w:type="dxa"/>
            <w:noWrap/>
            <w:vAlign w:val="bottom"/>
          </w:tcPr>
          <w:p w14:paraId="4890ED8F" w14:textId="6D26C83F" w:rsidR="00C648C4" w:rsidRPr="00C648C4" w:rsidRDefault="00792DEF" w:rsidP="00C648C4">
            <w:pPr>
              <w:spacing w:before="0"/>
              <w:jc w:val="center"/>
              <w:rPr>
                <w:color w:val="000000" w:themeColor="text1"/>
                <w:sz w:val="20"/>
                <w:szCs w:val="20"/>
              </w:rPr>
            </w:pPr>
            <w:r>
              <w:rPr>
                <w:color w:val="000000" w:themeColor="text1"/>
                <w:sz w:val="20"/>
                <w:szCs w:val="20"/>
              </w:rPr>
              <w:t>6 635 367,00</w:t>
            </w:r>
          </w:p>
        </w:tc>
        <w:tc>
          <w:tcPr>
            <w:tcW w:w="1701" w:type="dxa"/>
            <w:noWrap/>
            <w:hideMark/>
          </w:tcPr>
          <w:p w14:paraId="7AF668E1"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15</w:t>
            </w:r>
          </w:p>
        </w:tc>
      </w:tr>
      <w:tr w:rsidR="00C648C4" w:rsidRPr="00E40A5A" w14:paraId="4796820E" w14:textId="77777777" w:rsidTr="005D2A80">
        <w:trPr>
          <w:trHeight w:val="255"/>
        </w:trPr>
        <w:tc>
          <w:tcPr>
            <w:tcW w:w="1809" w:type="dxa"/>
            <w:noWrap/>
            <w:hideMark/>
          </w:tcPr>
          <w:p w14:paraId="752659D0"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3 тур</w:t>
            </w:r>
          </w:p>
        </w:tc>
        <w:tc>
          <w:tcPr>
            <w:tcW w:w="3119" w:type="dxa"/>
            <w:noWrap/>
            <w:vAlign w:val="bottom"/>
          </w:tcPr>
          <w:p w14:paraId="5B50852F" w14:textId="29B2B3E6" w:rsidR="00C648C4" w:rsidRPr="00C648C4" w:rsidRDefault="00792DEF" w:rsidP="00C648C4">
            <w:pPr>
              <w:spacing w:before="0"/>
              <w:jc w:val="center"/>
              <w:rPr>
                <w:color w:val="000000" w:themeColor="text1"/>
                <w:sz w:val="20"/>
                <w:szCs w:val="20"/>
              </w:rPr>
            </w:pPr>
            <w:r>
              <w:rPr>
                <w:color w:val="000000" w:themeColor="text1"/>
                <w:sz w:val="20"/>
                <w:szCs w:val="20"/>
              </w:rPr>
              <w:t>5 242 026,00</w:t>
            </w:r>
          </w:p>
        </w:tc>
        <w:tc>
          <w:tcPr>
            <w:tcW w:w="1701" w:type="dxa"/>
            <w:noWrap/>
            <w:hideMark/>
          </w:tcPr>
          <w:p w14:paraId="3B124965"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15</w:t>
            </w:r>
          </w:p>
        </w:tc>
      </w:tr>
      <w:tr w:rsidR="00C648C4" w:rsidRPr="00E40A5A" w14:paraId="03B7AA64" w14:textId="77777777" w:rsidTr="005D2A80">
        <w:trPr>
          <w:trHeight w:val="255"/>
        </w:trPr>
        <w:tc>
          <w:tcPr>
            <w:tcW w:w="1809" w:type="dxa"/>
            <w:noWrap/>
            <w:hideMark/>
          </w:tcPr>
          <w:p w14:paraId="74082F2C"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4 тур</w:t>
            </w:r>
          </w:p>
        </w:tc>
        <w:tc>
          <w:tcPr>
            <w:tcW w:w="3119" w:type="dxa"/>
            <w:noWrap/>
            <w:vAlign w:val="bottom"/>
          </w:tcPr>
          <w:p w14:paraId="79068DE3" w14:textId="1764E07C" w:rsidR="00C648C4" w:rsidRPr="00C648C4" w:rsidRDefault="00792DEF" w:rsidP="00C648C4">
            <w:pPr>
              <w:spacing w:before="0"/>
              <w:jc w:val="center"/>
              <w:rPr>
                <w:color w:val="000000" w:themeColor="text1"/>
                <w:sz w:val="20"/>
                <w:szCs w:val="20"/>
              </w:rPr>
            </w:pPr>
            <w:r>
              <w:rPr>
                <w:color w:val="000000" w:themeColor="text1"/>
                <w:sz w:val="20"/>
                <w:szCs w:val="20"/>
              </w:rPr>
              <w:t>3 848 685,00</w:t>
            </w:r>
          </w:p>
        </w:tc>
        <w:tc>
          <w:tcPr>
            <w:tcW w:w="1701" w:type="dxa"/>
            <w:noWrap/>
            <w:hideMark/>
          </w:tcPr>
          <w:p w14:paraId="0B7E34AE"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15</w:t>
            </w:r>
          </w:p>
        </w:tc>
      </w:tr>
      <w:tr w:rsidR="00C648C4" w:rsidRPr="00E40A5A" w14:paraId="22701AE9" w14:textId="77777777" w:rsidTr="005D2A80">
        <w:trPr>
          <w:trHeight w:val="255"/>
        </w:trPr>
        <w:tc>
          <w:tcPr>
            <w:tcW w:w="1809" w:type="dxa"/>
            <w:noWrap/>
            <w:hideMark/>
          </w:tcPr>
          <w:p w14:paraId="38107421"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5 тур</w:t>
            </w:r>
          </w:p>
        </w:tc>
        <w:tc>
          <w:tcPr>
            <w:tcW w:w="3119" w:type="dxa"/>
            <w:noWrap/>
            <w:vAlign w:val="bottom"/>
          </w:tcPr>
          <w:p w14:paraId="6A43D97F" w14:textId="24395A65" w:rsidR="00C648C4" w:rsidRPr="00C648C4" w:rsidRDefault="00792DEF" w:rsidP="00C648C4">
            <w:pPr>
              <w:spacing w:before="0"/>
              <w:jc w:val="center"/>
              <w:rPr>
                <w:color w:val="000000" w:themeColor="text1"/>
                <w:sz w:val="20"/>
                <w:szCs w:val="20"/>
              </w:rPr>
            </w:pPr>
            <w:r>
              <w:rPr>
                <w:color w:val="000000" w:themeColor="text1"/>
                <w:sz w:val="20"/>
                <w:szCs w:val="20"/>
              </w:rPr>
              <w:t>2 455 344,00</w:t>
            </w:r>
          </w:p>
        </w:tc>
        <w:tc>
          <w:tcPr>
            <w:tcW w:w="1701" w:type="dxa"/>
            <w:noWrap/>
            <w:hideMark/>
          </w:tcPr>
          <w:p w14:paraId="47FBD03A"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15</w:t>
            </w:r>
          </w:p>
        </w:tc>
      </w:tr>
      <w:tr w:rsidR="00C648C4" w:rsidRPr="00E40A5A" w14:paraId="024E05ED" w14:textId="77777777" w:rsidTr="005D2A80">
        <w:trPr>
          <w:trHeight w:val="255"/>
        </w:trPr>
        <w:tc>
          <w:tcPr>
            <w:tcW w:w="1809" w:type="dxa"/>
            <w:noWrap/>
            <w:hideMark/>
          </w:tcPr>
          <w:p w14:paraId="41C52E51" w14:textId="77777777" w:rsidR="00C648C4" w:rsidRPr="00C648C4" w:rsidRDefault="00C648C4" w:rsidP="00C648C4">
            <w:pPr>
              <w:spacing w:before="0"/>
              <w:jc w:val="left"/>
              <w:rPr>
                <w:color w:val="000000" w:themeColor="text1"/>
                <w:sz w:val="20"/>
                <w:szCs w:val="20"/>
              </w:rPr>
            </w:pPr>
            <w:r w:rsidRPr="00C648C4">
              <w:rPr>
                <w:color w:val="000000" w:themeColor="text1"/>
                <w:sz w:val="20"/>
                <w:szCs w:val="20"/>
              </w:rPr>
              <w:t>6 тур</w:t>
            </w:r>
          </w:p>
        </w:tc>
        <w:tc>
          <w:tcPr>
            <w:tcW w:w="3119" w:type="dxa"/>
            <w:noWrap/>
            <w:vAlign w:val="bottom"/>
          </w:tcPr>
          <w:p w14:paraId="448EB2D1" w14:textId="55EAAC7E" w:rsidR="00C648C4" w:rsidRPr="00C648C4" w:rsidRDefault="00792DEF" w:rsidP="00C648C4">
            <w:pPr>
              <w:spacing w:before="0"/>
              <w:jc w:val="center"/>
              <w:rPr>
                <w:color w:val="000000" w:themeColor="text1"/>
                <w:sz w:val="20"/>
                <w:szCs w:val="20"/>
              </w:rPr>
            </w:pPr>
            <w:r>
              <w:rPr>
                <w:color w:val="000000" w:themeColor="text1"/>
                <w:sz w:val="20"/>
                <w:szCs w:val="20"/>
              </w:rPr>
              <w:t>1 062 003</w:t>
            </w:r>
            <w:r w:rsidR="00C648C4" w:rsidRPr="00C648C4">
              <w:rPr>
                <w:color w:val="000000" w:themeColor="text1"/>
                <w:sz w:val="20"/>
                <w:szCs w:val="20"/>
              </w:rPr>
              <w:t>,00</w:t>
            </w:r>
          </w:p>
        </w:tc>
        <w:tc>
          <w:tcPr>
            <w:tcW w:w="1701" w:type="dxa"/>
            <w:noWrap/>
            <w:hideMark/>
          </w:tcPr>
          <w:p w14:paraId="316ECA27" w14:textId="77777777" w:rsidR="00C648C4" w:rsidRPr="00C648C4" w:rsidRDefault="00C648C4" w:rsidP="00C648C4">
            <w:pPr>
              <w:spacing w:before="0"/>
              <w:jc w:val="center"/>
              <w:rPr>
                <w:color w:val="000000" w:themeColor="text1"/>
                <w:sz w:val="20"/>
                <w:szCs w:val="20"/>
              </w:rPr>
            </w:pPr>
            <w:r w:rsidRPr="00C648C4">
              <w:rPr>
                <w:color w:val="000000" w:themeColor="text1"/>
                <w:sz w:val="20"/>
                <w:szCs w:val="20"/>
              </w:rPr>
              <w:t>15</w:t>
            </w:r>
          </w:p>
        </w:tc>
      </w:tr>
    </w:tbl>
    <w:p w14:paraId="60278C7C" w14:textId="58388230" w:rsidR="00E329C6" w:rsidRPr="00C648C4" w:rsidRDefault="00D65985" w:rsidP="00AB0434">
      <w:pPr>
        <w:widowControl w:val="0"/>
        <w:spacing w:after="120"/>
        <w:rPr>
          <w:color w:val="000000" w:themeColor="text1"/>
          <w:lang w:val="en-US"/>
        </w:rPr>
      </w:pPr>
      <w:proofErr w:type="spellStart"/>
      <w:r w:rsidRPr="00C648C4">
        <w:rPr>
          <w:color w:val="000000" w:themeColor="text1"/>
          <w:lang w:val="en-US"/>
        </w:rPr>
        <w:t>Итого</w:t>
      </w:r>
      <w:proofErr w:type="spellEnd"/>
      <w:r w:rsidRPr="00C648C4">
        <w:rPr>
          <w:color w:val="000000" w:themeColor="text1"/>
          <w:lang w:val="en-US"/>
        </w:rPr>
        <w:t xml:space="preserve">: </w:t>
      </w:r>
      <w:r w:rsidR="00C648C4" w:rsidRPr="00C648C4">
        <w:rPr>
          <w:color w:val="000000" w:themeColor="text1"/>
        </w:rPr>
        <w:t>2 часа 15 минут</w:t>
      </w:r>
      <w:r w:rsidRPr="00C648C4">
        <w:rPr>
          <w:color w:val="000000" w:themeColor="text1"/>
          <w:lang w:val="en-US"/>
        </w:rPr>
        <w:t>.</w:t>
      </w:r>
    </w:p>
    <w:p w14:paraId="6845523A" w14:textId="77777777" w:rsidR="00E329C6" w:rsidRDefault="00E329C6" w:rsidP="00AB0434">
      <w:pPr>
        <w:widowControl w:val="0"/>
        <w:spacing w:after="120"/>
      </w:pPr>
    </w:p>
    <w:p w14:paraId="46706B76" w14:textId="77777777" w:rsidR="00E329C6" w:rsidRDefault="00E329C6" w:rsidP="00AB0434">
      <w:pPr>
        <w:widowControl w:val="0"/>
        <w:spacing w:after="120"/>
      </w:pPr>
    </w:p>
    <w:p w14:paraId="61D77963" w14:textId="77777777" w:rsidR="00AB0434" w:rsidRDefault="00AB0434" w:rsidP="00AB0434">
      <w:pPr>
        <w:widowControl w:val="0"/>
        <w:spacing w:after="120"/>
        <w:sectPr w:rsidR="00AB0434" w:rsidSect="00815FAD">
          <w:footerReference w:type="default" r:id="rId16"/>
          <w:footerReference w:type="first" r:id="rId17"/>
          <w:type w:val="nextColumn"/>
          <w:pgSz w:w="11906" w:h="16838" w:code="9"/>
          <w:pgMar w:top="1134" w:right="567" w:bottom="1418" w:left="1134" w:header="680" w:footer="0" w:gutter="0"/>
          <w:cols w:space="708"/>
          <w:titlePg/>
          <w:docGrid w:linePitch="360"/>
        </w:sectPr>
      </w:pPr>
      <w:bookmarkStart w:id="462" w:name="_GoBack"/>
      <w:bookmarkEnd w:id="462"/>
    </w:p>
    <w:p w14:paraId="2258BDE8" w14:textId="7C4BC752" w:rsidR="001E6699" w:rsidRPr="005C404D" w:rsidRDefault="000F078C" w:rsidP="005C404D">
      <w:pPr>
        <w:pStyle w:val="1"/>
        <w:numPr>
          <w:ilvl w:val="0"/>
          <w:numId w:val="0"/>
        </w:numPr>
        <w:ind w:left="1134"/>
        <w:jc w:val="right"/>
        <w:rPr>
          <w:rFonts w:ascii="Times New Roman" w:hAnsi="Times New Roman"/>
          <w:b w:val="0"/>
          <w:sz w:val="24"/>
          <w:szCs w:val="24"/>
        </w:rPr>
      </w:pPr>
      <w:bookmarkStart w:id="463" w:name="_Toc180419091"/>
      <w:r w:rsidRPr="005C404D">
        <w:rPr>
          <w:rFonts w:ascii="Times New Roman" w:hAnsi="Times New Roman"/>
          <w:b w:val="0"/>
          <w:sz w:val="24"/>
          <w:szCs w:val="24"/>
        </w:rPr>
        <w:lastRenderedPageBreak/>
        <w:t>Приложение № 1</w:t>
      </w:r>
      <w:bookmarkEnd w:id="452"/>
      <w:bookmarkEnd w:id="453"/>
      <w:bookmarkEnd w:id="454"/>
      <w:r w:rsidR="005C27D0">
        <w:rPr>
          <w:rFonts w:ascii="Times New Roman" w:hAnsi="Times New Roman"/>
          <w:b w:val="0"/>
          <w:sz w:val="24"/>
          <w:szCs w:val="24"/>
        </w:rPr>
        <w:t xml:space="preserve"> к Документации</w:t>
      </w:r>
      <w:bookmarkEnd w:id="463"/>
    </w:p>
    <w:p w14:paraId="417A392F" w14:textId="77777777" w:rsidR="00E05168" w:rsidRDefault="00746BD9" w:rsidP="000F078C">
      <w:pPr>
        <w:jc w:val="center"/>
        <w:rPr>
          <w:b/>
          <w:sz w:val="28"/>
          <w:szCs w:val="28"/>
        </w:rPr>
      </w:pPr>
      <w:r>
        <w:rPr>
          <w:b/>
          <w:sz w:val="28"/>
          <w:szCs w:val="28"/>
        </w:rPr>
        <w:t>ПЕРЕЧ</w:t>
      </w:r>
      <w:r w:rsidR="00AB0434">
        <w:rPr>
          <w:b/>
          <w:sz w:val="28"/>
          <w:szCs w:val="28"/>
        </w:rPr>
        <w:t xml:space="preserve">ЕНЬ И </w:t>
      </w:r>
      <w:r w:rsidR="000F078C" w:rsidRPr="000F078C">
        <w:rPr>
          <w:b/>
          <w:sz w:val="28"/>
          <w:szCs w:val="28"/>
        </w:rPr>
        <w:t>ТЕХНИЧЕСКИЕ ХАРАКТЕРИСТИКИ</w:t>
      </w:r>
      <w:r w:rsidR="00E05168">
        <w:rPr>
          <w:b/>
          <w:sz w:val="28"/>
          <w:szCs w:val="28"/>
        </w:rPr>
        <w:t xml:space="preserve"> </w:t>
      </w:r>
    </w:p>
    <w:p w14:paraId="08F099FE" w14:textId="77777777" w:rsidR="000F078C" w:rsidRDefault="000F078C" w:rsidP="00E05168">
      <w:pPr>
        <w:spacing w:before="0"/>
        <w:jc w:val="center"/>
        <w:rPr>
          <w:b/>
          <w:sz w:val="28"/>
          <w:szCs w:val="28"/>
        </w:rPr>
      </w:pPr>
      <w:r w:rsidRPr="000F078C">
        <w:rPr>
          <w:b/>
          <w:sz w:val="28"/>
          <w:szCs w:val="28"/>
        </w:rPr>
        <w:t>ПРЕДМЕТА ПРОДАЖИ</w:t>
      </w:r>
    </w:p>
    <w:p w14:paraId="1150578E" w14:textId="77777777" w:rsidR="00320807" w:rsidRDefault="00320807" w:rsidP="00E05168">
      <w:pPr>
        <w:spacing w:before="0"/>
        <w:jc w:val="center"/>
        <w:rPr>
          <w:b/>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3"/>
        <w:gridCol w:w="1495"/>
        <w:gridCol w:w="1674"/>
        <w:gridCol w:w="4551"/>
        <w:gridCol w:w="4252"/>
      </w:tblGrid>
      <w:tr w:rsidR="009746AD" w:rsidRPr="009746AD" w14:paraId="0246133E" w14:textId="77777777" w:rsidTr="009746AD">
        <w:trPr>
          <w:trHeight w:val="20"/>
        </w:trPr>
        <w:tc>
          <w:tcPr>
            <w:tcW w:w="417" w:type="dxa"/>
            <w:shd w:val="clear" w:color="000000" w:fill="FDE9D9"/>
            <w:vAlign w:val="center"/>
            <w:hideMark/>
          </w:tcPr>
          <w:p w14:paraId="24948D8C" w14:textId="77777777" w:rsidR="009746AD" w:rsidRPr="009746AD" w:rsidRDefault="009746AD" w:rsidP="001C2729">
            <w:pPr>
              <w:spacing w:before="0"/>
              <w:jc w:val="center"/>
              <w:rPr>
                <w:b/>
                <w:bCs/>
                <w:snapToGrid/>
                <w:sz w:val="20"/>
                <w:szCs w:val="20"/>
              </w:rPr>
            </w:pPr>
            <w:r w:rsidRPr="009746AD">
              <w:rPr>
                <w:b/>
                <w:bCs/>
                <w:snapToGrid/>
                <w:sz w:val="20"/>
                <w:szCs w:val="20"/>
              </w:rPr>
              <w:t>№</w:t>
            </w:r>
          </w:p>
        </w:tc>
        <w:tc>
          <w:tcPr>
            <w:tcW w:w="1923" w:type="dxa"/>
            <w:shd w:val="clear" w:color="000000" w:fill="FDE9D9"/>
            <w:vAlign w:val="center"/>
            <w:hideMark/>
          </w:tcPr>
          <w:p w14:paraId="7FEFE675" w14:textId="1EE50E44" w:rsidR="009746AD" w:rsidRPr="009746AD" w:rsidRDefault="009746AD" w:rsidP="009746AD">
            <w:pPr>
              <w:spacing w:before="0"/>
              <w:jc w:val="center"/>
              <w:rPr>
                <w:b/>
                <w:bCs/>
                <w:snapToGrid/>
                <w:sz w:val="20"/>
                <w:szCs w:val="20"/>
              </w:rPr>
            </w:pPr>
            <w:r w:rsidRPr="009746AD">
              <w:rPr>
                <w:b/>
                <w:bCs/>
                <w:snapToGrid/>
                <w:sz w:val="20"/>
                <w:szCs w:val="20"/>
              </w:rPr>
              <w:t xml:space="preserve">Наименование объекта </w:t>
            </w:r>
          </w:p>
        </w:tc>
        <w:tc>
          <w:tcPr>
            <w:tcW w:w="1495" w:type="dxa"/>
            <w:shd w:val="clear" w:color="000000" w:fill="FDE9D9"/>
            <w:vAlign w:val="center"/>
            <w:hideMark/>
          </w:tcPr>
          <w:p w14:paraId="31691848" w14:textId="77777777" w:rsidR="009746AD" w:rsidRPr="009746AD" w:rsidRDefault="009746AD" w:rsidP="001C2729">
            <w:pPr>
              <w:spacing w:before="0"/>
              <w:jc w:val="center"/>
              <w:rPr>
                <w:b/>
                <w:bCs/>
                <w:snapToGrid/>
                <w:sz w:val="20"/>
                <w:szCs w:val="20"/>
              </w:rPr>
            </w:pPr>
            <w:r w:rsidRPr="009746AD">
              <w:rPr>
                <w:b/>
                <w:bCs/>
                <w:snapToGrid/>
                <w:sz w:val="20"/>
                <w:szCs w:val="20"/>
              </w:rPr>
              <w:t>Инвентарный номер</w:t>
            </w:r>
          </w:p>
        </w:tc>
        <w:tc>
          <w:tcPr>
            <w:tcW w:w="1674" w:type="dxa"/>
            <w:shd w:val="clear" w:color="000000" w:fill="FDE9D9"/>
            <w:vAlign w:val="center"/>
            <w:hideMark/>
          </w:tcPr>
          <w:p w14:paraId="3CECB1B1" w14:textId="77777777" w:rsidR="009746AD" w:rsidRPr="009746AD" w:rsidRDefault="009746AD" w:rsidP="001C2729">
            <w:pPr>
              <w:spacing w:before="0"/>
              <w:jc w:val="center"/>
              <w:rPr>
                <w:b/>
                <w:bCs/>
                <w:snapToGrid/>
                <w:sz w:val="20"/>
                <w:szCs w:val="20"/>
              </w:rPr>
            </w:pPr>
            <w:r w:rsidRPr="009746AD">
              <w:rPr>
                <w:b/>
                <w:bCs/>
                <w:snapToGrid/>
                <w:sz w:val="20"/>
                <w:szCs w:val="20"/>
              </w:rPr>
              <w:t>Основная характеристика</w:t>
            </w:r>
          </w:p>
        </w:tc>
        <w:tc>
          <w:tcPr>
            <w:tcW w:w="4551" w:type="dxa"/>
            <w:shd w:val="clear" w:color="000000" w:fill="FDE9D9"/>
            <w:vAlign w:val="center"/>
            <w:hideMark/>
          </w:tcPr>
          <w:p w14:paraId="5F69A964" w14:textId="77777777" w:rsidR="009746AD" w:rsidRPr="009746AD" w:rsidRDefault="009746AD" w:rsidP="001C2729">
            <w:pPr>
              <w:spacing w:before="0"/>
              <w:jc w:val="center"/>
              <w:rPr>
                <w:b/>
                <w:bCs/>
                <w:snapToGrid/>
                <w:sz w:val="20"/>
                <w:szCs w:val="20"/>
              </w:rPr>
            </w:pPr>
            <w:r w:rsidRPr="009746AD">
              <w:rPr>
                <w:b/>
                <w:bCs/>
                <w:snapToGrid/>
                <w:sz w:val="20"/>
                <w:szCs w:val="20"/>
              </w:rPr>
              <w:t xml:space="preserve">Адрес </w:t>
            </w:r>
            <w:r w:rsidRPr="009746AD">
              <w:rPr>
                <w:b/>
                <w:bCs/>
                <w:snapToGrid/>
                <w:sz w:val="20"/>
                <w:szCs w:val="20"/>
              </w:rPr>
              <w:br/>
              <w:t>(описание местоположения)</w:t>
            </w:r>
          </w:p>
        </w:tc>
        <w:tc>
          <w:tcPr>
            <w:tcW w:w="4252" w:type="dxa"/>
            <w:shd w:val="clear" w:color="000000" w:fill="FDE9D9"/>
            <w:vAlign w:val="center"/>
            <w:hideMark/>
          </w:tcPr>
          <w:p w14:paraId="73945637" w14:textId="23E10A67" w:rsidR="009746AD" w:rsidRPr="009746AD" w:rsidRDefault="009746AD" w:rsidP="001C2729">
            <w:pPr>
              <w:spacing w:before="0"/>
              <w:jc w:val="center"/>
              <w:rPr>
                <w:b/>
                <w:bCs/>
                <w:snapToGrid/>
                <w:sz w:val="20"/>
                <w:szCs w:val="20"/>
              </w:rPr>
            </w:pPr>
            <w:r w:rsidRPr="009746AD">
              <w:rPr>
                <w:b/>
                <w:bCs/>
                <w:snapToGrid/>
                <w:sz w:val="20"/>
                <w:szCs w:val="20"/>
              </w:rPr>
              <w:t>Параметр</w:t>
            </w:r>
          </w:p>
        </w:tc>
      </w:tr>
      <w:tr w:rsidR="009746AD" w:rsidRPr="009746AD" w14:paraId="31D02B1F" w14:textId="77777777" w:rsidTr="009746AD">
        <w:trPr>
          <w:trHeight w:val="20"/>
        </w:trPr>
        <w:tc>
          <w:tcPr>
            <w:tcW w:w="417" w:type="dxa"/>
            <w:shd w:val="clear" w:color="auto" w:fill="auto"/>
            <w:vAlign w:val="center"/>
            <w:hideMark/>
          </w:tcPr>
          <w:p w14:paraId="61F93C6A" w14:textId="0C138C6F" w:rsidR="009746AD" w:rsidRPr="009746AD" w:rsidRDefault="009746AD" w:rsidP="001C2729">
            <w:pPr>
              <w:spacing w:before="0"/>
              <w:jc w:val="center"/>
              <w:rPr>
                <w:snapToGrid/>
                <w:sz w:val="20"/>
                <w:szCs w:val="20"/>
              </w:rPr>
            </w:pPr>
            <w:r w:rsidRPr="009746AD">
              <w:rPr>
                <w:snapToGrid/>
                <w:sz w:val="20"/>
                <w:szCs w:val="20"/>
              </w:rPr>
              <w:t>1</w:t>
            </w:r>
          </w:p>
        </w:tc>
        <w:tc>
          <w:tcPr>
            <w:tcW w:w="1923" w:type="dxa"/>
            <w:shd w:val="clear" w:color="auto" w:fill="auto"/>
            <w:hideMark/>
          </w:tcPr>
          <w:p w14:paraId="53F16009" w14:textId="62A5C3B6" w:rsidR="009746AD" w:rsidRPr="009746AD" w:rsidRDefault="009746AD" w:rsidP="008C0B27">
            <w:pPr>
              <w:widowControl w:val="0"/>
              <w:spacing w:after="160" w:line="259" w:lineRule="auto"/>
              <w:contextualSpacing/>
              <w:jc w:val="center"/>
              <w:rPr>
                <w:snapToGrid/>
                <w:sz w:val="20"/>
                <w:szCs w:val="20"/>
              </w:rPr>
            </w:pPr>
            <w:r w:rsidRPr="009746AD">
              <w:rPr>
                <w:sz w:val="20"/>
                <w:szCs w:val="20"/>
                <w:lang w:eastAsia="en-US"/>
              </w:rPr>
              <w:t>Волоконно-оптическая линия связи (ВОЛС)</w:t>
            </w:r>
          </w:p>
        </w:tc>
        <w:tc>
          <w:tcPr>
            <w:tcW w:w="1495" w:type="dxa"/>
            <w:shd w:val="clear" w:color="auto" w:fill="auto"/>
            <w:hideMark/>
          </w:tcPr>
          <w:p w14:paraId="6DFE144E" w14:textId="04F55F1F" w:rsidR="009746AD" w:rsidRPr="009746AD" w:rsidRDefault="009746AD" w:rsidP="008C0B27">
            <w:pPr>
              <w:spacing w:before="0"/>
              <w:jc w:val="center"/>
              <w:rPr>
                <w:snapToGrid/>
                <w:sz w:val="20"/>
                <w:szCs w:val="20"/>
              </w:rPr>
            </w:pPr>
            <w:r w:rsidRPr="009746AD">
              <w:rPr>
                <w:snapToGrid/>
                <w:sz w:val="20"/>
                <w:szCs w:val="20"/>
              </w:rPr>
              <w:t>ВТ 45003</w:t>
            </w:r>
          </w:p>
        </w:tc>
        <w:tc>
          <w:tcPr>
            <w:tcW w:w="1674" w:type="dxa"/>
            <w:hideMark/>
          </w:tcPr>
          <w:p w14:paraId="78B7D841" w14:textId="527B58A8" w:rsidR="009746AD" w:rsidRPr="009746AD" w:rsidRDefault="009746AD" w:rsidP="009746AD">
            <w:pPr>
              <w:widowControl w:val="0"/>
              <w:spacing w:after="160" w:line="259" w:lineRule="auto"/>
              <w:contextualSpacing/>
              <w:jc w:val="center"/>
              <w:rPr>
                <w:snapToGrid/>
                <w:sz w:val="20"/>
                <w:szCs w:val="20"/>
              </w:rPr>
            </w:pPr>
            <w:r w:rsidRPr="009746AD">
              <w:rPr>
                <w:sz w:val="20"/>
                <w:szCs w:val="20"/>
                <w:lang w:eastAsia="en-US"/>
              </w:rPr>
              <w:t>общая длина по кабелю 59,909 км.</w:t>
            </w:r>
          </w:p>
        </w:tc>
        <w:tc>
          <w:tcPr>
            <w:tcW w:w="4551" w:type="dxa"/>
            <w:hideMark/>
          </w:tcPr>
          <w:p w14:paraId="3FF03E22" w14:textId="412F0B12" w:rsidR="009746AD" w:rsidRPr="009746AD" w:rsidRDefault="009746AD" w:rsidP="009746AD">
            <w:pPr>
              <w:widowControl w:val="0"/>
              <w:spacing w:after="160" w:line="259" w:lineRule="auto"/>
              <w:contextualSpacing/>
              <w:jc w:val="center"/>
              <w:rPr>
                <w:snapToGrid/>
                <w:sz w:val="20"/>
                <w:szCs w:val="20"/>
              </w:rPr>
            </w:pPr>
            <w:r w:rsidRPr="009746AD">
              <w:rPr>
                <w:sz w:val="20"/>
                <w:szCs w:val="20"/>
                <w:lang w:eastAsia="en-US"/>
              </w:rPr>
              <w:t>от Воткинской ГЭС до ЦЭС «</w:t>
            </w:r>
            <w:proofErr w:type="spellStart"/>
            <w:r w:rsidRPr="009746AD">
              <w:rPr>
                <w:sz w:val="20"/>
                <w:szCs w:val="20"/>
                <w:lang w:eastAsia="en-US"/>
              </w:rPr>
              <w:t>УдмуртЭнерго</w:t>
            </w:r>
            <w:proofErr w:type="spellEnd"/>
            <w:r w:rsidRPr="009746AD">
              <w:rPr>
                <w:sz w:val="20"/>
                <w:szCs w:val="20"/>
                <w:lang w:eastAsia="en-US"/>
              </w:rPr>
              <w:t>» расположенной по опорам ВЛ 220кВ «Воткинская ГЭС – Ижевск 1,2»</w:t>
            </w:r>
          </w:p>
        </w:tc>
        <w:tc>
          <w:tcPr>
            <w:tcW w:w="4252" w:type="dxa"/>
            <w:shd w:val="clear" w:color="auto" w:fill="auto"/>
            <w:vAlign w:val="bottom"/>
            <w:hideMark/>
          </w:tcPr>
          <w:p w14:paraId="4203270C" w14:textId="77777777" w:rsidR="0087183E" w:rsidRPr="0087183E" w:rsidRDefault="009746AD" w:rsidP="0087183E">
            <w:pPr>
              <w:autoSpaceDE w:val="0"/>
              <w:autoSpaceDN w:val="0"/>
              <w:adjustRightInd w:val="0"/>
              <w:spacing w:before="0"/>
              <w:jc w:val="left"/>
              <w:rPr>
                <w:snapToGrid/>
                <w:sz w:val="20"/>
                <w:szCs w:val="20"/>
              </w:rPr>
            </w:pPr>
            <w:r w:rsidRPr="0087183E">
              <w:rPr>
                <w:snapToGrid/>
                <w:sz w:val="20"/>
                <w:szCs w:val="20"/>
              </w:rPr>
              <w:t>Марка кабеля</w:t>
            </w:r>
            <w:r w:rsidR="0087183E" w:rsidRPr="0087183E">
              <w:rPr>
                <w:snapToGrid/>
                <w:sz w:val="20"/>
                <w:szCs w:val="20"/>
              </w:rPr>
              <w:t>:</w:t>
            </w:r>
          </w:p>
          <w:p w14:paraId="3DF29F6C" w14:textId="64B0B698" w:rsidR="0087183E" w:rsidRPr="0087183E" w:rsidRDefault="0087183E" w:rsidP="0087183E">
            <w:pPr>
              <w:autoSpaceDE w:val="0"/>
              <w:autoSpaceDN w:val="0"/>
              <w:adjustRightInd w:val="0"/>
              <w:spacing w:before="0"/>
              <w:jc w:val="left"/>
              <w:rPr>
                <w:sz w:val="20"/>
                <w:szCs w:val="20"/>
              </w:rPr>
            </w:pPr>
            <w:r w:rsidRPr="0087183E">
              <w:rPr>
                <w:sz w:val="20"/>
                <w:szCs w:val="20"/>
              </w:rPr>
              <w:t>ОКЛЖ-Т-01-6-24-10/125-0,22/0,36-3,5/18-20.0;</w:t>
            </w:r>
          </w:p>
          <w:p w14:paraId="507D10C5" w14:textId="77777777" w:rsidR="009746AD" w:rsidRPr="0087183E" w:rsidRDefault="0087183E" w:rsidP="0087183E">
            <w:pPr>
              <w:spacing w:before="0"/>
              <w:rPr>
                <w:sz w:val="20"/>
                <w:szCs w:val="20"/>
              </w:rPr>
            </w:pPr>
            <w:r w:rsidRPr="0087183E">
              <w:rPr>
                <w:sz w:val="20"/>
                <w:szCs w:val="20"/>
              </w:rPr>
              <w:t>ОКЛЖ-Т-01-6-24-10/125-0,22/0,36-3,5/18-30.0</w:t>
            </w:r>
          </w:p>
          <w:p w14:paraId="24A97B41" w14:textId="77777777" w:rsidR="0087183E" w:rsidRPr="0087183E" w:rsidRDefault="0087183E" w:rsidP="0087183E">
            <w:pPr>
              <w:spacing w:before="0"/>
              <w:rPr>
                <w:sz w:val="20"/>
                <w:szCs w:val="20"/>
              </w:rPr>
            </w:pPr>
            <w:r w:rsidRPr="0087183E">
              <w:rPr>
                <w:sz w:val="20"/>
                <w:szCs w:val="20"/>
              </w:rPr>
              <w:t>Количество волокон: 24</w:t>
            </w:r>
          </w:p>
          <w:p w14:paraId="7E8C7664" w14:textId="117B372F" w:rsidR="0087183E" w:rsidRPr="009746AD" w:rsidRDefault="0087183E" w:rsidP="0087183E">
            <w:pPr>
              <w:spacing w:before="0"/>
              <w:rPr>
                <w:snapToGrid/>
                <w:sz w:val="20"/>
                <w:szCs w:val="20"/>
              </w:rPr>
            </w:pPr>
            <w:r w:rsidRPr="0087183E">
              <w:rPr>
                <w:sz w:val="20"/>
                <w:szCs w:val="20"/>
              </w:rPr>
              <w:t>Год ввода: 2008</w:t>
            </w:r>
          </w:p>
        </w:tc>
      </w:tr>
    </w:tbl>
    <w:p w14:paraId="61DAA28E" w14:textId="77777777" w:rsidR="00BF5855" w:rsidRPr="0087183E" w:rsidRDefault="00BF5855" w:rsidP="00BF4067">
      <w:pPr>
        <w:spacing w:before="0"/>
        <w:jc w:val="left"/>
        <w:rPr>
          <w:rFonts w:eastAsiaTheme="minorHAnsi"/>
          <w:snapToGrid/>
          <w:sz w:val="12"/>
          <w:szCs w:val="12"/>
          <w:lang w:eastAsia="en-US"/>
        </w:rPr>
      </w:pPr>
    </w:p>
    <w:p w14:paraId="1B9AFDD3" w14:textId="5D67AF44" w:rsidR="00AB0434" w:rsidRDefault="005C67CF" w:rsidP="009970B4">
      <w:pPr>
        <w:spacing w:before="0"/>
        <w:rPr>
          <w:b/>
        </w:rPr>
        <w:sectPr w:rsidR="00AB0434" w:rsidSect="008035A8">
          <w:pgSz w:w="16838" w:h="11906" w:orient="landscape" w:code="9"/>
          <w:pgMar w:top="284" w:right="1134" w:bottom="567" w:left="1418" w:header="680" w:footer="0" w:gutter="0"/>
          <w:cols w:space="708"/>
          <w:titlePg/>
          <w:docGrid w:linePitch="360"/>
        </w:sectPr>
      </w:pPr>
      <w:r w:rsidRPr="005C67CF">
        <w:rPr>
          <w:b/>
          <w:noProof/>
        </w:rPr>
        <w:lastRenderedPageBreak/>
        <w:drawing>
          <wp:inline distT="0" distB="0" distL="0" distR="0" wp14:anchorId="1013F098" wp14:editId="6063180C">
            <wp:extent cx="3424555" cy="5069840"/>
            <wp:effectExtent l="0" t="0" r="4445" b="0"/>
            <wp:docPr id="2" name="Рисунок 2" descr="H:\ВОЛС продажа 2024\image-24-10-24-1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ОЛС продажа 2024\image-24-10-24-10-48-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8663" cy="5075922"/>
                    </a:xfrm>
                    <a:prstGeom prst="rect">
                      <a:avLst/>
                    </a:prstGeom>
                    <a:noFill/>
                    <a:ln>
                      <a:noFill/>
                    </a:ln>
                  </pic:spPr>
                </pic:pic>
              </a:graphicData>
            </a:graphic>
          </wp:inline>
        </w:drawing>
      </w:r>
      <w:r w:rsidRPr="005C67CF">
        <w:rPr>
          <w:b/>
          <w:noProof/>
        </w:rPr>
        <w:drawing>
          <wp:inline distT="0" distB="0" distL="0" distR="0" wp14:anchorId="1C7902DE" wp14:editId="62B90502">
            <wp:extent cx="3195955" cy="5065395"/>
            <wp:effectExtent l="0" t="0" r="4445" b="1905"/>
            <wp:docPr id="3" name="Рисунок 3" descr="H:\ВОЛС продажа 2024\image-24-10-24-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ВОЛС продажа 2024\image-24-10-24-10-4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236" cy="5222749"/>
                    </a:xfrm>
                    <a:prstGeom prst="rect">
                      <a:avLst/>
                    </a:prstGeom>
                    <a:noFill/>
                    <a:ln>
                      <a:noFill/>
                    </a:ln>
                  </pic:spPr>
                </pic:pic>
              </a:graphicData>
            </a:graphic>
          </wp:inline>
        </w:drawing>
      </w:r>
    </w:p>
    <w:p w14:paraId="24085222" w14:textId="2C009066" w:rsidR="001E6699" w:rsidRPr="000F078C" w:rsidRDefault="000F078C" w:rsidP="009970B4">
      <w:pPr>
        <w:pStyle w:val="1"/>
        <w:numPr>
          <w:ilvl w:val="0"/>
          <w:numId w:val="0"/>
        </w:numPr>
        <w:spacing w:before="120"/>
        <w:ind w:left="1134"/>
        <w:jc w:val="right"/>
        <w:rPr>
          <w:rFonts w:ascii="Times New Roman" w:hAnsi="Times New Roman"/>
          <w:sz w:val="28"/>
          <w:szCs w:val="28"/>
        </w:rPr>
      </w:pPr>
      <w:bookmarkStart w:id="464" w:name="_Ref324332106"/>
      <w:bookmarkStart w:id="465" w:name="_Ref324341734"/>
      <w:bookmarkStart w:id="466" w:name="_Ref324342543"/>
      <w:bookmarkStart w:id="467" w:name="_Ref324342826"/>
      <w:bookmarkStart w:id="468" w:name="_Toc180419092"/>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4"/>
      <w:bookmarkEnd w:id="465"/>
      <w:bookmarkEnd w:id="466"/>
      <w:bookmarkEnd w:id="467"/>
      <w:r w:rsidR="005C27D0">
        <w:rPr>
          <w:rFonts w:ascii="Times New Roman" w:hAnsi="Times New Roman"/>
          <w:b w:val="0"/>
          <w:sz w:val="24"/>
          <w:szCs w:val="24"/>
        </w:rPr>
        <w:t xml:space="preserve"> к Документации</w:t>
      </w:r>
      <w:bookmarkEnd w:id="468"/>
    </w:p>
    <w:p w14:paraId="6E43AAF4" w14:textId="77777777" w:rsidR="000F078C" w:rsidRDefault="000F078C" w:rsidP="000F078C">
      <w:pPr>
        <w:pStyle w:val="a"/>
        <w:numPr>
          <w:ilvl w:val="0"/>
          <w:numId w:val="0"/>
        </w:numPr>
        <w:ind w:left="1134"/>
      </w:pPr>
    </w:p>
    <w:p w14:paraId="35025338" w14:textId="77777777"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53F597F" w14:textId="77777777" w:rsidR="000F078C" w:rsidRDefault="000F078C" w:rsidP="000F078C">
      <w:pPr>
        <w:pStyle w:val="a"/>
        <w:numPr>
          <w:ilvl w:val="0"/>
          <w:numId w:val="0"/>
        </w:numPr>
      </w:pPr>
      <w:bookmarkStart w:id="469" w:name="_Toc514805482"/>
      <w:bookmarkStart w:id="470" w:name="_Toc514814127"/>
      <w:bookmarkStart w:id="471" w:name="_Toc515659386"/>
      <w:bookmarkStart w:id="472" w:name="_Toc515887606"/>
    </w:p>
    <w:p w14:paraId="5A5921EB" w14:textId="77777777" w:rsidR="000F078C" w:rsidRPr="00311D2C" w:rsidRDefault="000F078C" w:rsidP="000F078C">
      <w:pPr>
        <w:pStyle w:val="a"/>
        <w:numPr>
          <w:ilvl w:val="0"/>
          <w:numId w:val="0"/>
        </w:numPr>
      </w:pPr>
      <w:r w:rsidRPr="000F078C">
        <w:t xml:space="preserve">Пояснения к проекту </w:t>
      </w:r>
      <w:r w:rsidR="00E05168">
        <w:t>Д</w:t>
      </w:r>
      <w:r w:rsidRPr="000F078C">
        <w:t>оговора</w:t>
      </w:r>
      <w:bookmarkEnd w:id="469"/>
      <w:bookmarkEnd w:id="470"/>
      <w:bookmarkEnd w:id="471"/>
      <w:bookmarkEnd w:id="472"/>
      <w:r w:rsidRPr="000F078C">
        <w:t xml:space="preserve"> купли-продажи:</w:t>
      </w:r>
    </w:p>
    <w:p w14:paraId="28772AD6" w14:textId="77777777"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7EB30DE2" w14:textId="77777777"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36289582" w14:textId="77777777"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4DFC6030" w14:textId="77777777" w:rsidR="00B12101" w:rsidRPr="0009539E" w:rsidRDefault="00B12101" w:rsidP="000F078C">
      <w:pPr>
        <w:pStyle w:val="a"/>
        <w:numPr>
          <w:ilvl w:val="0"/>
          <w:numId w:val="0"/>
        </w:numPr>
        <w:rPr>
          <w:sz w:val="12"/>
        </w:rPr>
      </w:pPr>
    </w:p>
    <w:p w14:paraId="6602E19C" w14:textId="77777777" w:rsidR="0009539E" w:rsidRDefault="0009539E" w:rsidP="000F078C">
      <w:pPr>
        <w:pStyle w:val="a"/>
        <w:numPr>
          <w:ilvl w:val="0"/>
          <w:numId w:val="0"/>
        </w:numPr>
      </w:pPr>
    </w:p>
    <w:p w14:paraId="17960527" w14:textId="77777777" w:rsidR="001C0D07" w:rsidRDefault="001C0D07" w:rsidP="000F078C">
      <w:pPr>
        <w:pStyle w:val="a"/>
        <w:numPr>
          <w:ilvl w:val="0"/>
          <w:numId w:val="0"/>
        </w:numPr>
      </w:pPr>
    </w:p>
    <w:p w14:paraId="715056B9" w14:textId="77777777" w:rsidR="001C0D07" w:rsidRDefault="001C0D07" w:rsidP="001C0D07">
      <w:pPr>
        <w:spacing w:before="0"/>
        <w:jc w:val="center"/>
        <w:rPr>
          <w:b/>
        </w:rPr>
      </w:pPr>
      <w:r>
        <w:rPr>
          <w:b/>
        </w:rPr>
        <w:t>ДОГОВОР № _______________________</w:t>
      </w:r>
    </w:p>
    <w:p w14:paraId="321BE1D5" w14:textId="77777777" w:rsidR="001C0D07" w:rsidRDefault="001C0D07" w:rsidP="001C0D07">
      <w:pPr>
        <w:spacing w:before="0"/>
        <w:jc w:val="center"/>
        <w:rPr>
          <w:b/>
        </w:rPr>
      </w:pPr>
      <w:r>
        <w:rPr>
          <w:b/>
        </w:rPr>
        <w:t>купли-продажи имущества</w:t>
      </w:r>
    </w:p>
    <w:p w14:paraId="72B36E22" w14:textId="77777777" w:rsidR="001C0D07" w:rsidRDefault="001C0D07" w:rsidP="001C0D07">
      <w:pPr>
        <w:spacing w:before="0"/>
        <w:jc w:val="center"/>
        <w:rPr>
          <w:b/>
        </w:rPr>
      </w:pPr>
    </w:p>
    <w:p w14:paraId="689512AC" w14:textId="77777777" w:rsidR="001C0D07" w:rsidRDefault="001C0D07" w:rsidP="001C0D07">
      <w:pPr>
        <w:spacing w:before="0"/>
      </w:pPr>
      <w:r>
        <w:t>________________</w:t>
      </w:r>
    </w:p>
    <w:p w14:paraId="39FA484C" w14:textId="77777777" w:rsidR="001C0D07" w:rsidRDefault="001C0D07" w:rsidP="001C0D07">
      <w:pPr>
        <w:spacing w:before="0"/>
      </w:pPr>
      <w:r>
        <w:t xml:space="preserve">___________________                   </w:t>
      </w:r>
      <w:r>
        <w:tab/>
      </w:r>
      <w:r>
        <w:tab/>
        <w:t xml:space="preserve">                                      ___ ___________ 202_ г.</w:t>
      </w:r>
    </w:p>
    <w:p w14:paraId="51B45018" w14:textId="77777777" w:rsidR="001C0D07" w:rsidRDefault="001C0D07" w:rsidP="001C0D07">
      <w:pPr>
        <w:spacing w:before="0"/>
        <w:jc w:val="center"/>
        <w:rPr>
          <w:b/>
        </w:rPr>
      </w:pPr>
      <w:r>
        <w:rPr>
          <w:b/>
        </w:rPr>
        <w:t xml:space="preserve">       </w:t>
      </w:r>
    </w:p>
    <w:p w14:paraId="0D71834F" w14:textId="77777777" w:rsidR="001C0D07" w:rsidRDefault="001C0D07" w:rsidP="00CF5721">
      <w:pPr>
        <w:spacing w:before="0"/>
        <w:ind w:firstLine="567"/>
      </w:pPr>
      <w:r>
        <w:t xml:space="preserve">Публичное акционерное общество «Федеральная гидрогенерирующая компания – «РусГидро» (ПАО «РусГидро»), именуемое в дальнейшем «Продавец», в лице _________________________________________________________________________, действующего на основании ___________________________________________________ ___________________________________________________________________________, с одной стороны, и </w:t>
      </w:r>
    </w:p>
    <w:p w14:paraId="56C73854" w14:textId="77777777" w:rsidR="001C0D07" w:rsidRDefault="001C0D07" w:rsidP="00CF5721">
      <w:pPr>
        <w:spacing w:before="0"/>
        <w:ind w:firstLine="567"/>
        <w:rPr>
          <w:i/>
          <w:sz w:val="24"/>
          <w:szCs w:val="24"/>
        </w:rPr>
      </w:pPr>
    </w:p>
    <w:p w14:paraId="33C8C50F" w14:textId="77777777" w:rsidR="001C0D07" w:rsidRDefault="001C0D07" w:rsidP="00CF5721">
      <w:pPr>
        <w:spacing w:before="0"/>
        <w:ind w:firstLine="567"/>
        <w:rPr>
          <w:i/>
          <w:highlight w:val="lightGray"/>
        </w:rPr>
      </w:pPr>
      <w:r>
        <w:rPr>
          <w:i/>
          <w:highlight w:val="lightGray"/>
        </w:rPr>
        <w:t>для юридического лица (если не применимо – удалить):</w:t>
      </w:r>
    </w:p>
    <w:p w14:paraId="383CA26C" w14:textId="77777777" w:rsidR="001C0D07" w:rsidRDefault="001C0D07" w:rsidP="00CF5721">
      <w:pPr>
        <w:spacing w:before="0"/>
        <w:ind w:firstLine="567"/>
        <w:rPr>
          <w:highlight w:val="lightGray"/>
        </w:rPr>
      </w:pPr>
      <w:r>
        <w:rPr>
          <w:highlight w:val="lightGray"/>
        </w:rPr>
        <w:t>_______________________________________________________________________</w:t>
      </w:r>
    </w:p>
    <w:p w14:paraId="092FD823" w14:textId="77777777" w:rsidR="001C0D07" w:rsidRDefault="001C0D07" w:rsidP="00CF5721">
      <w:pPr>
        <w:spacing w:before="0"/>
        <w:rPr>
          <w:highlight w:val="lightGray"/>
        </w:rPr>
      </w:pPr>
      <w:r>
        <w:rPr>
          <w:highlight w:val="lightGray"/>
        </w:rPr>
        <w:t>__________________________(________________________________________________),</w:t>
      </w:r>
    </w:p>
    <w:p w14:paraId="0B837476" w14:textId="77777777" w:rsidR="001C0D07" w:rsidRDefault="001C0D07" w:rsidP="00CF5721">
      <w:pPr>
        <w:spacing w:before="0"/>
        <w:rPr>
          <w:highlight w:val="lightGray"/>
        </w:rPr>
      </w:pPr>
      <w:r>
        <w:rPr>
          <w:highlight w:val="lightGray"/>
        </w:rPr>
        <w:t>именуемое в дальнейшем «Покупатель», в лице __________________________________ _______________________________________, действующего на основании __________</w:t>
      </w:r>
    </w:p>
    <w:p w14:paraId="4D1779C1" w14:textId="77777777" w:rsidR="001C0D07" w:rsidRDefault="001C0D07" w:rsidP="00CF5721">
      <w:pPr>
        <w:spacing w:before="0"/>
        <w:rPr>
          <w:highlight w:val="lightGray"/>
        </w:rPr>
      </w:pPr>
      <w:r>
        <w:rPr>
          <w:highlight w:val="lightGray"/>
        </w:rPr>
        <w:t xml:space="preserve">___________________________________________________________________________, </w:t>
      </w:r>
    </w:p>
    <w:p w14:paraId="18A6C55F" w14:textId="77777777" w:rsidR="001C0D07" w:rsidRDefault="001C0D07" w:rsidP="00CF5721">
      <w:pPr>
        <w:spacing w:before="0"/>
        <w:ind w:firstLine="567"/>
        <w:rPr>
          <w:i/>
          <w:sz w:val="24"/>
          <w:szCs w:val="24"/>
          <w:highlight w:val="lightGray"/>
        </w:rPr>
      </w:pPr>
    </w:p>
    <w:p w14:paraId="50EE8256" w14:textId="77777777" w:rsidR="001C0D07" w:rsidRDefault="001C0D07" w:rsidP="00CF5721">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14:paraId="690AF940" w14:textId="77777777" w:rsidR="001C0D07" w:rsidRDefault="001C0D07" w:rsidP="00CF5721">
      <w:pPr>
        <w:spacing w:before="0"/>
        <w:rPr>
          <w:highlight w:val="lightGray"/>
        </w:rPr>
      </w:pPr>
      <w:r>
        <w:rPr>
          <w:highlight w:val="lightGray"/>
        </w:rPr>
        <w:t>_________________________________________________________________________,</w:t>
      </w:r>
    </w:p>
    <w:p w14:paraId="65090E8C" w14:textId="77777777" w:rsidR="001C0D07" w:rsidRDefault="001C0D07" w:rsidP="001C0D07">
      <w:r>
        <w:rPr>
          <w:highlight w:val="lightGray"/>
        </w:rPr>
        <w:t>именуемый (</w:t>
      </w:r>
      <w:proofErr w:type="spellStart"/>
      <w:r>
        <w:rPr>
          <w:highlight w:val="lightGray"/>
        </w:rPr>
        <w:t>ая</w:t>
      </w:r>
      <w:proofErr w:type="spellEnd"/>
      <w:r>
        <w:rPr>
          <w:highlight w:val="lightGray"/>
        </w:rPr>
        <w:t xml:space="preserve">) в дальнейшем «Покупатель», паспорт _________________________, выдан ____________________________________________________________________ </w:t>
      </w:r>
      <w:r>
        <w:rPr>
          <w:highlight w:val="lightGray"/>
        </w:rPr>
        <w:lastRenderedPageBreak/>
        <w:t>__________________________________________, зарегистрированный по адресу: ___________________________________________________________________________,</w:t>
      </w:r>
    </w:p>
    <w:p w14:paraId="27800C31" w14:textId="77777777" w:rsidR="001C0D07" w:rsidRDefault="001C0D07" w:rsidP="001C0D07">
      <w:r>
        <w:t>с другой стороны, вместе/по отдельности именуемые Стороны/Сторона, в соответствии с Протоколом о результатах Аукциона по продаже недвижимого и движимого имущества № ________ от «___» ___________ 202_ г., заключили настоящий договор (далее - Договор) о нижеследующем:</w:t>
      </w:r>
    </w:p>
    <w:p w14:paraId="76608CE3" w14:textId="77777777" w:rsidR="001C0D07" w:rsidRDefault="001C0D07" w:rsidP="001C0D07">
      <w:pPr>
        <w:spacing w:before="240" w:after="120"/>
        <w:jc w:val="center"/>
        <w:rPr>
          <w:b/>
        </w:rPr>
      </w:pPr>
      <w:r>
        <w:rPr>
          <w:b/>
        </w:rPr>
        <w:t>1.</w:t>
      </w:r>
      <w:r>
        <w:rPr>
          <w:b/>
        </w:rPr>
        <w:tab/>
        <w:t>Предмет Договора</w:t>
      </w:r>
    </w:p>
    <w:p w14:paraId="7109DF8A" w14:textId="2CB36966" w:rsidR="001C0D07" w:rsidRDefault="001C0D07" w:rsidP="001C0D07">
      <w:pPr>
        <w:ind w:firstLine="567"/>
      </w:pPr>
      <w:r>
        <w:t>1.1.</w:t>
      </w:r>
      <w:r>
        <w:tab/>
        <w:t xml:space="preserve">Продавец обязуется передать Покупателю в собственность, а Покупатель обязуется принять у Продавца и оплатить на условиях Договора </w:t>
      </w:r>
      <w:r w:rsidRPr="00576EA5">
        <w:t>движимое</w:t>
      </w:r>
      <w:r>
        <w:t xml:space="preserve"> имущество, </w:t>
      </w:r>
      <w:r w:rsidRPr="00576EA5">
        <w:t xml:space="preserve">указанное в Приложении №1 к договору, </w:t>
      </w:r>
      <w:r>
        <w:t>(далее – Имущество), принадлежащее Продавцу на праве собственности</w:t>
      </w:r>
      <w:r w:rsidRPr="00576EA5">
        <w:t>.</w:t>
      </w:r>
    </w:p>
    <w:p w14:paraId="61E8FDD9" w14:textId="7165570F" w:rsidR="001C0D07" w:rsidRDefault="001C0D07" w:rsidP="001C0D07">
      <w:pPr>
        <w:ind w:firstLine="567"/>
      </w:pPr>
      <w:r>
        <w:t>1.2.</w:t>
      </w:r>
      <w:r>
        <w:tab/>
        <w:t xml:space="preserve">Имущество передается по </w:t>
      </w:r>
      <w:r w:rsidR="00BF23CA">
        <w:t>Акт</w:t>
      </w:r>
      <w:r w:rsidR="00BF23CA" w:rsidRPr="00362DE8">
        <w:t>у</w:t>
      </w:r>
      <w:r w:rsidR="00BF23CA">
        <w:t xml:space="preserve"> </w:t>
      </w:r>
      <w:r>
        <w:t>приема-передачи</w:t>
      </w:r>
      <w:r w:rsidR="00687229">
        <w:t xml:space="preserve"> Имущества</w:t>
      </w:r>
      <w:r>
        <w:t xml:space="preserve">, </w:t>
      </w:r>
      <w:r w:rsidR="00687229">
        <w:t xml:space="preserve">составленному и </w:t>
      </w:r>
      <w:r w:rsidR="00BF23CA">
        <w:t>подпис</w:t>
      </w:r>
      <w:r w:rsidR="00687229">
        <w:t>анно</w:t>
      </w:r>
      <w:r w:rsidR="00BF23CA" w:rsidRPr="00362DE8">
        <w:t>му</w:t>
      </w:r>
      <w:r w:rsidR="00BF23CA">
        <w:t xml:space="preserve"> </w:t>
      </w:r>
      <w:r>
        <w:t xml:space="preserve">Сторонами по форме </w:t>
      </w:r>
      <w:r w:rsidR="00BF23CA">
        <w:t>Приложени</w:t>
      </w:r>
      <w:r w:rsidR="00BF23CA" w:rsidRPr="00362DE8">
        <w:t>я</w:t>
      </w:r>
      <w:r w:rsidR="00BF23CA">
        <w:t xml:space="preserve"> </w:t>
      </w:r>
      <w:r>
        <w:t xml:space="preserve">№ 2 к Договору и </w:t>
      </w:r>
      <w:r w:rsidR="00BF23CA">
        <w:t>являющ</w:t>
      </w:r>
      <w:r w:rsidR="00BF23CA" w:rsidRPr="00362DE8">
        <w:t>его</w:t>
      </w:r>
      <w:r w:rsidR="00BF23CA">
        <w:t xml:space="preserve">ся </w:t>
      </w:r>
      <w:r>
        <w:t xml:space="preserve">неотъемлемой частью Договора. Движимое имущество передается по месту его нахождения. </w:t>
      </w:r>
    </w:p>
    <w:p w14:paraId="425F63C5" w14:textId="57C9DA47" w:rsidR="001C0D07" w:rsidRDefault="001C0D07" w:rsidP="001C0D07">
      <w:pPr>
        <w:ind w:firstLine="567"/>
      </w:pPr>
      <w:r>
        <w:t>1.3.</w:t>
      </w:r>
      <w:r>
        <w:tab/>
        <w:t>Одновременно с Имуществом Продавец передает Покупателю всю имеющуюся у Продавца техническую и иную документацию, относящуюся к Имуществу</w:t>
      </w:r>
      <w:r w:rsidR="00BF23CA" w:rsidRPr="00362DE8">
        <w:t>,</w:t>
      </w:r>
      <w:r w:rsidR="0010647E">
        <w:t xml:space="preserve"> </w:t>
      </w:r>
      <w:r w:rsidR="00BF23CA">
        <w:t xml:space="preserve">перечень </w:t>
      </w:r>
      <w:r w:rsidR="00BF23CA" w:rsidRPr="00991235">
        <w:t>которой</w:t>
      </w:r>
      <w:r w:rsidR="0010647E">
        <w:t xml:space="preserve"> </w:t>
      </w:r>
      <w:r w:rsidR="00991235">
        <w:t xml:space="preserve">содержится </w:t>
      </w:r>
      <w:r w:rsidR="0010647E">
        <w:t xml:space="preserve">в </w:t>
      </w:r>
      <w:r w:rsidR="0010647E" w:rsidRPr="0010647E">
        <w:t>Акт</w:t>
      </w:r>
      <w:r w:rsidR="00991235">
        <w:t>е</w:t>
      </w:r>
      <w:r w:rsidR="0010647E" w:rsidRPr="0010647E">
        <w:t xml:space="preserve"> приема-передачи имущества</w:t>
      </w:r>
      <w:r w:rsidR="0010647E">
        <w:t xml:space="preserve"> </w:t>
      </w:r>
      <w:r w:rsidR="00991235">
        <w:t>(</w:t>
      </w:r>
      <w:r w:rsidR="0010647E">
        <w:t>Приложением № 2</w:t>
      </w:r>
      <w:r w:rsidR="00991235">
        <w:t>)</w:t>
      </w:r>
      <w:r w:rsidR="0010647E">
        <w:t>.</w:t>
      </w:r>
    </w:p>
    <w:p w14:paraId="608352A8" w14:textId="509EE195" w:rsidR="001C0D07" w:rsidRDefault="001C0D07" w:rsidP="001C0D07">
      <w:pPr>
        <w:ind w:firstLine="567"/>
      </w:pPr>
      <w:r>
        <w:t>1.4.</w:t>
      </w:r>
      <w:r>
        <w:tab/>
        <w:t>Право собственности Покупателя на движимое имущество, указанное в п. 1.1. Договора, возникает с момента подписания Сторонами Акта приема-передачи</w:t>
      </w:r>
      <w:r w:rsidR="00687229">
        <w:t xml:space="preserve"> Имущества</w:t>
      </w:r>
      <w:r w:rsidR="00AB4EB6">
        <w:t>, составленного по форме Приложения № 2 к Договору</w:t>
      </w:r>
      <w:r>
        <w:t>.</w:t>
      </w:r>
    </w:p>
    <w:p w14:paraId="1016E424" w14:textId="08080DF3" w:rsidR="001C0D07" w:rsidRDefault="0009539E" w:rsidP="00D65C44">
      <w:pPr>
        <w:ind w:firstLine="567"/>
        <w:rPr>
          <w:b/>
        </w:rPr>
      </w:pPr>
      <w:r>
        <w:rPr>
          <w:b/>
        </w:rPr>
        <w:t xml:space="preserve">2. </w:t>
      </w:r>
      <w:r w:rsidR="001C0D07">
        <w:rPr>
          <w:b/>
        </w:rPr>
        <w:t>Цена и порядок расчетов</w:t>
      </w:r>
    </w:p>
    <w:p w14:paraId="593AF0C0" w14:textId="77777777" w:rsidR="001C0D07" w:rsidRDefault="001C0D07" w:rsidP="001C0D07">
      <w:pPr>
        <w:tabs>
          <w:tab w:val="left" w:pos="567"/>
        </w:tabs>
        <w:ind w:firstLine="567"/>
      </w:pPr>
      <w:r>
        <w:t>2.1.</w:t>
      </w:r>
      <w:r>
        <w:tab/>
        <w:t>Цена Имущества определена в соответствии с Протоколом о результатах Аукциона по продаже недвижимого и движимого имущества № ________ от «___» ___________ 202_г., составляет _________________ (___________________________</w:t>
      </w:r>
    </w:p>
    <w:p w14:paraId="4532CE04" w14:textId="77777777" w:rsidR="001C0D07" w:rsidRDefault="001C0D07" w:rsidP="001C0D07">
      <w:pPr>
        <w:tabs>
          <w:tab w:val="left" w:pos="567"/>
        </w:tabs>
      </w:pPr>
      <w:r>
        <w:t>__________________________________________________) рублей __ копеек, в том числе НДС (20%) ______________ (________________________________________________) рублей __ копеек и включает цену недвижимого и движимого имущества. Расшифровка цены Имущества приведена в Приложении № 1 к Договору.</w:t>
      </w:r>
    </w:p>
    <w:p w14:paraId="4916483E" w14:textId="75C7AB22" w:rsidR="001C0D07" w:rsidRDefault="001C0D07" w:rsidP="001C0D07">
      <w:pPr>
        <w:tabs>
          <w:tab w:val="left" w:pos="567"/>
        </w:tabs>
        <w:ind w:firstLine="567"/>
      </w:pPr>
      <w:r>
        <w:t>2.2.</w:t>
      </w:r>
      <w:r>
        <w:tab/>
        <w:t xml:space="preserve">Оплата цены Имущества осуществляется Покупателем денежными средствами не позднее 10 (десяти) рабочих дней с </w:t>
      </w:r>
      <w:r w:rsidR="00991235">
        <w:t>даты подписания</w:t>
      </w:r>
      <w:r>
        <w:t xml:space="preserve"> Договора</w:t>
      </w:r>
      <w:r w:rsidR="00991235">
        <w:t xml:space="preserve"> Сторонами,</w:t>
      </w:r>
      <w:r>
        <w:t xml:space="preserve"> путем перечисления денежных средств на расчетный счет Продавца на основании счета, выставленного Продавцом.</w:t>
      </w:r>
    </w:p>
    <w:p w14:paraId="76DE55BA" w14:textId="77777777" w:rsidR="001C0D07" w:rsidRDefault="001C0D07" w:rsidP="001C0D07">
      <w:pPr>
        <w:spacing w:before="240" w:after="120"/>
        <w:jc w:val="center"/>
        <w:rPr>
          <w:b/>
        </w:rPr>
      </w:pPr>
      <w:r>
        <w:rPr>
          <w:b/>
        </w:rPr>
        <w:t>3.</w:t>
      </w:r>
      <w:r>
        <w:rPr>
          <w:b/>
        </w:rPr>
        <w:tab/>
        <w:t>Гарантии Сторон</w:t>
      </w:r>
    </w:p>
    <w:p w14:paraId="4A8BAD4A" w14:textId="77777777" w:rsidR="001C0D07" w:rsidRDefault="001C0D07" w:rsidP="001C0D07">
      <w:pPr>
        <w:ind w:firstLine="567"/>
      </w:pPr>
      <w:r>
        <w:t>3.1.</w:t>
      </w:r>
      <w:r>
        <w:tab/>
        <w:t>Продавец гарантирует, что:</w:t>
      </w:r>
    </w:p>
    <w:p w14:paraId="6B83DF4D" w14:textId="77777777" w:rsidR="001C0D07" w:rsidRDefault="001C0D07" w:rsidP="001C0D07">
      <w:pPr>
        <w:ind w:firstLine="567"/>
      </w:pPr>
      <w:r>
        <w:t>-</w:t>
      </w:r>
      <w:r>
        <w:tab/>
        <w:t>он является законным собственником Имущества;</w:t>
      </w:r>
    </w:p>
    <w:p w14:paraId="3979A4CA" w14:textId="0B30B953" w:rsidR="001C0D07" w:rsidRDefault="001C0D07" w:rsidP="001C0D07">
      <w:pPr>
        <w:ind w:firstLine="567"/>
      </w:pPr>
      <w:r>
        <w:t>3.2.</w:t>
      </w:r>
      <w:r>
        <w:tab/>
        <w:t>До заключения Договора Покупатель осуществил проверку качества и состояния Имущества путем его непосредственного осмотра, проверкой технического состояния и ознакомления с документами, претензий к Продавцу не имеет.</w:t>
      </w:r>
    </w:p>
    <w:p w14:paraId="0AB3AE5B" w14:textId="77777777" w:rsidR="001C0D07" w:rsidRDefault="001C0D07" w:rsidP="001C0D07">
      <w:pPr>
        <w:spacing w:before="240" w:after="120"/>
        <w:jc w:val="center"/>
        <w:rPr>
          <w:b/>
        </w:rPr>
      </w:pPr>
      <w:r>
        <w:rPr>
          <w:b/>
        </w:rPr>
        <w:t>4.</w:t>
      </w:r>
      <w:r>
        <w:rPr>
          <w:b/>
        </w:rPr>
        <w:tab/>
        <w:t>Обязанности Сторон</w:t>
      </w:r>
    </w:p>
    <w:p w14:paraId="2A348BC9" w14:textId="77777777" w:rsidR="001C0D07" w:rsidRDefault="001C0D07" w:rsidP="001C0D07">
      <w:pPr>
        <w:ind w:firstLine="567"/>
        <w:rPr>
          <w:b/>
        </w:rPr>
      </w:pPr>
      <w:r>
        <w:t>4.1.</w:t>
      </w:r>
      <w:r>
        <w:tab/>
      </w:r>
      <w:r>
        <w:rPr>
          <w:b/>
        </w:rPr>
        <w:t>Покупатель обязан:</w:t>
      </w:r>
    </w:p>
    <w:p w14:paraId="3CE376BC" w14:textId="07FD3349" w:rsidR="001C0D07" w:rsidRDefault="001C0D07" w:rsidP="001C0D07">
      <w:pPr>
        <w:ind w:firstLine="567"/>
      </w:pPr>
      <w:r>
        <w:lastRenderedPageBreak/>
        <w:t xml:space="preserve">4.1.1. Произвести оплату цены Имущества согласно разделу 2 Договора и принять Имущество у Покупателя по </w:t>
      </w:r>
      <w:r w:rsidR="00991235">
        <w:t xml:space="preserve">Акту </w:t>
      </w:r>
      <w:r>
        <w:t>приема-передачи</w:t>
      </w:r>
      <w:r w:rsidR="00687229">
        <w:t xml:space="preserve"> Имущества (Приложение №2)</w:t>
      </w:r>
      <w:r>
        <w:t>.</w:t>
      </w:r>
    </w:p>
    <w:p w14:paraId="7D4EE688" w14:textId="77777777" w:rsidR="001C0D07" w:rsidRDefault="001C0D07" w:rsidP="001C0D07">
      <w:pPr>
        <w:ind w:firstLine="567"/>
      </w:pPr>
      <w:r>
        <w:t>4.1.2. 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14:paraId="56EEE03F" w14:textId="7CF3A114" w:rsidR="001C0D07" w:rsidRDefault="001C0D07" w:rsidP="001C0D07">
      <w:pPr>
        <w:ind w:firstLine="567"/>
      </w:pPr>
      <w:r>
        <w:t>Ознакомиться с действующей редакцией Положения об инсайдерской информации Продавца, размещенной на официальном сайте Продавца в сети «Интернет» (</w:t>
      </w:r>
      <w:r w:rsidR="00452669" w:rsidRPr="00452669">
        <w:t>rushydro.ru</w:t>
      </w:r>
      <w:r>
        <w:t>) и соблюдать ее требования, а также требования законодательства Российской Федерации об инсайдерской информации и манипулировании рынком.</w:t>
      </w:r>
    </w:p>
    <w:p w14:paraId="251DC002" w14:textId="77777777" w:rsidR="001C0D07" w:rsidRDefault="001C0D07" w:rsidP="001C0D07">
      <w:pPr>
        <w:ind w:firstLine="567"/>
        <w:rPr>
          <w:i/>
          <w:highlight w:val="lightGray"/>
        </w:rPr>
      </w:pPr>
      <w:r>
        <w:rPr>
          <w:i/>
          <w:highlight w:val="lightGray"/>
        </w:rPr>
        <w:t>для юридического лица (если не применимо – удалить):</w:t>
      </w:r>
    </w:p>
    <w:p w14:paraId="015BCE85" w14:textId="77777777" w:rsidR="001C0D07" w:rsidRDefault="001C0D07" w:rsidP="001C0D07">
      <w:pPr>
        <w:ind w:firstLine="567"/>
        <w:rPr>
          <w:highlight w:val="lightGray"/>
        </w:rPr>
      </w:pPr>
      <w:r>
        <w:rPr>
          <w:highlight w:val="lightGray"/>
        </w:rPr>
        <w:t>4.1.3. Не позднее 5 (Пяти) календарных дней с момента заключения Договора Покупатель обязан предоставить Продавцу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14:paraId="5BEC7ECF" w14:textId="38F32D57" w:rsidR="001C0D07" w:rsidRDefault="001C0D07" w:rsidP="001C0D07">
      <w:pPr>
        <w:ind w:firstLine="567"/>
      </w:pPr>
      <w:r>
        <w:t>4.1.4.</w:t>
      </w:r>
      <w:r>
        <w:tab/>
      </w:r>
      <w:r w:rsidRPr="004D12A9">
        <w:t xml:space="preserve">В течение 5 (Пяти) рабочих дней с </w:t>
      </w:r>
      <w:r w:rsidR="00687229">
        <w:t>даты</w:t>
      </w:r>
      <w:r w:rsidR="00687229" w:rsidRPr="004D12A9">
        <w:t xml:space="preserve"> </w:t>
      </w:r>
      <w:r w:rsidRPr="004D12A9">
        <w:t xml:space="preserve">подписания </w:t>
      </w:r>
      <w:r w:rsidR="00991235" w:rsidRPr="004D12A9">
        <w:t>Акт</w:t>
      </w:r>
      <w:r w:rsidR="00991235">
        <w:t>а</w:t>
      </w:r>
      <w:r w:rsidR="00991235" w:rsidRPr="004D12A9">
        <w:t xml:space="preserve"> </w:t>
      </w:r>
      <w:r w:rsidRPr="004D12A9">
        <w:t>приема-передачи</w:t>
      </w:r>
      <w:r w:rsidRPr="00576EA5" w:rsidDel="004D12A9">
        <w:t xml:space="preserve"> </w:t>
      </w:r>
      <w:r w:rsidRPr="00576EA5">
        <w:t xml:space="preserve">Имущества </w:t>
      </w:r>
      <w:r w:rsidRPr="004D12A9">
        <w:t xml:space="preserve">принять </w:t>
      </w:r>
      <w:r w:rsidR="00CF5721">
        <w:t xml:space="preserve">/ подписать </w:t>
      </w:r>
      <w:r w:rsidRPr="004D12A9">
        <w:t>Акты о приеме-передаче объектов основных средств по унифицированным формам ОС-1 и ОС-1а.</w:t>
      </w:r>
    </w:p>
    <w:p w14:paraId="720E59D8" w14:textId="77777777" w:rsidR="001C0D07" w:rsidRDefault="001C0D07" w:rsidP="001C0D07">
      <w:pPr>
        <w:tabs>
          <w:tab w:val="left" w:pos="567"/>
        </w:tabs>
        <w:ind w:firstLine="567"/>
      </w:pPr>
      <w:r>
        <w:t>4.2.</w:t>
      </w:r>
      <w:r>
        <w:tab/>
      </w:r>
      <w:r>
        <w:rPr>
          <w:b/>
        </w:rPr>
        <w:t>Продавец обязан:</w:t>
      </w:r>
    </w:p>
    <w:p w14:paraId="2B99B971" w14:textId="5EA4921F" w:rsidR="001C0D07" w:rsidRDefault="001C0D07" w:rsidP="001C0D07">
      <w:pPr>
        <w:tabs>
          <w:tab w:val="left" w:pos="567"/>
        </w:tabs>
        <w:ind w:firstLine="567"/>
      </w:pPr>
      <w:r>
        <w:t>4.2.1.</w:t>
      </w:r>
      <w:r>
        <w:rPr>
          <w:b/>
        </w:rPr>
        <w:t xml:space="preserve"> </w:t>
      </w:r>
      <w:r>
        <w:t xml:space="preserve">Передать Имущество Покупателю по </w:t>
      </w:r>
      <w:r w:rsidR="00991235">
        <w:t xml:space="preserve">Акту </w:t>
      </w:r>
      <w:r>
        <w:t>приема-передачи</w:t>
      </w:r>
      <w:r w:rsidR="00687229">
        <w:t xml:space="preserve"> Имущества</w:t>
      </w:r>
      <w:r w:rsidR="00991235">
        <w:t xml:space="preserve"> (Приложение № 2 к Договору)</w:t>
      </w:r>
      <w:r>
        <w:t xml:space="preserve"> не позднее 10 (десяти) рабочих дней с </w:t>
      </w:r>
      <w:r w:rsidR="00991235">
        <w:t xml:space="preserve">даты </w:t>
      </w:r>
      <w:r>
        <w:t>исполнения Покупателем обязанности по оплате цены Имущества в полном размере.</w:t>
      </w:r>
    </w:p>
    <w:p w14:paraId="1FAA7481" w14:textId="5595E64C" w:rsidR="001C0D07" w:rsidRDefault="00644E2B" w:rsidP="001C0D07">
      <w:pPr>
        <w:ind w:firstLine="567"/>
      </w:pPr>
      <w:r>
        <w:t>4.2.</w:t>
      </w:r>
      <w:r w:rsidR="00D65C44">
        <w:t>2</w:t>
      </w:r>
      <w:r>
        <w:t xml:space="preserve">. </w:t>
      </w:r>
      <w:r w:rsidR="001C0D07">
        <w:t xml:space="preserve">В течение 5 (Пяти) рабочих дней с момента </w:t>
      </w:r>
      <w:r w:rsidR="001C0D07" w:rsidRPr="00576EA5">
        <w:t xml:space="preserve">подписания </w:t>
      </w:r>
      <w:r w:rsidR="009A7285" w:rsidRPr="00576EA5">
        <w:t>Акт</w:t>
      </w:r>
      <w:r w:rsidR="009A7285">
        <w:t>а</w:t>
      </w:r>
      <w:r w:rsidR="009A7285" w:rsidRPr="00576EA5">
        <w:t xml:space="preserve"> </w:t>
      </w:r>
      <w:r w:rsidR="001C0D07" w:rsidRPr="00576EA5">
        <w:t xml:space="preserve">приема-передачи Имущества </w:t>
      </w:r>
      <w:r w:rsidR="001C0D07">
        <w:t>передать Покупателю в отношении Имущества Акты о приеме-передаче объектов основных средств по унифицированным формам ОС-1 и ОС-1а.</w:t>
      </w:r>
    </w:p>
    <w:p w14:paraId="69443D92" w14:textId="77777777" w:rsidR="001C0D07" w:rsidRDefault="001C0D07" w:rsidP="001C0D07">
      <w:pPr>
        <w:ind w:firstLine="567"/>
      </w:pPr>
      <w:r>
        <w:t xml:space="preserve">4.2.4. Представить Покупателю счет-фактуру, выставленный в сроки и оформленный в порядке, установленном законодательством Российской Федерации. </w:t>
      </w:r>
    </w:p>
    <w:p w14:paraId="79FAF987" w14:textId="116C4617" w:rsidR="001C0D07" w:rsidRDefault="001C0D07" w:rsidP="001C0D07">
      <w:pPr>
        <w:tabs>
          <w:tab w:val="left" w:pos="567"/>
        </w:tabs>
        <w:ind w:firstLine="567"/>
      </w:pPr>
      <w:r>
        <w:t>4.4.</w:t>
      </w:r>
      <w:r>
        <w:tab/>
        <w:t xml:space="preserve">Риск случайной гибели или случайного повреждения Имущества, а также бремя его содержания и обеспечения его сохранности переходят к Покупателю с момента передачи Имущества Продавцом Покупателю по </w:t>
      </w:r>
      <w:r w:rsidR="00AB4EB6">
        <w:t xml:space="preserve">Акту </w:t>
      </w:r>
      <w:r>
        <w:t>приема-передачи</w:t>
      </w:r>
      <w:r w:rsidR="00687229">
        <w:t xml:space="preserve"> Имущества</w:t>
      </w:r>
      <w:r w:rsidR="00AB4EB6">
        <w:t xml:space="preserve"> по форме Приложения № 2 к Договору</w:t>
      </w:r>
      <w:r>
        <w:t>.</w:t>
      </w:r>
    </w:p>
    <w:p w14:paraId="2C43BB09" w14:textId="77777777" w:rsidR="001C0D07" w:rsidRDefault="001C0D07" w:rsidP="001C0D07">
      <w:pPr>
        <w:spacing w:before="240" w:after="120"/>
        <w:jc w:val="center"/>
        <w:rPr>
          <w:b/>
        </w:rPr>
      </w:pPr>
      <w:r>
        <w:rPr>
          <w:b/>
        </w:rPr>
        <w:t>5.</w:t>
      </w:r>
      <w:r>
        <w:rPr>
          <w:b/>
        </w:rPr>
        <w:tab/>
        <w:t>Ответственность Сторон, споры</w:t>
      </w:r>
    </w:p>
    <w:p w14:paraId="3D6B2003" w14:textId="77777777" w:rsidR="001C0D07" w:rsidRDefault="001C0D07" w:rsidP="001C0D07">
      <w:pPr>
        <w:tabs>
          <w:tab w:val="left" w:pos="567"/>
        </w:tabs>
        <w:ind w:firstLine="567"/>
      </w:pPr>
      <w:r>
        <w:t>5.1.</w:t>
      </w:r>
      <w:r>
        <w:tab/>
        <w:t>Стороны несут ответственность в соответствии с Договором и законодательством Российской Федерации.</w:t>
      </w:r>
    </w:p>
    <w:p w14:paraId="51B7E177" w14:textId="77777777" w:rsidR="001C0D07" w:rsidRDefault="001C0D07" w:rsidP="001C0D07">
      <w:pPr>
        <w:tabs>
          <w:tab w:val="left" w:pos="567"/>
        </w:tabs>
        <w:ind w:firstLine="567"/>
      </w:pPr>
      <w:r>
        <w:t>5.2.</w:t>
      </w:r>
      <w:r>
        <w:tab/>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
    <w:p w14:paraId="16516BEC" w14:textId="00BFA326" w:rsidR="001C0D07" w:rsidRDefault="001C0D07" w:rsidP="001C0D07">
      <w:pPr>
        <w:tabs>
          <w:tab w:val="left" w:pos="567"/>
        </w:tabs>
        <w:ind w:firstLine="567"/>
      </w:pPr>
      <w:r>
        <w:lastRenderedPageBreak/>
        <w:t>5.3.</w:t>
      </w:r>
      <w:r>
        <w:tab/>
        <w:t xml:space="preserve">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w:t>
      </w:r>
      <w:r w:rsidR="00B26C0D">
        <w:t xml:space="preserve">неустойку </w:t>
      </w:r>
      <w:r>
        <w:t>в размере 0,2 (ноль целых две десятых) процента от</w:t>
      </w:r>
      <w:r w:rsidR="00362DE8">
        <w:t xml:space="preserve"> стоимости неисполненного Покупателем обязательства по оплате </w:t>
      </w:r>
      <w:r>
        <w:t xml:space="preserve">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w:t>
      </w:r>
      <w:r w:rsidR="000500D4">
        <w:t>7</w:t>
      </w:r>
      <w:r>
        <w:t>.3 Договора.</w:t>
      </w:r>
    </w:p>
    <w:p w14:paraId="4CA60078" w14:textId="77777777" w:rsidR="001C0D07" w:rsidRDefault="001C0D07" w:rsidP="001C0D07">
      <w:pPr>
        <w:tabs>
          <w:tab w:val="left" w:pos="567"/>
        </w:tabs>
        <w:ind w:firstLine="567"/>
      </w:pPr>
      <w:r>
        <w:t>5.4.</w:t>
      </w:r>
      <w:r>
        <w:tab/>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76CDD3A" w14:textId="77777777" w:rsidR="001C0D07" w:rsidRDefault="001C0D07" w:rsidP="001C0D07">
      <w:pPr>
        <w:tabs>
          <w:tab w:val="left" w:pos="567"/>
        </w:tabs>
        <w:ind w:firstLine="567"/>
      </w:pPr>
      <w:r>
        <w:t>5.5.</w:t>
      </w:r>
      <w:r>
        <w:tab/>
        <w:t>Все споры и разногласия в связи с исполнением настоящего Договора разрешаются путем переговоров. Если в результате переговоров согласие не достигнуто, спор подлежит рассмотрению в суде по месту нахождения Продавца.</w:t>
      </w:r>
    </w:p>
    <w:p w14:paraId="466FC78C" w14:textId="77777777" w:rsidR="001C0D07" w:rsidRPr="008C7299" w:rsidRDefault="001C0D07" w:rsidP="001C0D07">
      <w:pPr>
        <w:tabs>
          <w:tab w:val="left" w:pos="567"/>
        </w:tabs>
        <w:ind w:firstLine="567"/>
        <w:jc w:val="center"/>
        <w:rPr>
          <w:b/>
        </w:rPr>
      </w:pPr>
      <w:r>
        <w:rPr>
          <w:b/>
          <w:bCs/>
          <w:shd w:val="clear" w:color="auto" w:fill="FFFFFF"/>
        </w:rPr>
        <w:t>6.</w:t>
      </w:r>
      <w:r>
        <w:rPr>
          <w:b/>
          <w:bCs/>
          <w:shd w:val="clear" w:color="auto" w:fill="FFFFFF"/>
        </w:rPr>
        <w:tab/>
      </w:r>
      <w:r w:rsidRPr="008C7299">
        <w:rPr>
          <w:b/>
        </w:rPr>
        <w:t>Антикоррупционная оговорка</w:t>
      </w:r>
    </w:p>
    <w:p w14:paraId="494718A8" w14:textId="77777777" w:rsidR="001C0D07" w:rsidRDefault="001C0D07" w:rsidP="001C0D07">
      <w:pPr>
        <w:shd w:val="clear" w:color="auto" w:fill="FFFFFF" w:themeFill="background1"/>
        <w:tabs>
          <w:tab w:val="left" w:pos="567"/>
        </w:tabs>
        <w:ind w:firstLine="567"/>
        <w:rPr>
          <w:shd w:val="clear" w:color="auto" w:fill="FFFF00"/>
        </w:rPr>
      </w:pPr>
      <w:r>
        <w:rPr>
          <w:shd w:val="clear" w:color="auto" w:fill="FFFFFF"/>
        </w:rPr>
        <w:t>6.1.</w:t>
      </w:r>
      <w:r>
        <w:rPr>
          <w:shd w:val="clear" w:color="auto" w:fill="FFFFFF"/>
        </w:rPr>
        <w:tab/>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789B3DB" w14:textId="77777777" w:rsidR="001C0D07" w:rsidRDefault="001C0D07" w:rsidP="001C0D07">
      <w:pPr>
        <w:shd w:val="clear" w:color="auto" w:fill="FFFFFF" w:themeFill="background1"/>
        <w:tabs>
          <w:tab w:val="left" w:pos="567"/>
        </w:tabs>
        <w:ind w:firstLine="567"/>
        <w:rPr>
          <w:shd w:val="clear" w:color="auto" w:fill="FFFF00"/>
        </w:rPr>
      </w:pPr>
      <w:r>
        <w:rPr>
          <w:shd w:val="clear" w:color="auto" w:fill="FFFFFF"/>
        </w:rPr>
        <w:t>6.2.</w:t>
      </w:r>
      <w:r>
        <w:rPr>
          <w:shd w:val="clear" w:color="auto" w:fill="FFFFFF"/>
        </w:rPr>
        <w:tab/>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08C5B5B3" w14:textId="77777777" w:rsidR="001C0D07" w:rsidRDefault="001C0D07" w:rsidP="001C0D07">
      <w:pPr>
        <w:tabs>
          <w:tab w:val="left" w:pos="567"/>
        </w:tabs>
        <w:ind w:firstLine="567"/>
        <w:rPr>
          <w:shd w:val="clear" w:color="auto" w:fill="FFFF00"/>
        </w:rPr>
      </w:pPr>
      <w:r>
        <w:t>6.3.</w:t>
      </w:r>
      <w: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Pr>
          <w:shd w:val="clear" w:color="auto" w:fill="FFFFFF"/>
        </w:rPr>
        <w:t>.</w:t>
      </w:r>
    </w:p>
    <w:p w14:paraId="23D83F0A" w14:textId="77777777" w:rsidR="001C0D07" w:rsidRDefault="001C0D07" w:rsidP="001C0D07">
      <w:pPr>
        <w:shd w:val="clear" w:color="auto" w:fill="FFFFFF" w:themeFill="background1"/>
        <w:tabs>
          <w:tab w:val="left" w:pos="567"/>
        </w:tabs>
        <w:ind w:firstLine="567"/>
        <w:rPr>
          <w:shd w:val="clear" w:color="auto" w:fill="FFFF00"/>
        </w:rPr>
      </w:pPr>
      <w:r>
        <w:rPr>
          <w:shd w:val="clear" w:color="auto" w:fill="FFFFFF"/>
        </w:rPr>
        <w:t>6.4.</w:t>
      </w:r>
      <w:r>
        <w:rPr>
          <w:shd w:val="clear" w:color="auto" w:fill="FFFFFF"/>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39F72026" w14:textId="77777777" w:rsidR="001C0D07" w:rsidRDefault="001C0D07" w:rsidP="001C0D07">
      <w:pPr>
        <w:shd w:val="clear" w:color="auto" w:fill="FFFFFF" w:themeFill="background1"/>
        <w:tabs>
          <w:tab w:val="left" w:pos="567"/>
        </w:tabs>
        <w:ind w:firstLine="567"/>
        <w:rPr>
          <w:shd w:val="clear" w:color="auto" w:fill="FFFF00"/>
        </w:rPr>
      </w:pPr>
      <w:r>
        <w:rPr>
          <w:shd w:val="clear" w:color="auto" w:fill="FFFFFF"/>
        </w:rPr>
        <w:t>6.5.</w:t>
      </w:r>
      <w:r>
        <w:rPr>
          <w:shd w:val="clear" w:color="auto" w:fill="FFFFFF"/>
        </w:rPr>
        <w:tab/>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w:t>
      </w:r>
      <w:r>
        <w:rPr>
          <w:shd w:val="clear" w:color="auto" w:fill="FFFFFF"/>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8993083" w14:textId="77777777" w:rsidR="001C0D07" w:rsidRDefault="001C0D07" w:rsidP="001C0D07">
      <w:pPr>
        <w:tabs>
          <w:tab w:val="left" w:pos="567"/>
        </w:tabs>
        <w:ind w:firstLine="567"/>
        <w:rPr>
          <w:shd w:val="clear" w:color="auto" w:fill="FFFF00"/>
        </w:rPr>
      </w:pPr>
      <w:r>
        <w:t>6.6.</w:t>
      </w:r>
      <w: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07E70236" w14:textId="77777777" w:rsidR="001C0D07" w:rsidRDefault="001C0D07" w:rsidP="001C0D07">
      <w:pPr>
        <w:tabs>
          <w:tab w:val="left" w:pos="567"/>
        </w:tabs>
        <w:ind w:firstLine="567"/>
        <w:rPr>
          <w:shd w:val="clear" w:color="auto" w:fill="FFFF00"/>
        </w:rPr>
      </w:pPr>
      <w:r>
        <w:rPr>
          <w:shd w:val="clear" w:color="auto" w:fill="FFFFFF"/>
        </w:rPr>
        <w:t>6.7.</w:t>
      </w:r>
      <w:r>
        <w:rPr>
          <w:shd w:val="clear" w:color="auto" w:fill="FFFFFF"/>
        </w:rPr>
        <w:tab/>
        <w:t>Каналы связи Линия доверия Группы РусГидро:</w:t>
      </w:r>
    </w:p>
    <w:p w14:paraId="444C8551" w14:textId="77777777" w:rsidR="001C0D07" w:rsidRDefault="001C0D07" w:rsidP="001C0D07">
      <w:pPr>
        <w:tabs>
          <w:tab w:val="left" w:pos="567"/>
        </w:tabs>
        <w:ind w:firstLine="567"/>
        <w:rPr>
          <w:shd w:val="clear" w:color="auto" w:fill="FFFF00"/>
        </w:rPr>
      </w:pPr>
      <w:r>
        <w:rPr>
          <w:shd w:val="clear" w:color="auto" w:fill="FFFFFF"/>
        </w:rPr>
        <w:t>6.7.1. Электронная почта: ld@rushydro.ru.</w:t>
      </w:r>
    </w:p>
    <w:p w14:paraId="46A35B01" w14:textId="77777777" w:rsidR="001C0D07" w:rsidRDefault="001C0D07" w:rsidP="001C0D07">
      <w:pPr>
        <w:shd w:val="clear" w:color="auto" w:fill="FFFFFF" w:themeFill="background1"/>
        <w:tabs>
          <w:tab w:val="left" w:pos="567"/>
        </w:tabs>
        <w:ind w:firstLine="567"/>
        <w:rPr>
          <w:shd w:val="clear" w:color="auto" w:fill="FFFF00"/>
        </w:rPr>
      </w:pPr>
      <w:r>
        <w:rPr>
          <w:shd w:val="clear" w:color="auto" w:fill="FFFFFF"/>
        </w:rPr>
        <w:t>6.7.2.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3E70265" w14:textId="77777777" w:rsidR="001C0D07" w:rsidRDefault="001C0D07" w:rsidP="001C0D07">
      <w:pPr>
        <w:shd w:val="clear" w:color="auto" w:fill="FFFFFF" w:themeFill="background1"/>
        <w:tabs>
          <w:tab w:val="left" w:pos="567"/>
        </w:tabs>
        <w:ind w:firstLine="567"/>
        <w:rPr>
          <w:shd w:val="clear" w:color="auto" w:fill="FFFF00"/>
        </w:rPr>
      </w:pPr>
      <w:r>
        <w:t>6.7.3.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05385AD" w14:textId="77777777" w:rsidR="001C0D07" w:rsidRDefault="008C7299" w:rsidP="000500D4">
      <w:pPr>
        <w:tabs>
          <w:tab w:val="left" w:pos="567"/>
        </w:tabs>
        <w:ind w:firstLine="567"/>
        <w:jc w:val="center"/>
        <w:rPr>
          <w:b/>
        </w:rPr>
      </w:pPr>
      <w:r>
        <w:rPr>
          <w:b/>
        </w:rPr>
        <w:t xml:space="preserve">7. </w:t>
      </w:r>
      <w:r w:rsidR="001C0D07">
        <w:rPr>
          <w:b/>
        </w:rPr>
        <w:t>Срок действия, порядок изменения и расторжения Договора</w:t>
      </w:r>
    </w:p>
    <w:p w14:paraId="2F3C2566" w14:textId="52E28CB2" w:rsidR="001C0D07" w:rsidRDefault="008C7299" w:rsidP="001C0D07">
      <w:pPr>
        <w:tabs>
          <w:tab w:val="left" w:pos="567"/>
        </w:tabs>
        <w:ind w:firstLine="567"/>
      </w:pPr>
      <w:r>
        <w:t>7</w:t>
      </w:r>
      <w:r w:rsidR="001C0D07">
        <w:t>.1.</w:t>
      </w:r>
      <w:r w:rsidR="001C0D07">
        <w:tab/>
        <w:t xml:space="preserve">Договор вступает в силу с </w:t>
      </w:r>
      <w:r w:rsidR="008F0069">
        <w:t xml:space="preserve">даты </w:t>
      </w:r>
      <w:r w:rsidR="001C0D07">
        <w:t>его подписания</w:t>
      </w:r>
      <w:r w:rsidR="008F0069">
        <w:t xml:space="preserve"> Сторонами</w:t>
      </w:r>
      <w:r w:rsidR="001C0D07">
        <w:t xml:space="preserve"> и действует до полного исполнения Сторонам</w:t>
      </w:r>
      <w:r w:rsidR="00321A4B">
        <w:t>и</w:t>
      </w:r>
      <w:r w:rsidR="001C0D07">
        <w:t xml:space="preserve"> обязательств по Договору.</w:t>
      </w:r>
    </w:p>
    <w:p w14:paraId="317394F2" w14:textId="77777777" w:rsidR="001C0D07" w:rsidRDefault="008C7299" w:rsidP="001C0D07">
      <w:pPr>
        <w:tabs>
          <w:tab w:val="left" w:pos="567"/>
        </w:tabs>
        <w:ind w:firstLine="567"/>
      </w:pPr>
      <w:r>
        <w:t>7</w:t>
      </w:r>
      <w:r w:rsidR="001C0D07">
        <w:t>.2.</w:t>
      </w:r>
      <w:r w:rsidR="001C0D07">
        <w:tab/>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3A25C80E" w14:textId="77777777" w:rsidR="001C0D07" w:rsidRDefault="008C7299" w:rsidP="001C0D07">
      <w:pPr>
        <w:tabs>
          <w:tab w:val="left" w:pos="567"/>
        </w:tabs>
        <w:ind w:firstLine="567"/>
      </w:pPr>
      <w:r>
        <w:t>7</w:t>
      </w:r>
      <w:r w:rsidR="001C0D07">
        <w:t>.3.</w:t>
      </w:r>
      <w:r w:rsidR="001C0D07">
        <w:tab/>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направления Продавцом Покупателю такого уведомления. </w:t>
      </w:r>
    </w:p>
    <w:p w14:paraId="56788725" w14:textId="2362668E" w:rsidR="001C0D07" w:rsidRDefault="008C7299" w:rsidP="001C0D07">
      <w:pPr>
        <w:tabs>
          <w:tab w:val="left" w:pos="567"/>
        </w:tabs>
        <w:ind w:firstLine="567"/>
      </w:pPr>
      <w:r>
        <w:t>7</w:t>
      </w:r>
      <w:r w:rsidR="001C0D07">
        <w:t>.4.</w:t>
      </w:r>
      <w:r w:rsidR="001C0D07">
        <w:tab/>
        <w:t xml:space="preserve">Договор может быть </w:t>
      </w:r>
      <w:r w:rsidR="00362DE8">
        <w:t>расторгнут по соглашению сторон</w:t>
      </w:r>
      <w:r w:rsidR="001C0D07">
        <w:t>, совершаемому в простой письменной форме.</w:t>
      </w:r>
    </w:p>
    <w:p w14:paraId="68E569E9" w14:textId="01C12B0C" w:rsidR="001C0D07" w:rsidRDefault="008C7299" w:rsidP="001C0D07">
      <w:pPr>
        <w:tabs>
          <w:tab w:val="left" w:pos="567"/>
        </w:tabs>
        <w:ind w:firstLine="567"/>
      </w:pPr>
      <w:r>
        <w:t>7</w:t>
      </w:r>
      <w:r w:rsidR="001C0D07">
        <w:t>.5.</w:t>
      </w:r>
      <w:r w:rsidR="001C0D07">
        <w:tab/>
        <w:t xml:space="preserve">Настоящий Договор составлен в </w:t>
      </w:r>
      <w:r w:rsidR="00362DE8">
        <w:t>2</w:t>
      </w:r>
      <w:r w:rsidR="001C0D07">
        <w:t xml:space="preserve"> (</w:t>
      </w:r>
      <w:r w:rsidR="00362DE8">
        <w:t>двух</w:t>
      </w:r>
      <w:r w:rsidR="001C0D07">
        <w:t>) экземплярах, имеющих одинаковую юридическую силу, по одному экземпляру для каждой из Сторон.</w:t>
      </w:r>
    </w:p>
    <w:p w14:paraId="441CF6D2" w14:textId="77777777" w:rsidR="001C0D07" w:rsidRDefault="008C7299" w:rsidP="001C0D07">
      <w:pPr>
        <w:tabs>
          <w:tab w:val="left" w:pos="426"/>
        </w:tabs>
        <w:spacing w:before="240" w:after="120"/>
        <w:ind w:left="426"/>
        <w:jc w:val="center"/>
        <w:rPr>
          <w:b/>
        </w:rPr>
      </w:pPr>
      <w:r>
        <w:rPr>
          <w:b/>
        </w:rPr>
        <w:t>8</w:t>
      </w:r>
      <w:r w:rsidR="001C0D07">
        <w:rPr>
          <w:b/>
        </w:rPr>
        <w:t>. Приложения</w:t>
      </w:r>
    </w:p>
    <w:p w14:paraId="2635B4B3" w14:textId="77777777" w:rsidR="001C0D07" w:rsidRDefault="008C7299" w:rsidP="001C0D07">
      <w:pPr>
        <w:spacing w:before="0"/>
        <w:ind w:firstLine="567"/>
      </w:pPr>
      <w:r>
        <w:t>8</w:t>
      </w:r>
      <w:r w:rsidR="001C0D07">
        <w:t xml:space="preserve">.1.  Приложение № 1 – </w:t>
      </w:r>
      <w:r w:rsidR="001C0D07" w:rsidRPr="00576EA5">
        <w:t>Перечень</w:t>
      </w:r>
      <w:r w:rsidR="001C0D07">
        <w:t xml:space="preserve"> Имущества.</w:t>
      </w:r>
    </w:p>
    <w:p w14:paraId="75620BC5" w14:textId="77777777" w:rsidR="001C0D07" w:rsidRPr="005972D9" w:rsidRDefault="008C7299" w:rsidP="001C0D07">
      <w:pPr>
        <w:tabs>
          <w:tab w:val="left" w:pos="426"/>
        </w:tabs>
        <w:spacing w:before="240" w:after="120"/>
        <w:ind w:left="426" w:firstLine="141"/>
      </w:pPr>
      <w:r>
        <w:t>8</w:t>
      </w:r>
      <w:r w:rsidR="001C0D07">
        <w:t xml:space="preserve">.2.  Приложение № 2 – Акт </w:t>
      </w:r>
      <w:r w:rsidR="001C0D07" w:rsidRPr="005972D9">
        <w:t>приема-передачи имущества (форма).</w:t>
      </w:r>
    </w:p>
    <w:p w14:paraId="4D6A6F1D" w14:textId="77777777" w:rsidR="001C0D07" w:rsidRDefault="001C0D07" w:rsidP="001C0D07">
      <w:pPr>
        <w:jc w:val="center"/>
        <w:rPr>
          <w:b/>
        </w:rPr>
      </w:pPr>
      <w:r>
        <w:rPr>
          <w:b/>
        </w:rPr>
        <w:tab/>
      </w:r>
    </w:p>
    <w:p w14:paraId="073590C4" w14:textId="77777777" w:rsidR="001C0D07" w:rsidRDefault="00F021F5" w:rsidP="001C0D07">
      <w:pPr>
        <w:jc w:val="center"/>
        <w:rPr>
          <w:b/>
        </w:rPr>
      </w:pPr>
      <w:r>
        <w:rPr>
          <w:b/>
        </w:rPr>
        <w:t>9</w:t>
      </w:r>
      <w:r w:rsidR="001C0D07">
        <w:rPr>
          <w:b/>
        </w:rPr>
        <w:t>. Адреса, реквизиты и подписи Сторон:</w:t>
      </w:r>
    </w:p>
    <w:p w14:paraId="2CFF71E4" w14:textId="77777777" w:rsidR="001C0D07" w:rsidRDefault="001C0D07" w:rsidP="001C0D07">
      <w:pPr>
        <w:spacing w:before="0"/>
        <w:rPr>
          <w:b/>
        </w:rPr>
      </w:pPr>
      <w:r>
        <w:rPr>
          <w:b/>
        </w:rPr>
        <w:t>Продавец:</w:t>
      </w:r>
    </w:p>
    <w:p w14:paraId="5EC104A1" w14:textId="77777777" w:rsidR="001C0D07" w:rsidRDefault="001C0D07" w:rsidP="001C0D07">
      <w:pPr>
        <w:pStyle w:val="19"/>
        <w:keepNext/>
        <w:keepLines/>
        <w:shd w:val="clear" w:color="auto" w:fill="auto"/>
        <w:spacing w:line="240" w:lineRule="auto"/>
        <w:rPr>
          <w:sz w:val="26"/>
          <w:szCs w:val="26"/>
        </w:rPr>
      </w:pPr>
      <w:bookmarkStart w:id="473" w:name="_Toc156987860"/>
      <w:r>
        <w:rPr>
          <w:sz w:val="26"/>
          <w:szCs w:val="26"/>
        </w:rPr>
        <w:t>ПАО «РусГидро» (ОГРН 1042401810494)</w:t>
      </w:r>
      <w:bookmarkEnd w:id="473"/>
    </w:p>
    <w:p w14:paraId="2DDB754C" w14:textId="77777777" w:rsidR="001C0D07" w:rsidRDefault="001C0D07" w:rsidP="001C0D07">
      <w:pPr>
        <w:pStyle w:val="53"/>
        <w:shd w:val="clear" w:color="auto" w:fill="auto"/>
        <w:spacing w:after="0" w:line="240" w:lineRule="auto"/>
        <w:rPr>
          <w:sz w:val="26"/>
          <w:szCs w:val="26"/>
        </w:rPr>
      </w:pPr>
      <w:r>
        <w:rPr>
          <w:b/>
          <w:sz w:val="26"/>
          <w:szCs w:val="26"/>
        </w:rPr>
        <w:t>Место нахождения:</w:t>
      </w:r>
      <w:r>
        <w:rPr>
          <w:sz w:val="26"/>
          <w:szCs w:val="26"/>
        </w:rPr>
        <w:t xml:space="preserve"> 660017, Красноярский край, г. Красноярск, ул. Дубровинского, д.43, стр. 1 </w:t>
      </w:r>
    </w:p>
    <w:p w14:paraId="2864BC9A" w14:textId="6B63B741" w:rsidR="00342A60" w:rsidRPr="00342A60" w:rsidRDefault="00342A60" w:rsidP="00342A60">
      <w:pPr>
        <w:pStyle w:val="Textbody"/>
        <w:spacing w:after="0"/>
        <w:rPr>
          <w:rFonts w:cs="Times New Roman"/>
          <w:sz w:val="26"/>
          <w:szCs w:val="26"/>
        </w:rPr>
      </w:pPr>
      <w:r w:rsidRPr="00342A60">
        <w:rPr>
          <w:rFonts w:cs="Times New Roman"/>
          <w:sz w:val="26"/>
          <w:szCs w:val="26"/>
        </w:rPr>
        <w:t>Филиал ПАО «РусГидро» - «Воткинская ГЭС»</w:t>
      </w:r>
    </w:p>
    <w:p w14:paraId="3BA4221C" w14:textId="77777777" w:rsidR="00342A60" w:rsidRPr="00342A60" w:rsidRDefault="00342A60" w:rsidP="00342A60">
      <w:pPr>
        <w:pStyle w:val="Textbody"/>
        <w:spacing w:after="0"/>
        <w:rPr>
          <w:rFonts w:cs="Times New Roman"/>
          <w:b/>
          <w:sz w:val="26"/>
          <w:szCs w:val="26"/>
        </w:rPr>
      </w:pPr>
      <w:r w:rsidRPr="00342A60">
        <w:rPr>
          <w:rFonts w:cs="Times New Roman"/>
          <w:b/>
          <w:sz w:val="26"/>
          <w:szCs w:val="26"/>
        </w:rPr>
        <w:lastRenderedPageBreak/>
        <w:t>Почтовый адрес филиала:</w:t>
      </w:r>
    </w:p>
    <w:p w14:paraId="22BD4E8F" w14:textId="77777777" w:rsidR="00342A60" w:rsidRPr="00342A60" w:rsidRDefault="00342A60" w:rsidP="00342A60">
      <w:pPr>
        <w:rPr>
          <w:rFonts w:eastAsia="SimSun"/>
        </w:rPr>
      </w:pPr>
      <w:r w:rsidRPr="00342A60">
        <w:rPr>
          <w:rFonts w:eastAsia="SimSun"/>
        </w:rPr>
        <w:t xml:space="preserve">617761, Пермский край, Чайковский </w:t>
      </w:r>
      <w:proofErr w:type="spellStart"/>
      <w:r w:rsidRPr="00342A60">
        <w:rPr>
          <w:rFonts w:eastAsia="SimSun"/>
        </w:rPr>
        <w:t>г.о</w:t>
      </w:r>
      <w:proofErr w:type="spellEnd"/>
      <w:r w:rsidRPr="00342A60">
        <w:rPr>
          <w:rFonts w:eastAsia="SimSun"/>
        </w:rPr>
        <w:t>.,</w:t>
      </w:r>
    </w:p>
    <w:p w14:paraId="537B9B3D" w14:textId="77777777" w:rsidR="00342A60" w:rsidRPr="00342A60" w:rsidRDefault="00342A60" w:rsidP="00342A60">
      <w:pPr>
        <w:rPr>
          <w:rFonts w:eastAsia="SimSun"/>
        </w:rPr>
      </w:pPr>
      <w:r w:rsidRPr="00342A60">
        <w:rPr>
          <w:rFonts w:eastAsia="SimSun"/>
        </w:rPr>
        <w:t>г. Чайковский, территория Воткинской ГЭС, д.1/2</w:t>
      </w:r>
    </w:p>
    <w:p w14:paraId="47FF6474" w14:textId="77777777" w:rsidR="00342A60" w:rsidRPr="00342A60" w:rsidRDefault="00342A60" w:rsidP="00342A60">
      <w:pPr>
        <w:rPr>
          <w:rFonts w:eastAsia="SimSun"/>
        </w:rPr>
      </w:pPr>
      <w:r w:rsidRPr="00342A60">
        <w:rPr>
          <w:rFonts w:eastAsia="SimSun"/>
        </w:rPr>
        <w:t>ИНН 2460066195, КПП 590702001</w:t>
      </w:r>
    </w:p>
    <w:p w14:paraId="2BBD8232" w14:textId="7254C48C" w:rsidR="00342A60" w:rsidRPr="00342A60" w:rsidRDefault="00342A60" w:rsidP="00342A60">
      <w:pPr>
        <w:ind w:left="-748" w:right="-83"/>
      </w:pPr>
      <w:r>
        <w:t xml:space="preserve">           </w:t>
      </w:r>
      <w:r w:rsidRPr="00342A60">
        <w:t xml:space="preserve">р/с 40702810700000059925 </w:t>
      </w:r>
    </w:p>
    <w:p w14:paraId="203879A7" w14:textId="77777777" w:rsidR="00342A60" w:rsidRPr="00342A60" w:rsidRDefault="00342A60" w:rsidP="00342A60">
      <w:pPr>
        <w:pStyle w:val="ConsCell"/>
        <w:widowControl/>
        <w:rPr>
          <w:rFonts w:ascii="Times New Roman" w:hAnsi="Times New Roman"/>
          <w:sz w:val="26"/>
          <w:szCs w:val="26"/>
        </w:rPr>
      </w:pPr>
      <w:r w:rsidRPr="00342A60">
        <w:rPr>
          <w:rFonts w:ascii="Times New Roman" w:hAnsi="Times New Roman"/>
          <w:sz w:val="26"/>
          <w:szCs w:val="26"/>
        </w:rPr>
        <w:t xml:space="preserve">Банк ГПБ (АО), </w:t>
      </w:r>
      <w:proofErr w:type="spellStart"/>
      <w:r w:rsidRPr="00342A60">
        <w:rPr>
          <w:rFonts w:ascii="Times New Roman" w:hAnsi="Times New Roman"/>
          <w:sz w:val="26"/>
          <w:szCs w:val="26"/>
        </w:rPr>
        <w:t>г.Москва</w:t>
      </w:r>
      <w:proofErr w:type="spellEnd"/>
    </w:p>
    <w:p w14:paraId="319FCC11" w14:textId="77777777" w:rsidR="00342A60" w:rsidRPr="00342A60" w:rsidRDefault="00342A60" w:rsidP="00342A60">
      <w:pPr>
        <w:ind w:left="-748" w:right="-83" w:firstLine="748"/>
      </w:pPr>
      <w:r w:rsidRPr="00342A60">
        <w:t>БИК 044525823</w:t>
      </w:r>
    </w:p>
    <w:p w14:paraId="5A647E31" w14:textId="77777777" w:rsidR="00342A60" w:rsidRPr="00342A60" w:rsidRDefault="00342A60" w:rsidP="00342A60">
      <w:pPr>
        <w:ind w:left="-748" w:right="-83" w:firstLine="748"/>
      </w:pPr>
      <w:r w:rsidRPr="00342A60">
        <w:t>к/с 30101810200000000823</w:t>
      </w:r>
    </w:p>
    <w:p w14:paraId="5C4A0BB8" w14:textId="77777777" w:rsidR="00342A60" w:rsidRPr="00342A60" w:rsidRDefault="00342A60" w:rsidP="00342A60">
      <w:pPr>
        <w:ind w:left="-748" w:right="-83" w:firstLine="748"/>
      </w:pPr>
      <w:r w:rsidRPr="00342A60">
        <w:t>в ГУ Банка России по ЦФО</w:t>
      </w:r>
    </w:p>
    <w:p w14:paraId="133A5BE8" w14:textId="77777777" w:rsidR="001C0D07" w:rsidRDefault="001C0D07" w:rsidP="001C0D07">
      <w:pPr>
        <w:spacing w:before="0"/>
      </w:pPr>
    </w:p>
    <w:p w14:paraId="40E49CDC" w14:textId="77777777" w:rsidR="00644E2B" w:rsidRDefault="00644E2B" w:rsidP="001C0D07">
      <w:pPr>
        <w:spacing w:before="0"/>
        <w:rPr>
          <w:b/>
        </w:rPr>
      </w:pPr>
    </w:p>
    <w:p w14:paraId="1D628C00" w14:textId="77777777" w:rsidR="00644E2B" w:rsidRDefault="00644E2B" w:rsidP="001C0D07">
      <w:pPr>
        <w:spacing w:before="0"/>
        <w:rPr>
          <w:b/>
        </w:rPr>
      </w:pPr>
    </w:p>
    <w:p w14:paraId="68A19AF0" w14:textId="77777777" w:rsidR="00644E2B" w:rsidRDefault="00644E2B" w:rsidP="001C0D07">
      <w:pPr>
        <w:spacing w:before="0"/>
        <w:rPr>
          <w:b/>
        </w:rPr>
      </w:pPr>
    </w:p>
    <w:p w14:paraId="1AC1D935" w14:textId="77777777" w:rsidR="00644E2B" w:rsidRDefault="00644E2B" w:rsidP="001C0D07">
      <w:pPr>
        <w:spacing w:before="0"/>
        <w:rPr>
          <w:b/>
        </w:rPr>
      </w:pPr>
    </w:p>
    <w:p w14:paraId="19B68EF0" w14:textId="77777777" w:rsidR="001C0D07" w:rsidRDefault="001C0D07" w:rsidP="001C0D07">
      <w:pPr>
        <w:spacing w:before="0"/>
        <w:rPr>
          <w:b/>
        </w:rPr>
      </w:pPr>
      <w:r>
        <w:rPr>
          <w:b/>
        </w:rPr>
        <w:t>Покупатель:</w:t>
      </w:r>
    </w:p>
    <w:p w14:paraId="0B964802" w14:textId="77777777" w:rsidR="001C0D07" w:rsidRDefault="001C0D07" w:rsidP="001C0D07">
      <w:pPr>
        <w:spacing w:before="0"/>
      </w:pPr>
    </w:p>
    <w:p w14:paraId="1F553EC2" w14:textId="77777777" w:rsidR="001C0D07" w:rsidRDefault="001C0D07" w:rsidP="001C0D07">
      <w:pPr>
        <w:ind w:firstLine="567"/>
        <w:rPr>
          <w:i/>
          <w:highlight w:val="lightGray"/>
        </w:rPr>
      </w:pPr>
      <w:r>
        <w:rPr>
          <w:i/>
          <w:highlight w:val="lightGray"/>
        </w:rPr>
        <w:t>для юридического лица (если не применимо – удалить):</w:t>
      </w:r>
    </w:p>
    <w:p w14:paraId="24555DA3" w14:textId="77777777" w:rsidR="001C0D07" w:rsidRDefault="001C0D07" w:rsidP="001C0D07">
      <w:pPr>
        <w:spacing w:before="0"/>
      </w:pPr>
      <w:r>
        <w:t>______________ «__________________________________» (ОГРН ________________)</w:t>
      </w:r>
    </w:p>
    <w:p w14:paraId="79F602CA" w14:textId="77777777" w:rsidR="001C0D07" w:rsidRDefault="001C0D07" w:rsidP="001C0D07">
      <w:pPr>
        <w:spacing w:before="0"/>
      </w:pPr>
      <w:r>
        <w:rPr>
          <w:b/>
        </w:rPr>
        <w:t>Место нахождения:</w:t>
      </w:r>
      <w:r>
        <w:t xml:space="preserve"> _________________________________________________________</w:t>
      </w:r>
    </w:p>
    <w:p w14:paraId="6DD5F1A5" w14:textId="77777777" w:rsidR="001C0D07" w:rsidRDefault="001C0D07" w:rsidP="001C0D07">
      <w:pPr>
        <w:spacing w:before="0"/>
      </w:pPr>
      <w:r>
        <w:rPr>
          <w:b/>
        </w:rPr>
        <w:t>Почтовый адрес:</w:t>
      </w:r>
      <w:r>
        <w:t xml:space="preserve"> _______, ____________________________________________________</w:t>
      </w:r>
    </w:p>
    <w:p w14:paraId="43A4474B" w14:textId="77777777" w:rsidR="001C0D07" w:rsidRDefault="001C0D07" w:rsidP="001C0D07">
      <w:pPr>
        <w:spacing w:before="0"/>
      </w:pPr>
      <w:r>
        <w:rPr>
          <w:b/>
        </w:rPr>
        <w:t>Банковские реквизиты:</w:t>
      </w:r>
      <w:r>
        <w:t xml:space="preserve"> ИНН _____________ КПП ____________</w:t>
      </w:r>
    </w:p>
    <w:p w14:paraId="104FE7EF" w14:textId="77777777" w:rsidR="001C0D07" w:rsidRDefault="001C0D07" w:rsidP="001C0D07">
      <w:pPr>
        <w:spacing w:before="0"/>
      </w:pPr>
      <w:r>
        <w:t>р/с № _____________________ в _______________________________________________,</w:t>
      </w:r>
    </w:p>
    <w:p w14:paraId="64816D93" w14:textId="77777777" w:rsidR="001C0D07" w:rsidRDefault="001C0D07" w:rsidP="001C0D07">
      <w:pPr>
        <w:spacing w:before="0"/>
      </w:pPr>
      <w:r>
        <w:t>к/с № _____________________, БИК ________________</w:t>
      </w:r>
    </w:p>
    <w:p w14:paraId="5455919E" w14:textId="77777777" w:rsidR="001C0D07" w:rsidRDefault="001C0D07" w:rsidP="001C0D07">
      <w:pPr>
        <w:spacing w:before="0"/>
      </w:pPr>
    </w:p>
    <w:p w14:paraId="71C045D8" w14:textId="77777777" w:rsidR="001C0D07" w:rsidRDefault="001C0D07" w:rsidP="001C0D07">
      <w:pPr>
        <w:ind w:firstLine="567"/>
        <w:rPr>
          <w:i/>
          <w:highlight w:val="lightGray"/>
        </w:rPr>
      </w:pPr>
      <w:r>
        <w:rPr>
          <w:i/>
          <w:highlight w:val="lightGray"/>
        </w:rPr>
        <w:t>для физического лица (если не применимо – удалить):</w:t>
      </w:r>
    </w:p>
    <w:p w14:paraId="78445B70" w14:textId="77777777" w:rsidR="001C0D07" w:rsidRDefault="001C0D07" w:rsidP="001C0D07">
      <w:pPr>
        <w:spacing w:before="0"/>
      </w:pPr>
    </w:p>
    <w:p w14:paraId="7174CE25" w14:textId="77777777" w:rsidR="001C0D07" w:rsidRDefault="001C0D07" w:rsidP="001C0D07">
      <w:pPr>
        <w:spacing w:before="0"/>
      </w:pPr>
      <w:r>
        <w:rPr>
          <w:b/>
        </w:rPr>
        <w:t>Ф.И.О. (полностью):</w:t>
      </w:r>
      <w:r>
        <w:t xml:space="preserve"> ________________________________________________________</w:t>
      </w:r>
    </w:p>
    <w:p w14:paraId="29156864" w14:textId="77777777" w:rsidR="001C0D07" w:rsidRDefault="001C0D07" w:rsidP="001C0D07">
      <w:pPr>
        <w:spacing w:before="0"/>
        <w:rPr>
          <w:b/>
        </w:rPr>
      </w:pPr>
      <w:r>
        <w:rPr>
          <w:b/>
        </w:rPr>
        <w:t>Паспорт: _________________________________________________________________</w:t>
      </w:r>
    </w:p>
    <w:p w14:paraId="35527D0D" w14:textId="77777777" w:rsidR="001C0D07" w:rsidRDefault="001C0D07" w:rsidP="001C0D07">
      <w:pPr>
        <w:spacing w:before="0"/>
        <w:rPr>
          <w:b/>
        </w:rPr>
      </w:pPr>
      <w:r>
        <w:rPr>
          <w:b/>
        </w:rPr>
        <w:t>__________________________________________________________________________</w:t>
      </w:r>
    </w:p>
    <w:p w14:paraId="38942275" w14:textId="77777777" w:rsidR="001C0D07" w:rsidRDefault="001C0D07" w:rsidP="001C0D07">
      <w:pPr>
        <w:spacing w:before="0"/>
      </w:pPr>
      <w:r>
        <w:rPr>
          <w:b/>
        </w:rPr>
        <w:t>Адрес регистрации:</w:t>
      </w:r>
      <w:r>
        <w:t xml:space="preserve"> _________________________________________________________</w:t>
      </w:r>
    </w:p>
    <w:p w14:paraId="25FAA7F7" w14:textId="77777777" w:rsidR="001C0D07" w:rsidRDefault="001C0D07" w:rsidP="001C0D07">
      <w:pPr>
        <w:spacing w:before="0"/>
      </w:pPr>
      <w:r>
        <w:rPr>
          <w:b/>
        </w:rPr>
        <w:t xml:space="preserve">ИНН </w:t>
      </w:r>
      <w:r>
        <w:t xml:space="preserve">_____________ </w:t>
      </w:r>
      <w:r>
        <w:rPr>
          <w:highlight w:val="lightGray"/>
        </w:rPr>
        <w:t>КПП ____________</w:t>
      </w:r>
    </w:p>
    <w:p w14:paraId="1C0A70D2" w14:textId="77777777" w:rsidR="001C0D07" w:rsidRDefault="001C0D07" w:rsidP="001C0D07">
      <w:pPr>
        <w:spacing w:before="0"/>
      </w:pPr>
      <w:r>
        <w:rPr>
          <w:highlight w:val="lightGray"/>
        </w:rPr>
        <w:t>ОГРНИП ___________________________________________________________________</w:t>
      </w:r>
    </w:p>
    <w:p w14:paraId="5796E3B5" w14:textId="77777777" w:rsidR="001C0D07" w:rsidRDefault="001C0D07" w:rsidP="001C0D07">
      <w:pPr>
        <w:spacing w:before="0"/>
      </w:pPr>
      <w:r>
        <w:rPr>
          <w:b/>
        </w:rPr>
        <w:t>Банковские реквизиты:</w:t>
      </w:r>
      <w:r>
        <w:t xml:space="preserve"> </w:t>
      </w:r>
    </w:p>
    <w:p w14:paraId="52AA722A" w14:textId="77777777" w:rsidR="001C0D07" w:rsidRDefault="001C0D07" w:rsidP="001C0D07">
      <w:pPr>
        <w:spacing w:before="0"/>
      </w:pPr>
      <w:r>
        <w:t>___________________________________________________________________________</w:t>
      </w:r>
    </w:p>
    <w:p w14:paraId="6FEAA62C" w14:textId="77777777" w:rsidR="001C0D07" w:rsidRDefault="001C0D07" w:rsidP="001C0D07">
      <w:pPr>
        <w:spacing w:before="0"/>
      </w:pPr>
      <w:r>
        <w:t>в ________________________________________________________________________,</w:t>
      </w:r>
    </w:p>
    <w:p w14:paraId="17F5DBED" w14:textId="77777777" w:rsidR="001C0D07" w:rsidRDefault="001C0D07" w:rsidP="001C0D07">
      <w:pPr>
        <w:spacing w:before="0"/>
      </w:pPr>
      <w:r>
        <w:t>к/с № _____________________, БИК ________________</w:t>
      </w:r>
    </w:p>
    <w:p w14:paraId="4E02C2FA" w14:textId="77777777" w:rsidR="001C0D07" w:rsidRDefault="001C0D07" w:rsidP="001C0D07">
      <w:pPr>
        <w:spacing w:before="0"/>
      </w:pPr>
    </w:p>
    <w:p w14:paraId="5AFECD48" w14:textId="77777777" w:rsidR="001C0D07" w:rsidRDefault="001C0D07" w:rsidP="001C0D07">
      <w:pPr>
        <w:spacing w:before="0"/>
      </w:pPr>
    </w:p>
    <w:tbl>
      <w:tblPr>
        <w:tblW w:w="9889" w:type="dxa"/>
        <w:jc w:val="center"/>
        <w:tblLayout w:type="fixed"/>
        <w:tblLook w:val="01E0" w:firstRow="1" w:lastRow="1" w:firstColumn="1" w:lastColumn="1" w:noHBand="0" w:noVBand="0"/>
      </w:tblPr>
      <w:tblGrid>
        <w:gridCol w:w="4672"/>
        <w:gridCol w:w="255"/>
        <w:gridCol w:w="4962"/>
      </w:tblGrid>
      <w:tr w:rsidR="001C0D07" w14:paraId="577F33A9" w14:textId="77777777" w:rsidTr="007558BF">
        <w:trPr>
          <w:trHeight w:val="397"/>
          <w:jc w:val="center"/>
        </w:trPr>
        <w:tc>
          <w:tcPr>
            <w:tcW w:w="4672" w:type="dxa"/>
          </w:tcPr>
          <w:p w14:paraId="7C162289" w14:textId="77777777" w:rsidR="001C0D07" w:rsidRDefault="001C0D07" w:rsidP="007558BF">
            <w:pPr>
              <w:widowControl w:val="0"/>
              <w:spacing w:before="0"/>
              <w:jc w:val="left"/>
            </w:pPr>
            <w:r>
              <w:rPr>
                <w:b/>
              </w:rPr>
              <w:t xml:space="preserve">Продавец: </w:t>
            </w:r>
            <w:r>
              <w:t>ПАО «РусГидро»</w:t>
            </w:r>
          </w:p>
        </w:tc>
        <w:tc>
          <w:tcPr>
            <w:tcW w:w="255" w:type="dxa"/>
          </w:tcPr>
          <w:p w14:paraId="7837EABC" w14:textId="77777777" w:rsidR="001C0D07" w:rsidRDefault="001C0D07" w:rsidP="007558BF">
            <w:pPr>
              <w:widowControl w:val="0"/>
              <w:spacing w:before="0"/>
              <w:jc w:val="center"/>
              <w:rPr>
                <w:b/>
                <w:lang w:eastAsia="en-US"/>
              </w:rPr>
            </w:pPr>
          </w:p>
        </w:tc>
        <w:tc>
          <w:tcPr>
            <w:tcW w:w="4962" w:type="dxa"/>
          </w:tcPr>
          <w:p w14:paraId="14353000" w14:textId="77777777" w:rsidR="001C0D07" w:rsidRDefault="001C0D07" w:rsidP="007558BF">
            <w:pPr>
              <w:widowControl w:val="0"/>
              <w:spacing w:before="0"/>
              <w:jc w:val="left"/>
            </w:pPr>
            <w:r>
              <w:rPr>
                <w:b/>
              </w:rPr>
              <w:t>Покупатель:</w:t>
            </w:r>
          </w:p>
        </w:tc>
      </w:tr>
      <w:tr w:rsidR="001C0D07" w14:paraId="6A5C1300" w14:textId="77777777" w:rsidTr="007558BF">
        <w:trPr>
          <w:jc w:val="center"/>
        </w:trPr>
        <w:tc>
          <w:tcPr>
            <w:tcW w:w="4672" w:type="dxa"/>
          </w:tcPr>
          <w:p w14:paraId="45EDB50F" w14:textId="77777777" w:rsidR="001C0D07" w:rsidRDefault="001C0D07" w:rsidP="007558BF">
            <w:pPr>
              <w:widowControl w:val="0"/>
              <w:spacing w:before="0"/>
              <w:jc w:val="left"/>
              <w:rPr>
                <w:sz w:val="24"/>
                <w:szCs w:val="24"/>
                <w:lang w:eastAsia="en-US"/>
              </w:rPr>
            </w:pPr>
          </w:p>
        </w:tc>
        <w:tc>
          <w:tcPr>
            <w:tcW w:w="255" w:type="dxa"/>
          </w:tcPr>
          <w:p w14:paraId="4B47D20C" w14:textId="77777777" w:rsidR="001C0D07" w:rsidRDefault="001C0D07" w:rsidP="007558BF">
            <w:pPr>
              <w:widowControl w:val="0"/>
              <w:spacing w:before="0"/>
              <w:jc w:val="center"/>
              <w:rPr>
                <w:sz w:val="24"/>
                <w:szCs w:val="24"/>
                <w:lang w:eastAsia="en-US"/>
              </w:rPr>
            </w:pPr>
          </w:p>
        </w:tc>
        <w:tc>
          <w:tcPr>
            <w:tcW w:w="4962" w:type="dxa"/>
          </w:tcPr>
          <w:p w14:paraId="1D51E8C8" w14:textId="77777777" w:rsidR="001C0D07" w:rsidRDefault="001C0D07" w:rsidP="007558BF">
            <w:pPr>
              <w:widowControl w:val="0"/>
              <w:spacing w:before="0"/>
              <w:jc w:val="left"/>
              <w:rPr>
                <w:sz w:val="24"/>
                <w:szCs w:val="24"/>
                <w:lang w:eastAsia="en-US"/>
              </w:rPr>
            </w:pPr>
          </w:p>
        </w:tc>
      </w:tr>
      <w:tr w:rsidR="001C0D07" w14:paraId="64BAE87B" w14:textId="77777777" w:rsidTr="007558BF">
        <w:trPr>
          <w:jc w:val="center"/>
        </w:trPr>
        <w:tc>
          <w:tcPr>
            <w:tcW w:w="4672" w:type="dxa"/>
          </w:tcPr>
          <w:p w14:paraId="6951D8BD" w14:textId="77777777" w:rsidR="001C0D07" w:rsidRDefault="001C0D07" w:rsidP="007558BF">
            <w:pPr>
              <w:widowControl w:val="0"/>
              <w:spacing w:before="0"/>
              <w:jc w:val="left"/>
              <w:rPr>
                <w:sz w:val="24"/>
                <w:szCs w:val="24"/>
                <w:lang w:eastAsia="en-US"/>
              </w:rPr>
            </w:pPr>
            <w:r>
              <w:rPr>
                <w:sz w:val="24"/>
                <w:szCs w:val="24"/>
                <w:lang w:eastAsia="en-US"/>
              </w:rPr>
              <w:t>_____________________________________</w:t>
            </w:r>
          </w:p>
        </w:tc>
        <w:tc>
          <w:tcPr>
            <w:tcW w:w="255" w:type="dxa"/>
          </w:tcPr>
          <w:p w14:paraId="03F4C087" w14:textId="77777777" w:rsidR="001C0D07" w:rsidRDefault="001C0D07" w:rsidP="007558BF">
            <w:pPr>
              <w:widowControl w:val="0"/>
              <w:spacing w:before="0"/>
              <w:jc w:val="center"/>
              <w:rPr>
                <w:sz w:val="24"/>
                <w:szCs w:val="24"/>
                <w:lang w:eastAsia="en-US"/>
              </w:rPr>
            </w:pPr>
          </w:p>
        </w:tc>
        <w:tc>
          <w:tcPr>
            <w:tcW w:w="4962" w:type="dxa"/>
          </w:tcPr>
          <w:p w14:paraId="5F8AA3CD" w14:textId="77777777" w:rsidR="001C0D07" w:rsidRDefault="001C0D07" w:rsidP="007558BF">
            <w:pPr>
              <w:widowControl w:val="0"/>
              <w:spacing w:before="0"/>
              <w:jc w:val="left"/>
              <w:rPr>
                <w:sz w:val="24"/>
                <w:szCs w:val="24"/>
                <w:lang w:eastAsia="en-US"/>
              </w:rPr>
            </w:pPr>
            <w:r>
              <w:rPr>
                <w:sz w:val="24"/>
                <w:szCs w:val="24"/>
                <w:lang w:eastAsia="en-US"/>
              </w:rPr>
              <w:t>_______________________________________</w:t>
            </w:r>
          </w:p>
        </w:tc>
      </w:tr>
      <w:tr w:rsidR="001C0D07" w14:paraId="1B32B263" w14:textId="77777777" w:rsidTr="007558BF">
        <w:trPr>
          <w:jc w:val="center"/>
        </w:trPr>
        <w:tc>
          <w:tcPr>
            <w:tcW w:w="4672" w:type="dxa"/>
          </w:tcPr>
          <w:p w14:paraId="71759DEF" w14:textId="77777777" w:rsidR="001C0D07" w:rsidRDefault="001C0D07" w:rsidP="007558BF">
            <w:pPr>
              <w:widowControl w:val="0"/>
              <w:spacing w:before="0"/>
              <w:jc w:val="left"/>
              <w:rPr>
                <w:sz w:val="24"/>
                <w:szCs w:val="24"/>
                <w:lang w:eastAsia="en-US"/>
              </w:rPr>
            </w:pPr>
            <w:r>
              <w:rPr>
                <w:sz w:val="24"/>
                <w:szCs w:val="24"/>
                <w:lang w:eastAsia="en-US"/>
              </w:rPr>
              <w:t>___________________ _________________</w:t>
            </w:r>
          </w:p>
        </w:tc>
        <w:tc>
          <w:tcPr>
            <w:tcW w:w="255" w:type="dxa"/>
          </w:tcPr>
          <w:p w14:paraId="4838BF34" w14:textId="77777777" w:rsidR="001C0D07" w:rsidRDefault="001C0D07" w:rsidP="007558BF">
            <w:pPr>
              <w:widowControl w:val="0"/>
              <w:spacing w:before="0"/>
              <w:jc w:val="center"/>
              <w:rPr>
                <w:sz w:val="24"/>
                <w:szCs w:val="24"/>
                <w:lang w:eastAsia="en-US"/>
              </w:rPr>
            </w:pPr>
          </w:p>
        </w:tc>
        <w:tc>
          <w:tcPr>
            <w:tcW w:w="4962" w:type="dxa"/>
          </w:tcPr>
          <w:p w14:paraId="440BFE97" w14:textId="77777777" w:rsidR="001C0D07" w:rsidRDefault="001C0D07" w:rsidP="007558BF">
            <w:pPr>
              <w:widowControl w:val="0"/>
              <w:spacing w:before="0"/>
              <w:jc w:val="left"/>
              <w:rPr>
                <w:sz w:val="24"/>
                <w:szCs w:val="24"/>
                <w:lang w:eastAsia="en-US"/>
              </w:rPr>
            </w:pPr>
            <w:r>
              <w:rPr>
                <w:sz w:val="24"/>
                <w:szCs w:val="24"/>
                <w:lang w:eastAsia="en-US"/>
              </w:rPr>
              <w:t>___________________ ____________________</w:t>
            </w:r>
          </w:p>
        </w:tc>
      </w:tr>
      <w:tr w:rsidR="001C0D07" w14:paraId="6D8AA58A" w14:textId="77777777" w:rsidTr="007558BF">
        <w:trPr>
          <w:trHeight w:val="80"/>
          <w:jc w:val="center"/>
        </w:trPr>
        <w:tc>
          <w:tcPr>
            <w:tcW w:w="4672" w:type="dxa"/>
          </w:tcPr>
          <w:p w14:paraId="02F2370B" w14:textId="77777777" w:rsidR="001C0D07" w:rsidRDefault="001C0D07" w:rsidP="007558BF">
            <w:pPr>
              <w:widowControl w:val="0"/>
              <w:spacing w:before="0"/>
              <w:jc w:val="left"/>
              <w:rPr>
                <w:sz w:val="24"/>
                <w:szCs w:val="24"/>
                <w:lang w:eastAsia="en-US"/>
              </w:rPr>
            </w:pPr>
            <w:proofErr w:type="spellStart"/>
            <w:r>
              <w:rPr>
                <w:sz w:val="24"/>
                <w:szCs w:val="24"/>
                <w:lang w:eastAsia="en-US"/>
              </w:rPr>
              <w:t>м.п</w:t>
            </w:r>
            <w:proofErr w:type="spellEnd"/>
            <w:r>
              <w:rPr>
                <w:sz w:val="24"/>
                <w:szCs w:val="24"/>
                <w:lang w:eastAsia="en-US"/>
              </w:rPr>
              <w:t>.</w:t>
            </w:r>
          </w:p>
        </w:tc>
        <w:tc>
          <w:tcPr>
            <w:tcW w:w="255" w:type="dxa"/>
          </w:tcPr>
          <w:p w14:paraId="21364184" w14:textId="77777777" w:rsidR="001C0D07" w:rsidRDefault="001C0D07" w:rsidP="007558BF">
            <w:pPr>
              <w:widowControl w:val="0"/>
              <w:spacing w:before="0"/>
              <w:jc w:val="center"/>
              <w:rPr>
                <w:sz w:val="24"/>
                <w:szCs w:val="24"/>
                <w:lang w:eastAsia="en-US"/>
              </w:rPr>
            </w:pPr>
          </w:p>
        </w:tc>
        <w:tc>
          <w:tcPr>
            <w:tcW w:w="4962" w:type="dxa"/>
          </w:tcPr>
          <w:p w14:paraId="397C385A" w14:textId="77777777" w:rsidR="001C0D07" w:rsidRDefault="001C0D07" w:rsidP="007558BF">
            <w:pPr>
              <w:widowControl w:val="0"/>
              <w:spacing w:before="0"/>
              <w:jc w:val="left"/>
              <w:rPr>
                <w:sz w:val="24"/>
                <w:szCs w:val="24"/>
                <w:lang w:eastAsia="en-US"/>
              </w:rPr>
            </w:pPr>
            <w:proofErr w:type="spellStart"/>
            <w:r>
              <w:rPr>
                <w:sz w:val="24"/>
                <w:szCs w:val="24"/>
                <w:lang w:eastAsia="en-US"/>
              </w:rPr>
              <w:t>м.п</w:t>
            </w:r>
            <w:proofErr w:type="spellEnd"/>
            <w:r>
              <w:rPr>
                <w:sz w:val="24"/>
                <w:szCs w:val="24"/>
                <w:lang w:eastAsia="en-US"/>
              </w:rPr>
              <w:t>.</w:t>
            </w:r>
          </w:p>
        </w:tc>
      </w:tr>
    </w:tbl>
    <w:p w14:paraId="7AFD9EF5" w14:textId="77777777" w:rsidR="001C0D07" w:rsidRDefault="001C0D07" w:rsidP="001C0D07">
      <w:pPr>
        <w:spacing w:before="0"/>
        <w:jc w:val="left"/>
        <w:rPr>
          <w:rFonts w:eastAsiaTheme="minorHAnsi"/>
          <w:bCs/>
          <w:color w:val="000000"/>
          <w:spacing w:val="-5"/>
          <w:lang w:eastAsia="en-US"/>
        </w:rPr>
      </w:pPr>
    </w:p>
    <w:p w14:paraId="6EC818B5" w14:textId="77777777" w:rsidR="001C0D07" w:rsidRDefault="001C0D07" w:rsidP="001C0D07">
      <w:pPr>
        <w:spacing w:before="0"/>
        <w:jc w:val="left"/>
        <w:rPr>
          <w:rFonts w:eastAsiaTheme="minorHAnsi"/>
          <w:bCs/>
          <w:color w:val="000000"/>
          <w:spacing w:val="-5"/>
          <w:lang w:eastAsia="en-US"/>
        </w:rPr>
        <w:sectPr w:rsidR="001C0D07" w:rsidSect="00AB0434">
          <w:pgSz w:w="11906" w:h="16838" w:code="9"/>
          <w:pgMar w:top="1134" w:right="567" w:bottom="1418" w:left="1134" w:header="680" w:footer="0" w:gutter="0"/>
          <w:cols w:space="708"/>
          <w:titlePg/>
          <w:docGrid w:linePitch="360"/>
        </w:sectPr>
      </w:pPr>
    </w:p>
    <w:p w14:paraId="0D68D3C3" w14:textId="77777777" w:rsidR="001C0D07" w:rsidRDefault="001C0D07" w:rsidP="001C0D07">
      <w:pPr>
        <w:spacing w:before="0"/>
        <w:jc w:val="right"/>
        <w:rPr>
          <w:rFonts w:eastAsiaTheme="minorHAnsi"/>
          <w:bCs/>
          <w:color w:val="000000"/>
          <w:spacing w:val="-5"/>
          <w:lang w:eastAsia="en-US"/>
        </w:rPr>
      </w:pPr>
      <w:r>
        <w:rPr>
          <w:rFonts w:eastAsiaTheme="minorHAnsi"/>
          <w:bCs/>
          <w:color w:val="000000"/>
          <w:spacing w:val="-5"/>
          <w:lang w:eastAsia="en-US"/>
        </w:rPr>
        <w:lastRenderedPageBreak/>
        <w:t xml:space="preserve">Приложение № 1 </w:t>
      </w:r>
    </w:p>
    <w:p w14:paraId="0990AAFF" w14:textId="77777777" w:rsidR="001C0D07" w:rsidRDefault="001C0D07" w:rsidP="001C0D07">
      <w:pPr>
        <w:shd w:val="clear" w:color="auto" w:fill="FFFFFF"/>
        <w:spacing w:before="0"/>
        <w:jc w:val="right"/>
        <w:rPr>
          <w:rFonts w:eastAsiaTheme="minorHAnsi"/>
          <w:bCs/>
          <w:color w:val="000000"/>
          <w:spacing w:val="-5"/>
          <w:lang w:eastAsia="en-US"/>
        </w:rPr>
      </w:pPr>
      <w:r>
        <w:rPr>
          <w:rFonts w:eastAsiaTheme="minorHAnsi"/>
          <w:bCs/>
          <w:color w:val="000000"/>
          <w:spacing w:val="-5"/>
          <w:lang w:eastAsia="en-US"/>
        </w:rPr>
        <w:t>к Договору № ____________________</w:t>
      </w:r>
    </w:p>
    <w:p w14:paraId="0DFCB33C" w14:textId="77777777" w:rsidR="001C0D07" w:rsidRDefault="001C0D07" w:rsidP="001C0D07">
      <w:pPr>
        <w:shd w:val="clear" w:color="auto" w:fill="FFFFFF"/>
        <w:spacing w:before="0"/>
        <w:jc w:val="right"/>
        <w:rPr>
          <w:rFonts w:eastAsiaTheme="minorHAnsi"/>
          <w:bCs/>
          <w:color w:val="000000"/>
          <w:spacing w:val="-5"/>
          <w:lang w:eastAsia="en-US"/>
        </w:rPr>
      </w:pPr>
      <w:r>
        <w:rPr>
          <w:rFonts w:eastAsiaTheme="minorHAnsi"/>
          <w:bCs/>
          <w:color w:val="000000"/>
          <w:spacing w:val="-5"/>
          <w:lang w:eastAsia="en-US"/>
        </w:rPr>
        <w:t xml:space="preserve">купли-продажи имущества </w:t>
      </w:r>
    </w:p>
    <w:p w14:paraId="3274B9EC" w14:textId="03A17075" w:rsidR="001C0D07" w:rsidRDefault="001C0D07" w:rsidP="001C0D07">
      <w:pPr>
        <w:shd w:val="clear" w:color="auto" w:fill="FFFFFF"/>
        <w:spacing w:before="0"/>
        <w:jc w:val="right"/>
        <w:rPr>
          <w:rFonts w:eastAsiaTheme="minorHAnsi"/>
          <w:bCs/>
          <w:color w:val="000000"/>
          <w:spacing w:val="-5"/>
          <w:lang w:eastAsia="en-US"/>
        </w:rPr>
      </w:pPr>
      <w:r>
        <w:rPr>
          <w:rFonts w:eastAsiaTheme="minorHAnsi"/>
          <w:bCs/>
          <w:color w:val="000000"/>
          <w:spacing w:val="-5"/>
          <w:lang w:eastAsia="en-US"/>
        </w:rPr>
        <w:t>от __ __________ 20___ г.</w:t>
      </w:r>
    </w:p>
    <w:p w14:paraId="6363F81E" w14:textId="70B685EE" w:rsidR="00362DE8" w:rsidRDefault="00362DE8" w:rsidP="00362DE8">
      <w:pPr>
        <w:shd w:val="clear" w:color="auto" w:fill="FFFFFF"/>
        <w:spacing w:before="0"/>
        <w:jc w:val="center"/>
        <w:rPr>
          <w:rFonts w:eastAsiaTheme="minorHAnsi"/>
          <w:bCs/>
          <w:color w:val="000000"/>
          <w:spacing w:val="-5"/>
          <w:lang w:eastAsia="en-US"/>
        </w:rPr>
      </w:pPr>
      <w:r>
        <w:rPr>
          <w:rFonts w:eastAsiaTheme="minorHAnsi"/>
          <w:bCs/>
          <w:color w:val="000000"/>
          <w:spacing w:val="-5"/>
          <w:lang w:eastAsia="en-US"/>
        </w:rPr>
        <w:t>ПЕРЕЧЕНЬ ИМУЩЕСТВА</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3"/>
        <w:gridCol w:w="1495"/>
        <w:gridCol w:w="1674"/>
        <w:gridCol w:w="4551"/>
        <w:gridCol w:w="4252"/>
      </w:tblGrid>
      <w:tr w:rsidR="00F41FE5" w:rsidRPr="009746AD" w14:paraId="79FE7F14" w14:textId="77777777" w:rsidTr="00420492">
        <w:trPr>
          <w:trHeight w:val="20"/>
        </w:trPr>
        <w:tc>
          <w:tcPr>
            <w:tcW w:w="417" w:type="dxa"/>
            <w:shd w:val="clear" w:color="000000" w:fill="FDE9D9"/>
            <w:vAlign w:val="center"/>
            <w:hideMark/>
          </w:tcPr>
          <w:p w14:paraId="6F2C2EE1" w14:textId="77777777" w:rsidR="00F41FE5" w:rsidRPr="009746AD" w:rsidRDefault="00F41FE5" w:rsidP="00420492">
            <w:pPr>
              <w:spacing w:before="0"/>
              <w:jc w:val="center"/>
              <w:rPr>
                <w:b/>
                <w:bCs/>
                <w:snapToGrid/>
                <w:sz w:val="20"/>
                <w:szCs w:val="20"/>
              </w:rPr>
            </w:pPr>
            <w:r w:rsidRPr="009746AD">
              <w:rPr>
                <w:b/>
                <w:bCs/>
                <w:snapToGrid/>
                <w:sz w:val="20"/>
                <w:szCs w:val="20"/>
              </w:rPr>
              <w:t>№</w:t>
            </w:r>
          </w:p>
        </w:tc>
        <w:tc>
          <w:tcPr>
            <w:tcW w:w="1923" w:type="dxa"/>
            <w:shd w:val="clear" w:color="000000" w:fill="FDE9D9"/>
            <w:vAlign w:val="center"/>
            <w:hideMark/>
          </w:tcPr>
          <w:p w14:paraId="0D0F70CB" w14:textId="77777777" w:rsidR="00F41FE5" w:rsidRPr="009746AD" w:rsidRDefault="00F41FE5" w:rsidP="00420492">
            <w:pPr>
              <w:spacing w:before="0"/>
              <w:jc w:val="center"/>
              <w:rPr>
                <w:b/>
                <w:bCs/>
                <w:snapToGrid/>
                <w:sz w:val="20"/>
                <w:szCs w:val="20"/>
              </w:rPr>
            </w:pPr>
            <w:r w:rsidRPr="009746AD">
              <w:rPr>
                <w:b/>
                <w:bCs/>
                <w:snapToGrid/>
                <w:sz w:val="20"/>
                <w:szCs w:val="20"/>
              </w:rPr>
              <w:t xml:space="preserve">Наименование объекта </w:t>
            </w:r>
          </w:p>
        </w:tc>
        <w:tc>
          <w:tcPr>
            <w:tcW w:w="1495" w:type="dxa"/>
            <w:shd w:val="clear" w:color="000000" w:fill="FDE9D9"/>
            <w:vAlign w:val="center"/>
            <w:hideMark/>
          </w:tcPr>
          <w:p w14:paraId="2466C363" w14:textId="77777777" w:rsidR="00F41FE5" w:rsidRPr="009746AD" w:rsidRDefault="00F41FE5" w:rsidP="00420492">
            <w:pPr>
              <w:spacing w:before="0"/>
              <w:jc w:val="center"/>
              <w:rPr>
                <w:b/>
                <w:bCs/>
                <w:snapToGrid/>
                <w:sz w:val="20"/>
                <w:szCs w:val="20"/>
              </w:rPr>
            </w:pPr>
            <w:r w:rsidRPr="009746AD">
              <w:rPr>
                <w:b/>
                <w:bCs/>
                <w:snapToGrid/>
                <w:sz w:val="20"/>
                <w:szCs w:val="20"/>
              </w:rPr>
              <w:t>Инвентарный номер</w:t>
            </w:r>
          </w:p>
        </w:tc>
        <w:tc>
          <w:tcPr>
            <w:tcW w:w="1674" w:type="dxa"/>
            <w:shd w:val="clear" w:color="000000" w:fill="FDE9D9"/>
            <w:vAlign w:val="center"/>
            <w:hideMark/>
          </w:tcPr>
          <w:p w14:paraId="156263D1" w14:textId="77777777" w:rsidR="00F41FE5" w:rsidRPr="009746AD" w:rsidRDefault="00F41FE5" w:rsidP="00420492">
            <w:pPr>
              <w:spacing w:before="0"/>
              <w:jc w:val="center"/>
              <w:rPr>
                <w:b/>
                <w:bCs/>
                <w:snapToGrid/>
                <w:sz w:val="20"/>
                <w:szCs w:val="20"/>
              </w:rPr>
            </w:pPr>
            <w:r w:rsidRPr="009746AD">
              <w:rPr>
                <w:b/>
                <w:bCs/>
                <w:snapToGrid/>
                <w:sz w:val="20"/>
                <w:szCs w:val="20"/>
              </w:rPr>
              <w:t>Основная характеристика</w:t>
            </w:r>
          </w:p>
        </w:tc>
        <w:tc>
          <w:tcPr>
            <w:tcW w:w="4551" w:type="dxa"/>
            <w:shd w:val="clear" w:color="000000" w:fill="FDE9D9"/>
            <w:vAlign w:val="center"/>
            <w:hideMark/>
          </w:tcPr>
          <w:p w14:paraId="7A9BFAE6" w14:textId="77777777" w:rsidR="00F41FE5" w:rsidRPr="009746AD" w:rsidRDefault="00F41FE5" w:rsidP="00420492">
            <w:pPr>
              <w:spacing w:before="0"/>
              <w:jc w:val="center"/>
              <w:rPr>
                <w:b/>
                <w:bCs/>
                <w:snapToGrid/>
                <w:sz w:val="20"/>
                <w:szCs w:val="20"/>
              </w:rPr>
            </w:pPr>
            <w:r w:rsidRPr="009746AD">
              <w:rPr>
                <w:b/>
                <w:bCs/>
                <w:snapToGrid/>
                <w:sz w:val="20"/>
                <w:szCs w:val="20"/>
              </w:rPr>
              <w:t xml:space="preserve">Адрес </w:t>
            </w:r>
            <w:r w:rsidRPr="009746AD">
              <w:rPr>
                <w:b/>
                <w:bCs/>
                <w:snapToGrid/>
                <w:sz w:val="20"/>
                <w:szCs w:val="20"/>
              </w:rPr>
              <w:br/>
              <w:t>(описание местоположения)</w:t>
            </w:r>
          </w:p>
        </w:tc>
        <w:tc>
          <w:tcPr>
            <w:tcW w:w="4252" w:type="dxa"/>
            <w:shd w:val="clear" w:color="000000" w:fill="FDE9D9"/>
            <w:vAlign w:val="center"/>
            <w:hideMark/>
          </w:tcPr>
          <w:p w14:paraId="4CF54FAD" w14:textId="77777777" w:rsidR="00F41FE5" w:rsidRPr="009746AD" w:rsidRDefault="00F41FE5" w:rsidP="00420492">
            <w:pPr>
              <w:spacing w:before="0"/>
              <w:jc w:val="center"/>
              <w:rPr>
                <w:b/>
                <w:bCs/>
                <w:snapToGrid/>
                <w:sz w:val="20"/>
                <w:szCs w:val="20"/>
              </w:rPr>
            </w:pPr>
            <w:r w:rsidRPr="009746AD">
              <w:rPr>
                <w:b/>
                <w:bCs/>
                <w:snapToGrid/>
                <w:sz w:val="20"/>
                <w:szCs w:val="20"/>
              </w:rPr>
              <w:t>Параметр</w:t>
            </w:r>
          </w:p>
        </w:tc>
      </w:tr>
      <w:tr w:rsidR="00F41FE5" w:rsidRPr="009746AD" w14:paraId="07823E79" w14:textId="77777777" w:rsidTr="00420492">
        <w:trPr>
          <w:trHeight w:val="20"/>
        </w:trPr>
        <w:tc>
          <w:tcPr>
            <w:tcW w:w="417" w:type="dxa"/>
            <w:shd w:val="clear" w:color="auto" w:fill="auto"/>
            <w:vAlign w:val="center"/>
            <w:hideMark/>
          </w:tcPr>
          <w:p w14:paraId="335E1D4D" w14:textId="77777777" w:rsidR="00F41FE5" w:rsidRPr="009746AD" w:rsidRDefault="00F41FE5" w:rsidP="00420492">
            <w:pPr>
              <w:spacing w:before="0"/>
              <w:jc w:val="center"/>
              <w:rPr>
                <w:snapToGrid/>
                <w:sz w:val="20"/>
                <w:szCs w:val="20"/>
              </w:rPr>
            </w:pPr>
            <w:r w:rsidRPr="009746AD">
              <w:rPr>
                <w:snapToGrid/>
                <w:sz w:val="20"/>
                <w:szCs w:val="20"/>
              </w:rPr>
              <w:t>1</w:t>
            </w:r>
          </w:p>
        </w:tc>
        <w:tc>
          <w:tcPr>
            <w:tcW w:w="1923" w:type="dxa"/>
            <w:shd w:val="clear" w:color="auto" w:fill="auto"/>
            <w:hideMark/>
          </w:tcPr>
          <w:p w14:paraId="3C96D057" w14:textId="77777777" w:rsidR="00F41FE5" w:rsidRPr="009746AD" w:rsidRDefault="00F41FE5" w:rsidP="00420492">
            <w:pPr>
              <w:widowControl w:val="0"/>
              <w:spacing w:after="160" w:line="259" w:lineRule="auto"/>
              <w:contextualSpacing/>
              <w:jc w:val="center"/>
              <w:rPr>
                <w:snapToGrid/>
                <w:sz w:val="20"/>
                <w:szCs w:val="20"/>
              </w:rPr>
            </w:pPr>
            <w:r w:rsidRPr="009746AD">
              <w:rPr>
                <w:sz w:val="20"/>
                <w:szCs w:val="20"/>
                <w:lang w:eastAsia="en-US"/>
              </w:rPr>
              <w:t>Волоконно-оптическая линия связи (ВОЛС)</w:t>
            </w:r>
          </w:p>
        </w:tc>
        <w:tc>
          <w:tcPr>
            <w:tcW w:w="1495" w:type="dxa"/>
            <w:shd w:val="clear" w:color="auto" w:fill="auto"/>
            <w:hideMark/>
          </w:tcPr>
          <w:p w14:paraId="00C36A62" w14:textId="77777777" w:rsidR="00F41FE5" w:rsidRPr="009746AD" w:rsidRDefault="00F41FE5" w:rsidP="00420492">
            <w:pPr>
              <w:spacing w:before="0"/>
              <w:jc w:val="center"/>
              <w:rPr>
                <w:snapToGrid/>
                <w:sz w:val="20"/>
                <w:szCs w:val="20"/>
              </w:rPr>
            </w:pPr>
            <w:r w:rsidRPr="009746AD">
              <w:rPr>
                <w:snapToGrid/>
                <w:sz w:val="20"/>
                <w:szCs w:val="20"/>
              </w:rPr>
              <w:t>ВТ 45003</w:t>
            </w:r>
          </w:p>
        </w:tc>
        <w:tc>
          <w:tcPr>
            <w:tcW w:w="1674" w:type="dxa"/>
            <w:hideMark/>
          </w:tcPr>
          <w:p w14:paraId="63D4DDBC" w14:textId="77777777" w:rsidR="00F41FE5" w:rsidRPr="009746AD" w:rsidRDefault="00F41FE5" w:rsidP="00420492">
            <w:pPr>
              <w:widowControl w:val="0"/>
              <w:spacing w:after="160" w:line="259" w:lineRule="auto"/>
              <w:contextualSpacing/>
              <w:jc w:val="center"/>
              <w:rPr>
                <w:snapToGrid/>
                <w:sz w:val="20"/>
                <w:szCs w:val="20"/>
              </w:rPr>
            </w:pPr>
            <w:r w:rsidRPr="009746AD">
              <w:rPr>
                <w:sz w:val="20"/>
                <w:szCs w:val="20"/>
                <w:lang w:eastAsia="en-US"/>
              </w:rPr>
              <w:t>общая длина по кабелю 59,909 км.</w:t>
            </w:r>
          </w:p>
        </w:tc>
        <w:tc>
          <w:tcPr>
            <w:tcW w:w="4551" w:type="dxa"/>
            <w:hideMark/>
          </w:tcPr>
          <w:p w14:paraId="784B4E9C" w14:textId="77777777" w:rsidR="00F41FE5" w:rsidRPr="009746AD" w:rsidRDefault="00F41FE5" w:rsidP="00420492">
            <w:pPr>
              <w:widowControl w:val="0"/>
              <w:spacing w:after="160" w:line="259" w:lineRule="auto"/>
              <w:contextualSpacing/>
              <w:jc w:val="center"/>
              <w:rPr>
                <w:snapToGrid/>
                <w:sz w:val="20"/>
                <w:szCs w:val="20"/>
              </w:rPr>
            </w:pPr>
            <w:r w:rsidRPr="009746AD">
              <w:rPr>
                <w:sz w:val="20"/>
                <w:szCs w:val="20"/>
                <w:lang w:eastAsia="en-US"/>
              </w:rPr>
              <w:t>от Воткинской ГЭС до ЦЭС «</w:t>
            </w:r>
            <w:proofErr w:type="spellStart"/>
            <w:r w:rsidRPr="009746AD">
              <w:rPr>
                <w:sz w:val="20"/>
                <w:szCs w:val="20"/>
                <w:lang w:eastAsia="en-US"/>
              </w:rPr>
              <w:t>УдмуртЭнерго</w:t>
            </w:r>
            <w:proofErr w:type="spellEnd"/>
            <w:r w:rsidRPr="009746AD">
              <w:rPr>
                <w:sz w:val="20"/>
                <w:szCs w:val="20"/>
                <w:lang w:eastAsia="en-US"/>
              </w:rPr>
              <w:t>» расположенной по опорам ВЛ 220кВ «Воткинская ГЭС – Ижевск 1,2»</w:t>
            </w:r>
          </w:p>
        </w:tc>
        <w:tc>
          <w:tcPr>
            <w:tcW w:w="4252" w:type="dxa"/>
            <w:shd w:val="clear" w:color="auto" w:fill="auto"/>
            <w:vAlign w:val="bottom"/>
            <w:hideMark/>
          </w:tcPr>
          <w:p w14:paraId="7C13AFC1" w14:textId="77777777" w:rsidR="00F41FE5" w:rsidRPr="0087183E" w:rsidRDefault="00F41FE5" w:rsidP="00420492">
            <w:pPr>
              <w:autoSpaceDE w:val="0"/>
              <w:autoSpaceDN w:val="0"/>
              <w:adjustRightInd w:val="0"/>
              <w:spacing w:before="0"/>
              <w:jc w:val="left"/>
              <w:rPr>
                <w:snapToGrid/>
                <w:sz w:val="20"/>
                <w:szCs w:val="20"/>
              </w:rPr>
            </w:pPr>
            <w:r w:rsidRPr="0087183E">
              <w:rPr>
                <w:snapToGrid/>
                <w:sz w:val="20"/>
                <w:szCs w:val="20"/>
              </w:rPr>
              <w:t>Марка кабеля:</w:t>
            </w:r>
          </w:p>
          <w:p w14:paraId="1A4A6D56" w14:textId="77777777" w:rsidR="00F41FE5" w:rsidRPr="0087183E" w:rsidRDefault="00F41FE5" w:rsidP="00420492">
            <w:pPr>
              <w:autoSpaceDE w:val="0"/>
              <w:autoSpaceDN w:val="0"/>
              <w:adjustRightInd w:val="0"/>
              <w:spacing w:before="0"/>
              <w:jc w:val="left"/>
              <w:rPr>
                <w:sz w:val="20"/>
                <w:szCs w:val="20"/>
              </w:rPr>
            </w:pPr>
            <w:r w:rsidRPr="0087183E">
              <w:rPr>
                <w:sz w:val="20"/>
                <w:szCs w:val="20"/>
              </w:rPr>
              <w:t>ОКЛЖ-Т-01-6-24-10/125-0,22/0,36-3,5/18-20.0;</w:t>
            </w:r>
          </w:p>
          <w:p w14:paraId="34513736" w14:textId="77777777" w:rsidR="00F41FE5" w:rsidRPr="0087183E" w:rsidRDefault="00F41FE5" w:rsidP="00420492">
            <w:pPr>
              <w:spacing w:before="0"/>
              <w:rPr>
                <w:sz w:val="20"/>
                <w:szCs w:val="20"/>
              </w:rPr>
            </w:pPr>
            <w:r w:rsidRPr="0087183E">
              <w:rPr>
                <w:sz w:val="20"/>
                <w:szCs w:val="20"/>
              </w:rPr>
              <w:t>ОКЛЖ-Т-01-6-24-10/125-0,22/0,36-3,5/18-30.0</w:t>
            </w:r>
          </w:p>
          <w:p w14:paraId="2ABFEA96" w14:textId="77777777" w:rsidR="00F41FE5" w:rsidRPr="0087183E" w:rsidRDefault="00F41FE5" w:rsidP="00420492">
            <w:pPr>
              <w:spacing w:before="0"/>
              <w:rPr>
                <w:sz w:val="20"/>
                <w:szCs w:val="20"/>
              </w:rPr>
            </w:pPr>
            <w:r w:rsidRPr="0087183E">
              <w:rPr>
                <w:sz w:val="20"/>
                <w:szCs w:val="20"/>
              </w:rPr>
              <w:t>Количество волокон: 24</w:t>
            </w:r>
          </w:p>
          <w:p w14:paraId="1F973969" w14:textId="77777777" w:rsidR="00F41FE5" w:rsidRPr="009746AD" w:rsidRDefault="00F41FE5" w:rsidP="00420492">
            <w:pPr>
              <w:spacing w:before="0"/>
              <w:rPr>
                <w:snapToGrid/>
                <w:sz w:val="20"/>
                <w:szCs w:val="20"/>
              </w:rPr>
            </w:pPr>
            <w:r w:rsidRPr="0087183E">
              <w:rPr>
                <w:sz w:val="20"/>
                <w:szCs w:val="20"/>
              </w:rPr>
              <w:t>Год ввода: 2008</w:t>
            </w:r>
          </w:p>
        </w:tc>
      </w:tr>
    </w:tbl>
    <w:p w14:paraId="6629A490" w14:textId="77777777" w:rsidR="001C0D07" w:rsidRDefault="001C0D07" w:rsidP="001C0D07">
      <w:pPr>
        <w:spacing w:before="0"/>
        <w:jc w:val="right"/>
        <w:rPr>
          <w:rFonts w:eastAsiaTheme="minorHAnsi"/>
          <w:color w:val="000000"/>
          <w:lang w:eastAsia="en-US"/>
        </w:rPr>
      </w:pPr>
    </w:p>
    <w:p w14:paraId="669B27EA" w14:textId="77777777" w:rsidR="001C0D07" w:rsidRDefault="001C0D07" w:rsidP="000F078C">
      <w:pPr>
        <w:pStyle w:val="a"/>
        <w:numPr>
          <w:ilvl w:val="0"/>
          <w:numId w:val="0"/>
        </w:numPr>
        <w:sectPr w:rsidR="001C0D07" w:rsidSect="001C0D07">
          <w:pgSz w:w="16838" w:h="11906" w:orient="landscape" w:code="9"/>
          <w:pgMar w:top="1134" w:right="1134" w:bottom="567" w:left="1418" w:header="680" w:footer="0" w:gutter="0"/>
          <w:cols w:space="708"/>
          <w:titlePg/>
          <w:docGrid w:linePitch="360"/>
        </w:sectPr>
      </w:pPr>
    </w:p>
    <w:p w14:paraId="695722A8" w14:textId="77777777" w:rsidR="00F459EF" w:rsidRPr="00AB0529" w:rsidRDefault="00F459EF" w:rsidP="00F459EF">
      <w:pPr>
        <w:spacing w:before="0"/>
        <w:jc w:val="right"/>
        <w:rPr>
          <w:rFonts w:eastAsiaTheme="minorHAnsi"/>
          <w:bCs/>
          <w:color w:val="000000"/>
          <w:spacing w:val="-5"/>
          <w:sz w:val="24"/>
          <w:szCs w:val="24"/>
          <w:lang w:eastAsia="en-US"/>
        </w:rPr>
      </w:pPr>
      <w:bookmarkStart w:id="474" w:name="_Ref513729886"/>
      <w:bookmarkStart w:id="475" w:name="_Ref384117211"/>
      <w:bookmarkStart w:id="476" w:name="_Ref384118604"/>
      <w:bookmarkStart w:id="477" w:name="_Ref468102866"/>
      <w:r w:rsidRPr="00AB0529">
        <w:rPr>
          <w:rFonts w:eastAsiaTheme="minorHAnsi"/>
          <w:bCs/>
          <w:color w:val="000000"/>
          <w:spacing w:val="-5"/>
          <w:sz w:val="24"/>
          <w:szCs w:val="24"/>
          <w:lang w:eastAsia="en-US"/>
        </w:rPr>
        <w:lastRenderedPageBreak/>
        <w:t xml:space="preserve">Приложение № </w:t>
      </w:r>
      <w:r>
        <w:rPr>
          <w:rFonts w:eastAsiaTheme="minorHAnsi"/>
          <w:bCs/>
          <w:color w:val="000000"/>
          <w:spacing w:val="-5"/>
          <w:sz w:val="24"/>
          <w:szCs w:val="24"/>
          <w:lang w:eastAsia="en-US"/>
        </w:rPr>
        <w:t>2</w:t>
      </w:r>
      <w:r w:rsidRPr="00AB0529">
        <w:rPr>
          <w:rFonts w:eastAsiaTheme="minorHAnsi"/>
          <w:bCs/>
          <w:color w:val="000000"/>
          <w:spacing w:val="-5"/>
          <w:sz w:val="24"/>
          <w:szCs w:val="24"/>
          <w:lang w:eastAsia="en-US"/>
        </w:rPr>
        <w:t xml:space="preserve"> </w:t>
      </w:r>
    </w:p>
    <w:p w14:paraId="4ED98163" w14:textId="77777777" w:rsidR="00F459EF" w:rsidRPr="00AB0529" w:rsidRDefault="00F459EF" w:rsidP="00F459EF">
      <w:pPr>
        <w:shd w:val="clear" w:color="auto" w:fill="FFFFFF"/>
        <w:spacing w:before="0"/>
        <w:jc w:val="right"/>
        <w:rPr>
          <w:rFonts w:eastAsiaTheme="minorHAnsi"/>
          <w:bCs/>
          <w:color w:val="000000"/>
          <w:spacing w:val="-5"/>
          <w:sz w:val="24"/>
          <w:szCs w:val="24"/>
          <w:lang w:eastAsia="en-US"/>
        </w:rPr>
      </w:pPr>
      <w:r>
        <w:rPr>
          <w:rFonts w:eastAsiaTheme="minorHAnsi"/>
          <w:bCs/>
          <w:color w:val="000000"/>
          <w:spacing w:val="-5"/>
          <w:sz w:val="24"/>
          <w:szCs w:val="24"/>
          <w:lang w:eastAsia="en-US"/>
        </w:rPr>
        <w:t xml:space="preserve">к Договору № ________ </w:t>
      </w:r>
      <w:r w:rsidRPr="00AB0529">
        <w:rPr>
          <w:rFonts w:eastAsiaTheme="minorHAnsi"/>
          <w:bCs/>
          <w:color w:val="000000"/>
          <w:spacing w:val="-5"/>
          <w:sz w:val="24"/>
          <w:szCs w:val="24"/>
          <w:lang w:eastAsia="en-US"/>
        </w:rPr>
        <w:t xml:space="preserve">купли-продажи имущества </w:t>
      </w:r>
    </w:p>
    <w:p w14:paraId="0945A48F" w14:textId="77777777" w:rsidR="00F459EF" w:rsidRDefault="00F459EF" w:rsidP="00F459EF">
      <w:pPr>
        <w:shd w:val="clear" w:color="auto" w:fill="FFFFFF"/>
        <w:spacing w:before="0"/>
        <w:jc w:val="right"/>
        <w:rPr>
          <w:rFonts w:eastAsiaTheme="minorHAnsi"/>
          <w:bCs/>
          <w:color w:val="000000"/>
          <w:spacing w:val="-5"/>
          <w:sz w:val="24"/>
          <w:szCs w:val="24"/>
          <w:lang w:eastAsia="en-US"/>
        </w:rPr>
      </w:pPr>
      <w:r w:rsidRPr="00AB0529">
        <w:rPr>
          <w:rFonts w:eastAsiaTheme="minorHAnsi"/>
          <w:bCs/>
          <w:color w:val="000000"/>
          <w:spacing w:val="-5"/>
          <w:sz w:val="24"/>
          <w:szCs w:val="24"/>
          <w:lang w:eastAsia="en-US"/>
        </w:rPr>
        <w:t>от __ __________ 20___ г.</w:t>
      </w:r>
    </w:p>
    <w:p w14:paraId="4FC6C383" w14:textId="77777777" w:rsidR="00F459EF" w:rsidRPr="00147048" w:rsidRDefault="00F459EF" w:rsidP="00F459EF">
      <w:pPr>
        <w:jc w:val="center"/>
        <w:rPr>
          <w:b/>
          <w:snapToGrid/>
        </w:rPr>
      </w:pPr>
      <w:r w:rsidRPr="00147048">
        <w:rPr>
          <w:b/>
        </w:rPr>
        <w:t>Акт приема-передачи имущества (форма)</w:t>
      </w:r>
    </w:p>
    <w:p w14:paraId="17474FF6" w14:textId="77777777" w:rsidR="00F459EF" w:rsidRPr="00147048" w:rsidRDefault="00F459EF" w:rsidP="00F459EF">
      <w:pPr>
        <w:spacing w:before="80" w:after="80"/>
        <w:ind w:firstLine="567"/>
        <w:jc w:val="center"/>
      </w:pPr>
      <w:r w:rsidRPr="006415E0">
        <w:t xml:space="preserve">                          </w:t>
      </w:r>
      <w:r w:rsidRPr="00147048">
        <w:tab/>
      </w:r>
      <w:r w:rsidRPr="00147048">
        <w:tab/>
      </w:r>
      <w:r w:rsidRPr="00147048">
        <w:tab/>
      </w:r>
      <w:r w:rsidRPr="00147048">
        <w:tab/>
      </w:r>
      <w:r w:rsidRPr="00147048">
        <w:tab/>
      </w:r>
      <w:r w:rsidRPr="00147048">
        <w:tab/>
      </w:r>
      <w:r>
        <w:t xml:space="preserve">  </w:t>
      </w:r>
      <w:r w:rsidRPr="00147048">
        <w:t xml:space="preserve">                                                                                       «____» ____________2024г.</w:t>
      </w:r>
    </w:p>
    <w:p w14:paraId="25D33BE7" w14:textId="77777777" w:rsidR="00F459EF" w:rsidRPr="00147048" w:rsidRDefault="00F459EF" w:rsidP="00F459EF">
      <w:pPr>
        <w:spacing w:before="0"/>
        <w:ind w:firstLine="709"/>
      </w:pPr>
      <w:r w:rsidRPr="00147048">
        <w:rPr>
          <w:b/>
        </w:rPr>
        <w:t>Публичное акционерное общество «Федеральная гидрогенерирующая компания – РусГидро» (ПАО «РусГидро»)</w:t>
      </w:r>
      <w:r w:rsidRPr="00147048">
        <w:t>, именуемое в дальнейшем «Продавец», в лице ______________, действующего на основании ______________, с одной стороны, и</w:t>
      </w:r>
    </w:p>
    <w:p w14:paraId="33ADD4DA" w14:textId="77777777" w:rsidR="00F459EF" w:rsidRDefault="00F459EF" w:rsidP="00F459EF">
      <w:pPr>
        <w:spacing w:before="0"/>
        <w:ind w:firstLine="567"/>
        <w:rPr>
          <w:i/>
          <w:highlight w:val="lightGray"/>
        </w:rPr>
      </w:pPr>
      <w:r>
        <w:rPr>
          <w:i/>
          <w:highlight w:val="lightGray"/>
        </w:rPr>
        <w:t>для юридического лица (если не применимо – удалить):</w:t>
      </w:r>
    </w:p>
    <w:p w14:paraId="2ECB710F" w14:textId="77777777" w:rsidR="00F459EF" w:rsidRDefault="00F459EF" w:rsidP="00F459EF">
      <w:pPr>
        <w:spacing w:before="0"/>
        <w:ind w:firstLine="567"/>
        <w:rPr>
          <w:highlight w:val="lightGray"/>
        </w:rPr>
      </w:pPr>
      <w:r>
        <w:rPr>
          <w:highlight w:val="lightGray"/>
        </w:rPr>
        <w:t>_______________________________________________________________________</w:t>
      </w:r>
    </w:p>
    <w:p w14:paraId="4DBD1953" w14:textId="77777777" w:rsidR="00F459EF" w:rsidRDefault="00F459EF" w:rsidP="00F459EF">
      <w:pPr>
        <w:spacing w:before="0"/>
        <w:rPr>
          <w:highlight w:val="lightGray"/>
        </w:rPr>
      </w:pPr>
      <w:r>
        <w:rPr>
          <w:highlight w:val="lightGray"/>
        </w:rPr>
        <w:t>__________________________(________________________________________________),</w:t>
      </w:r>
    </w:p>
    <w:p w14:paraId="6A816CED" w14:textId="77777777" w:rsidR="00F459EF" w:rsidRDefault="00F459EF" w:rsidP="00F459EF">
      <w:pPr>
        <w:spacing w:before="0"/>
        <w:rPr>
          <w:highlight w:val="lightGray"/>
        </w:rPr>
      </w:pPr>
      <w:r>
        <w:rPr>
          <w:highlight w:val="lightGray"/>
        </w:rPr>
        <w:t>именуемое в дальнейшем «Покупатель», в лице __________________________________ _______________________________________, действующего на основании __________</w:t>
      </w:r>
    </w:p>
    <w:p w14:paraId="023CAFE5" w14:textId="77777777" w:rsidR="00F459EF" w:rsidRDefault="00F459EF" w:rsidP="00F459EF">
      <w:pPr>
        <w:spacing w:before="0"/>
        <w:rPr>
          <w:highlight w:val="lightGray"/>
        </w:rPr>
      </w:pPr>
      <w:r>
        <w:rPr>
          <w:highlight w:val="lightGray"/>
        </w:rPr>
        <w:t xml:space="preserve">___________________________________________________________________________, </w:t>
      </w:r>
    </w:p>
    <w:p w14:paraId="6D3497F7" w14:textId="77777777" w:rsidR="00F459EF" w:rsidRDefault="00F459EF" w:rsidP="00F459EF">
      <w:pPr>
        <w:spacing w:before="0"/>
        <w:ind w:firstLine="567"/>
        <w:rPr>
          <w:i/>
          <w:sz w:val="24"/>
          <w:szCs w:val="24"/>
          <w:highlight w:val="lightGray"/>
        </w:rPr>
      </w:pPr>
    </w:p>
    <w:p w14:paraId="15B6CC48" w14:textId="77777777" w:rsidR="00F459EF" w:rsidRDefault="00F459EF" w:rsidP="00F459EF">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14:paraId="20C79FC7" w14:textId="77777777" w:rsidR="00F459EF" w:rsidRDefault="00F459EF" w:rsidP="00F459EF">
      <w:pPr>
        <w:spacing w:before="0"/>
        <w:rPr>
          <w:highlight w:val="lightGray"/>
        </w:rPr>
      </w:pPr>
      <w:r>
        <w:rPr>
          <w:highlight w:val="lightGray"/>
        </w:rPr>
        <w:t>_________________________________________________________________________,</w:t>
      </w:r>
    </w:p>
    <w:p w14:paraId="254962EC" w14:textId="77777777" w:rsidR="00F459EF" w:rsidRDefault="00F459EF" w:rsidP="00F459EF">
      <w:r>
        <w:rPr>
          <w:highlight w:val="lightGray"/>
        </w:rPr>
        <w:t>именуемый (</w:t>
      </w:r>
      <w:proofErr w:type="spellStart"/>
      <w:r>
        <w:rPr>
          <w:highlight w:val="lightGray"/>
        </w:rPr>
        <w:t>ая</w:t>
      </w:r>
      <w:proofErr w:type="spellEnd"/>
      <w:r>
        <w:rPr>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r w:rsidRPr="00F459EF">
        <w:t xml:space="preserve"> </w:t>
      </w:r>
      <w:r>
        <w:t>с другой стороны</w:t>
      </w:r>
      <w:r w:rsidRPr="00147048">
        <w:t xml:space="preserve">, </w:t>
      </w:r>
    </w:p>
    <w:p w14:paraId="0B64B21B" w14:textId="77777777" w:rsidR="00F459EF" w:rsidRDefault="00F459EF" w:rsidP="00F459EF">
      <w:pPr>
        <w:spacing w:before="0"/>
        <w:ind w:firstLine="709"/>
      </w:pPr>
      <w:r w:rsidRPr="00147048">
        <w:t>совместно именуемые в дальнейшем «Стороны», в соответствии с Договором №_____ купли-продажи имущества от «__»_____2024 г. (далее - Договор) составили настоящий Акт о нижеследующем:</w:t>
      </w:r>
    </w:p>
    <w:p w14:paraId="31117C64" w14:textId="77777777" w:rsidR="00F459EF" w:rsidRPr="00147048" w:rsidRDefault="00F459EF" w:rsidP="00F459EF">
      <w:pPr>
        <w:spacing w:before="0"/>
        <w:ind w:firstLine="709"/>
      </w:pPr>
    </w:p>
    <w:p w14:paraId="06DDE638" w14:textId="516C1034" w:rsidR="00F459EF" w:rsidRPr="00147048" w:rsidRDefault="00F459EF" w:rsidP="00F459EF">
      <w:pPr>
        <w:widowControl w:val="0"/>
        <w:numPr>
          <w:ilvl w:val="0"/>
          <w:numId w:val="30"/>
        </w:numPr>
        <w:autoSpaceDE w:val="0"/>
        <w:autoSpaceDN w:val="0"/>
        <w:adjustRightInd w:val="0"/>
        <w:spacing w:before="0"/>
        <w:ind w:left="0" w:firstLine="709"/>
      </w:pPr>
      <w:r w:rsidRPr="00147048">
        <w:t>Продавец передал, а Покупатель принял в собственность следующее движимое (далее – Имущество):</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2694"/>
        <w:gridCol w:w="1843"/>
        <w:gridCol w:w="1417"/>
        <w:gridCol w:w="3118"/>
        <w:gridCol w:w="3969"/>
      </w:tblGrid>
      <w:tr w:rsidR="00E20305" w:rsidRPr="0068339D" w14:paraId="0CED4BBA" w14:textId="77777777" w:rsidTr="00E20305">
        <w:trPr>
          <w:trHeight w:val="20"/>
          <w:tblHeader/>
        </w:trPr>
        <w:tc>
          <w:tcPr>
            <w:tcW w:w="709" w:type="dxa"/>
            <w:shd w:val="clear" w:color="000000" w:fill="FDE9D9"/>
            <w:hideMark/>
          </w:tcPr>
          <w:p w14:paraId="09D59650" w14:textId="77777777" w:rsidR="00E20305" w:rsidRDefault="00E20305" w:rsidP="006415E0">
            <w:pPr>
              <w:spacing w:before="0"/>
              <w:jc w:val="center"/>
              <w:rPr>
                <w:b/>
                <w:bCs/>
                <w:sz w:val="15"/>
                <w:szCs w:val="15"/>
              </w:rPr>
            </w:pPr>
            <w:r w:rsidRPr="003F04D5">
              <w:rPr>
                <w:b/>
                <w:bCs/>
                <w:sz w:val="15"/>
                <w:szCs w:val="15"/>
              </w:rPr>
              <w:t>№</w:t>
            </w:r>
          </w:p>
          <w:p w14:paraId="61F435BB" w14:textId="77777777" w:rsidR="00E20305" w:rsidRPr="003F04D5" w:rsidRDefault="00E20305" w:rsidP="006415E0">
            <w:pPr>
              <w:spacing w:before="0"/>
              <w:jc w:val="center"/>
              <w:rPr>
                <w:b/>
                <w:bCs/>
                <w:sz w:val="15"/>
                <w:szCs w:val="15"/>
              </w:rPr>
            </w:pPr>
            <w:r>
              <w:rPr>
                <w:b/>
                <w:bCs/>
                <w:sz w:val="15"/>
                <w:szCs w:val="15"/>
              </w:rPr>
              <w:t>п/п</w:t>
            </w:r>
          </w:p>
        </w:tc>
        <w:tc>
          <w:tcPr>
            <w:tcW w:w="3119" w:type="dxa"/>
            <w:gridSpan w:val="2"/>
            <w:shd w:val="clear" w:color="000000" w:fill="FDE9D9"/>
            <w:hideMark/>
          </w:tcPr>
          <w:p w14:paraId="70BE2963" w14:textId="77777777" w:rsidR="00E20305" w:rsidRPr="003F04D5" w:rsidRDefault="00E20305" w:rsidP="006415E0">
            <w:pPr>
              <w:spacing w:before="0"/>
              <w:jc w:val="center"/>
              <w:rPr>
                <w:b/>
                <w:bCs/>
                <w:sz w:val="15"/>
                <w:szCs w:val="15"/>
              </w:rPr>
            </w:pPr>
            <w:r w:rsidRPr="003F04D5">
              <w:rPr>
                <w:b/>
                <w:bCs/>
                <w:sz w:val="15"/>
                <w:szCs w:val="15"/>
              </w:rPr>
              <w:t>Наименование объекта (сведения бухгалтерского учета</w:t>
            </w:r>
            <w:r>
              <w:rPr>
                <w:b/>
                <w:bCs/>
                <w:sz w:val="15"/>
                <w:szCs w:val="15"/>
              </w:rPr>
              <w:t xml:space="preserve"> Продавца</w:t>
            </w:r>
            <w:r w:rsidRPr="003F04D5">
              <w:rPr>
                <w:b/>
                <w:bCs/>
                <w:sz w:val="15"/>
                <w:szCs w:val="15"/>
              </w:rPr>
              <w:t>)</w:t>
            </w:r>
          </w:p>
        </w:tc>
        <w:tc>
          <w:tcPr>
            <w:tcW w:w="1843" w:type="dxa"/>
            <w:shd w:val="clear" w:color="000000" w:fill="FDE9D9"/>
            <w:hideMark/>
          </w:tcPr>
          <w:p w14:paraId="14AA07D7" w14:textId="77777777" w:rsidR="00E20305" w:rsidRPr="003F04D5" w:rsidRDefault="00E20305" w:rsidP="006415E0">
            <w:pPr>
              <w:spacing w:before="0"/>
              <w:jc w:val="center"/>
              <w:rPr>
                <w:b/>
                <w:bCs/>
                <w:sz w:val="15"/>
                <w:szCs w:val="15"/>
              </w:rPr>
            </w:pPr>
            <w:r w:rsidRPr="003F04D5">
              <w:rPr>
                <w:b/>
                <w:bCs/>
                <w:sz w:val="15"/>
                <w:szCs w:val="15"/>
              </w:rPr>
              <w:t>Инвентарный номер</w:t>
            </w:r>
          </w:p>
        </w:tc>
        <w:tc>
          <w:tcPr>
            <w:tcW w:w="1417" w:type="dxa"/>
            <w:shd w:val="clear" w:color="000000" w:fill="FDE9D9"/>
            <w:hideMark/>
          </w:tcPr>
          <w:p w14:paraId="1F03E3AC" w14:textId="77777777" w:rsidR="00E20305" w:rsidRPr="003F04D5" w:rsidRDefault="00E20305" w:rsidP="006415E0">
            <w:pPr>
              <w:spacing w:before="0"/>
              <w:jc w:val="center"/>
              <w:rPr>
                <w:b/>
                <w:bCs/>
                <w:sz w:val="15"/>
                <w:szCs w:val="15"/>
              </w:rPr>
            </w:pPr>
            <w:r w:rsidRPr="003F04D5">
              <w:rPr>
                <w:b/>
                <w:bCs/>
                <w:sz w:val="15"/>
                <w:szCs w:val="15"/>
              </w:rPr>
              <w:t xml:space="preserve">Основная </w:t>
            </w:r>
          </w:p>
          <w:p w14:paraId="734212C0" w14:textId="77777777" w:rsidR="00E20305" w:rsidRPr="003F04D5" w:rsidRDefault="00E20305" w:rsidP="006415E0">
            <w:pPr>
              <w:spacing w:before="0"/>
              <w:jc w:val="center"/>
              <w:rPr>
                <w:b/>
                <w:bCs/>
                <w:sz w:val="15"/>
                <w:szCs w:val="15"/>
              </w:rPr>
            </w:pPr>
            <w:r w:rsidRPr="003F04D5">
              <w:rPr>
                <w:b/>
                <w:bCs/>
                <w:sz w:val="15"/>
                <w:szCs w:val="15"/>
              </w:rPr>
              <w:t>характеристика</w:t>
            </w:r>
          </w:p>
        </w:tc>
        <w:tc>
          <w:tcPr>
            <w:tcW w:w="3118" w:type="dxa"/>
            <w:shd w:val="clear" w:color="000000" w:fill="FDE9D9"/>
            <w:hideMark/>
          </w:tcPr>
          <w:p w14:paraId="48D644B6" w14:textId="77777777" w:rsidR="00E20305" w:rsidRPr="003F04D5" w:rsidRDefault="00E20305" w:rsidP="006415E0">
            <w:pPr>
              <w:spacing w:before="0"/>
              <w:jc w:val="center"/>
              <w:rPr>
                <w:b/>
                <w:bCs/>
                <w:sz w:val="15"/>
                <w:szCs w:val="15"/>
              </w:rPr>
            </w:pPr>
            <w:r w:rsidRPr="003F04D5">
              <w:rPr>
                <w:b/>
                <w:bCs/>
                <w:sz w:val="15"/>
                <w:szCs w:val="15"/>
              </w:rPr>
              <w:t>Адрес (описание местоположения)</w:t>
            </w:r>
          </w:p>
        </w:tc>
        <w:tc>
          <w:tcPr>
            <w:tcW w:w="3969" w:type="dxa"/>
            <w:tcBorders>
              <w:bottom w:val="single" w:sz="4" w:space="0" w:color="auto"/>
            </w:tcBorders>
            <w:shd w:val="clear" w:color="000000" w:fill="FDE9D9"/>
          </w:tcPr>
          <w:p w14:paraId="5F16E8C9" w14:textId="77777777" w:rsidR="00E20305" w:rsidRPr="003F04D5" w:rsidRDefault="00E20305" w:rsidP="006415E0">
            <w:pPr>
              <w:spacing w:before="0"/>
              <w:jc w:val="center"/>
              <w:rPr>
                <w:b/>
                <w:bCs/>
                <w:sz w:val="15"/>
                <w:szCs w:val="15"/>
              </w:rPr>
            </w:pPr>
            <w:r w:rsidRPr="003F04D5">
              <w:rPr>
                <w:b/>
                <w:bCs/>
                <w:sz w:val="15"/>
                <w:szCs w:val="15"/>
              </w:rPr>
              <w:t>Цена с учетом НДС, руб.</w:t>
            </w:r>
          </w:p>
        </w:tc>
      </w:tr>
      <w:tr w:rsidR="00E20305" w:rsidRPr="0068339D" w14:paraId="166F50E8" w14:textId="77777777" w:rsidTr="00E20305">
        <w:trPr>
          <w:trHeight w:val="290"/>
        </w:trPr>
        <w:tc>
          <w:tcPr>
            <w:tcW w:w="709" w:type="dxa"/>
            <w:shd w:val="clear" w:color="000000" w:fill="FFFFFF"/>
            <w:vAlign w:val="center"/>
          </w:tcPr>
          <w:p w14:paraId="067ED6D8" w14:textId="77777777" w:rsidR="00E20305" w:rsidRPr="00514004" w:rsidRDefault="00E20305" w:rsidP="006415E0">
            <w:pPr>
              <w:spacing w:before="0"/>
              <w:jc w:val="center"/>
              <w:rPr>
                <w:color w:val="000000"/>
                <w:sz w:val="15"/>
                <w:szCs w:val="15"/>
              </w:rPr>
            </w:pPr>
          </w:p>
        </w:tc>
        <w:tc>
          <w:tcPr>
            <w:tcW w:w="3119" w:type="dxa"/>
            <w:gridSpan w:val="2"/>
            <w:shd w:val="clear" w:color="auto" w:fill="auto"/>
            <w:vAlign w:val="center"/>
          </w:tcPr>
          <w:p w14:paraId="4B04DFC1" w14:textId="77777777" w:rsidR="00E20305" w:rsidRPr="00514004" w:rsidRDefault="00E20305" w:rsidP="006415E0">
            <w:pPr>
              <w:spacing w:before="0"/>
              <w:jc w:val="left"/>
              <w:rPr>
                <w:color w:val="000000"/>
                <w:sz w:val="15"/>
                <w:szCs w:val="15"/>
              </w:rPr>
            </w:pPr>
          </w:p>
        </w:tc>
        <w:tc>
          <w:tcPr>
            <w:tcW w:w="1843" w:type="dxa"/>
            <w:shd w:val="clear" w:color="auto" w:fill="auto"/>
            <w:noWrap/>
            <w:vAlign w:val="center"/>
          </w:tcPr>
          <w:p w14:paraId="0DB8C2D1" w14:textId="77777777" w:rsidR="00E20305" w:rsidRPr="00514004" w:rsidRDefault="00E20305" w:rsidP="006415E0">
            <w:pPr>
              <w:spacing w:before="0"/>
              <w:jc w:val="center"/>
              <w:rPr>
                <w:sz w:val="15"/>
                <w:szCs w:val="15"/>
              </w:rPr>
            </w:pPr>
          </w:p>
        </w:tc>
        <w:tc>
          <w:tcPr>
            <w:tcW w:w="1417" w:type="dxa"/>
            <w:shd w:val="clear" w:color="000000" w:fill="FFFFFF"/>
            <w:vAlign w:val="center"/>
          </w:tcPr>
          <w:p w14:paraId="6CBDF420" w14:textId="77777777" w:rsidR="00E20305" w:rsidRPr="00514004" w:rsidRDefault="00E20305" w:rsidP="006415E0">
            <w:pPr>
              <w:spacing w:before="0"/>
              <w:jc w:val="center"/>
              <w:rPr>
                <w:sz w:val="15"/>
                <w:szCs w:val="15"/>
              </w:rPr>
            </w:pPr>
          </w:p>
        </w:tc>
        <w:tc>
          <w:tcPr>
            <w:tcW w:w="3118" w:type="dxa"/>
            <w:shd w:val="clear" w:color="000000" w:fill="FFFFFF"/>
            <w:vAlign w:val="center"/>
          </w:tcPr>
          <w:p w14:paraId="4E4B554D" w14:textId="77777777" w:rsidR="00E20305" w:rsidRPr="00514004" w:rsidRDefault="00E20305" w:rsidP="006415E0">
            <w:pPr>
              <w:spacing w:before="0"/>
              <w:jc w:val="center"/>
              <w:rPr>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tcPr>
          <w:p w14:paraId="3B14578B" w14:textId="77777777" w:rsidR="00E20305" w:rsidRPr="00514004" w:rsidRDefault="00E20305" w:rsidP="006415E0">
            <w:pPr>
              <w:jc w:val="right"/>
              <w:outlineLvl w:val="1"/>
              <w:rPr>
                <w:sz w:val="15"/>
                <w:szCs w:val="15"/>
              </w:rPr>
            </w:pPr>
          </w:p>
        </w:tc>
      </w:tr>
      <w:tr w:rsidR="00E20305" w:rsidRPr="0068339D" w14:paraId="226FDD35" w14:textId="77777777" w:rsidTr="00E20305">
        <w:trPr>
          <w:trHeight w:val="290"/>
        </w:trPr>
        <w:tc>
          <w:tcPr>
            <w:tcW w:w="709" w:type="dxa"/>
            <w:shd w:val="clear" w:color="000000" w:fill="FFFFFF"/>
            <w:vAlign w:val="center"/>
          </w:tcPr>
          <w:p w14:paraId="477F8CDA" w14:textId="77777777" w:rsidR="00E20305" w:rsidRPr="00514004" w:rsidRDefault="00E20305" w:rsidP="006415E0">
            <w:pPr>
              <w:spacing w:before="0"/>
              <w:jc w:val="center"/>
              <w:rPr>
                <w:color w:val="000000"/>
                <w:sz w:val="15"/>
                <w:szCs w:val="15"/>
              </w:rPr>
            </w:pPr>
          </w:p>
        </w:tc>
        <w:tc>
          <w:tcPr>
            <w:tcW w:w="3119" w:type="dxa"/>
            <w:gridSpan w:val="2"/>
            <w:shd w:val="clear" w:color="auto" w:fill="auto"/>
            <w:vAlign w:val="center"/>
          </w:tcPr>
          <w:p w14:paraId="034B665C" w14:textId="77777777" w:rsidR="00E20305" w:rsidRPr="00514004" w:rsidRDefault="00E20305" w:rsidP="006415E0">
            <w:pPr>
              <w:spacing w:before="0"/>
              <w:jc w:val="left"/>
              <w:rPr>
                <w:color w:val="000000"/>
                <w:sz w:val="15"/>
                <w:szCs w:val="15"/>
              </w:rPr>
            </w:pPr>
          </w:p>
        </w:tc>
        <w:tc>
          <w:tcPr>
            <w:tcW w:w="1843" w:type="dxa"/>
            <w:shd w:val="clear" w:color="auto" w:fill="auto"/>
            <w:noWrap/>
            <w:vAlign w:val="center"/>
          </w:tcPr>
          <w:p w14:paraId="3AE5C02E" w14:textId="77777777" w:rsidR="00E20305" w:rsidRPr="00514004" w:rsidRDefault="00E20305" w:rsidP="006415E0">
            <w:pPr>
              <w:spacing w:before="0"/>
              <w:jc w:val="center"/>
              <w:rPr>
                <w:sz w:val="15"/>
                <w:szCs w:val="15"/>
              </w:rPr>
            </w:pPr>
          </w:p>
        </w:tc>
        <w:tc>
          <w:tcPr>
            <w:tcW w:w="1417" w:type="dxa"/>
            <w:shd w:val="clear" w:color="000000" w:fill="FFFFFF"/>
            <w:vAlign w:val="center"/>
          </w:tcPr>
          <w:p w14:paraId="7C9A3969" w14:textId="77777777" w:rsidR="00E20305" w:rsidRPr="00514004" w:rsidRDefault="00E20305" w:rsidP="006415E0">
            <w:pPr>
              <w:spacing w:before="0"/>
              <w:jc w:val="center"/>
              <w:rPr>
                <w:sz w:val="15"/>
                <w:szCs w:val="15"/>
              </w:rPr>
            </w:pPr>
          </w:p>
        </w:tc>
        <w:tc>
          <w:tcPr>
            <w:tcW w:w="3118" w:type="dxa"/>
            <w:shd w:val="clear" w:color="000000" w:fill="FFFFFF"/>
            <w:vAlign w:val="center"/>
          </w:tcPr>
          <w:p w14:paraId="43995B05" w14:textId="77777777" w:rsidR="00E20305" w:rsidRPr="00514004" w:rsidRDefault="00E20305" w:rsidP="006415E0">
            <w:pPr>
              <w:spacing w:before="0"/>
              <w:jc w:val="center"/>
              <w:rPr>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tcPr>
          <w:p w14:paraId="6D459B9E" w14:textId="77777777" w:rsidR="00E20305" w:rsidRPr="00514004" w:rsidRDefault="00E20305" w:rsidP="006415E0">
            <w:pPr>
              <w:jc w:val="right"/>
              <w:outlineLvl w:val="1"/>
              <w:rPr>
                <w:sz w:val="15"/>
                <w:szCs w:val="15"/>
              </w:rPr>
            </w:pPr>
          </w:p>
        </w:tc>
      </w:tr>
      <w:tr w:rsidR="00E20305" w:rsidRPr="0068339D" w14:paraId="642670AC" w14:textId="77777777" w:rsidTr="00E20305">
        <w:trPr>
          <w:trHeight w:val="290"/>
        </w:trPr>
        <w:tc>
          <w:tcPr>
            <w:tcW w:w="709" w:type="dxa"/>
            <w:shd w:val="clear" w:color="000000" w:fill="FFFFFF"/>
            <w:vAlign w:val="center"/>
          </w:tcPr>
          <w:p w14:paraId="388607CE" w14:textId="77777777" w:rsidR="00E20305" w:rsidRPr="00514004" w:rsidRDefault="00E20305" w:rsidP="006415E0">
            <w:pPr>
              <w:spacing w:before="0"/>
              <w:jc w:val="center"/>
              <w:rPr>
                <w:color w:val="000000"/>
                <w:sz w:val="15"/>
                <w:szCs w:val="15"/>
              </w:rPr>
            </w:pPr>
          </w:p>
        </w:tc>
        <w:tc>
          <w:tcPr>
            <w:tcW w:w="3119" w:type="dxa"/>
            <w:gridSpan w:val="2"/>
            <w:shd w:val="clear" w:color="auto" w:fill="auto"/>
            <w:vAlign w:val="center"/>
          </w:tcPr>
          <w:p w14:paraId="08E6439B" w14:textId="77777777" w:rsidR="00E20305" w:rsidRPr="00514004" w:rsidRDefault="00E20305" w:rsidP="006415E0">
            <w:pPr>
              <w:spacing w:before="0"/>
              <w:jc w:val="left"/>
              <w:rPr>
                <w:color w:val="000000"/>
                <w:sz w:val="15"/>
                <w:szCs w:val="15"/>
              </w:rPr>
            </w:pPr>
          </w:p>
        </w:tc>
        <w:tc>
          <w:tcPr>
            <w:tcW w:w="1843" w:type="dxa"/>
            <w:shd w:val="clear" w:color="auto" w:fill="auto"/>
            <w:noWrap/>
            <w:vAlign w:val="center"/>
          </w:tcPr>
          <w:p w14:paraId="4362FED1" w14:textId="77777777" w:rsidR="00E20305" w:rsidRPr="00514004" w:rsidRDefault="00E20305" w:rsidP="006415E0">
            <w:pPr>
              <w:spacing w:before="0"/>
              <w:jc w:val="center"/>
              <w:rPr>
                <w:sz w:val="15"/>
                <w:szCs w:val="15"/>
              </w:rPr>
            </w:pPr>
          </w:p>
        </w:tc>
        <w:tc>
          <w:tcPr>
            <w:tcW w:w="1417" w:type="dxa"/>
            <w:shd w:val="clear" w:color="000000" w:fill="FFFFFF"/>
            <w:vAlign w:val="center"/>
          </w:tcPr>
          <w:p w14:paraId="070B5292" w14:textId="77777777" w:rsidR="00E20305" w:rsidRPr="00514004" w:rsidRDefault="00E20305" w:rsidP="006415E0">
            <w:pPr>
              <w:spacing w:before="0"/>
              <w:jc w:val="center"/>
              <w:rPr>
                <w:sz w:val="15"/>
                <w:szCs w:val="15"/>
              </w:rPr>
            </w:pPr>
          </w:p>
        </w:tc>
        <w:tc>
          <w:tcPr>
            <w:tcW w:w="3118" w:type="dxa"/>
            <w:shd w:val="clear" w:color="000000" w:fill="FFFFFF"/>
            <w:vAlign w:val="center"/>
          </w:tcPr>
          <w:p w14:paraId="586B6542" w14:textId="77777777" w:rsidR="00E20305" w:rsidRPr="00514004" w:rsidRDefault="00E20305" w:rsidP="006415E0">
            <w:pPr>
              <w:spacing w:before="0"/>
              <w:jc w:val="center"/>
              <w:rPr>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tcPr>
          <w:p w14:paraId="2B1873FD" w14:textId="77777777" w:rsidR="00E20305" w:rsidRPr="00514004" w:rsidRDefault="00E20305" w:rsidP="006415E0">
            <w:pPr>
              <w:jc w:val="right"/>
              <w:outlineLvl w:val="1"/>
              <w:rPr>
                <w:sz w:val="15"/>
                <w:szCs w:val="15"/>
              </w:rPr>
            </w:pPr>
          </w:p>
        </w:tc>
      </w:tr>
      <w:tr w:rsidR="00E20305" w:rsidRPr="00913961" w14:paraId="47D6EACA" w14:textId="77777777" w:rsidTr="00E20305">
        <w:trPr>
          <w:gridAfter w:val="5"/>
          <w:wAfter w:w="13041" w:type="dxa"/>
          <w:trHeight w:val="177"/>
        </w:trPr>
        <w:tc>
          <w:tcPr>
            <w:tcW w:w="1134" w:type="dxa"/>
            <w:gridSpan w:val="2"/>
            <w:tcBorders>
              <w:top w:val="single" w:sz="4" w:space="0" w:color="auto"/>
              <w:left w:val="single" w:sz="4" w:space="0" w:color="auto"/>
              <w:bottom w:val="single" w:sz="4" w:space="0" w:color="auto"/>
              <w:right w:val="single" w:sz="4" w:space="0" w:color="auto"/>
            </w:tcBorders>
            <w:shd w:val="solid" w:color="DDDDDD" w:fill="auto"/>
            <w:vAlign w:val="center"/>
          </w:tcPr>
          <w:p w14:paraId="4A0F4BAC" w14:textId="77777777" w:rsidR="00E20305" w:rsidRPr="00514004" w:rsidRDefault="00E20305" w:rsidP="006415E0">
            <w:pPr>
              <w:autoSpaceDE w:val="0"/>
              <w:autoSpaceDN w:val="0"/>
              <w:adjustRightInd w:val="0"/>
              <w:spacing w:before="0"/>
              <w:jc w:val="right"/>
              <w:rPr>
                <w:rFonts w:eastAsiaTheme="minorHAnsi"/>
                <w:b/>
                <w:snapToGrid/>
                <w:sz w:val="15"/>
                <w:szCs w:val="15"/>
                <w:lang w:eastAsia="en-US"/>
              </w:rPr>
            </w:pPr>
          </w:p>
        </w:tc>
      </w:tr>
    </w:tbl>
    <w:p w14:paraId="1AFA110A" w14:textId="77777777" w:rsidR="00F459EF" w:rsidRDefault="00F459EF" w:rsidP="00F459EF">
      <w:pPr>
        <w:widowControl w:val="0"/>
        <w:numPr>
          <w:ilvl w:val="0"/>
          <w:numId w:val="30"/>
        </w:numPr>
        <w:autoSpaceDE w:val="0"/>
        <w:autoSpaceDN w:val="0"/>
        <w:adjustRightInd w:val="0"/>
        <w:spacing w:before="0"/>
        <w:ind w:left="0" w:firstLine="709"/>
        <w:rPr>
          <w:sz w:val="24"/>
          <w:szCs w:val="24"/>
        </w:rPr>
      </w:pPr>
      <w:r>
        <w:rPr>
          <w:sz w:val="24"/>
          <w:szCs w:val="24"/>
        </w:rPr>
        <w:t>Имущество передано Покупателю в состоянии, удовлетворяющем условиям Договора.</w:t>
      </w:r>
    </w:p>
    <w:p w14:paraId="066C7551" w14:textId="13DC4349" w:rsidR="00F459EF" w:rsidRDefault="00F459EF" w:rsidP="00F459EF">
      <w:pPr>
        <w:widowControl w:val="0"/>
        <w:numPr>
          <w:ilvl w:val="0"/>
          <w:numId w:val="30"/>
        </w:numPr>
        <w:autoSpaceDE w:val="0"/>
        <w:autoSpaceDN w:val="0"/>
        <w:adjustRightInd w:val="0"/>
        <w:spacing w:before="0"/>
        <w:ind w:left="0" w:firstLine="709"/>
        <w:rPr>
          <w:sz w:val="24"/>
          <w:szCs w:val="24"/>
        </w:rPr>
      </w:pPr>
      <w:r>
        <w:rPr>
          <w:sz w:val="24"/>
          <w:szCs w:val="24"/>
        </w:rPr>
        <w:t>Вместе с Имуществом продавец передал Покупателю всю имеющуюся у него документацию на Имущество.</w:t>
      </w:r>
    </w:p>
    <w:tbl>
      <w:tblPr>
        <w:tblW w:w="14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64"/>
        <w:gridCol w:w="1701"/>
        <w:gridCol w:w="1835"/>
      </w:tblGrid>
      <w:tr w:rsidR="00321A4B" w:rsidRPr="0068339D" w14:paraId="182A3E31" w14:textId="77777777" w:rsidTr="00FC6884">
        <w:trPr>
          <w:trHeight w:val="19"/>
          <w:tblHeader/>
        </w:trPr>
        <w:tc>
          <w:tcPr>
            <w:tcW w:w="709" w:type="dxa"/>
            <w:shd w:val="clear" w:color="000000" w:fill="FDE9D9"/>
            <w:hideMark/>
          </w:tcPr>
          <w:p w14:paraId="53DD9594" w14:textId="77777777" w:rsidR="00321A4B" w:rsidRDefault="00321A4B" w:rsidP="00321A4B">
            <w:pPr>
              <w:spacing w:before="0"/>
              <w:jc w:val="center"/>
              <w:rPr>
                <w:b/>
                <w:bCs/>
                <w:sz w:val="15"/>
                <w:szCs w:val="15"/>
              </w:rPr>
            </w:pPr>
            <w:r w:rsidRPr="003F04D5">
              <w:rPr>
                <w:b/>
                <w:bCs/>
                <w:sz w:val="15"/>
                <w:szCs w:val="15"/>
              </w:rPr>
              <w:t>№</w:t>
            </w:r>
          </w:p>
          <w:p w14:paraId="76C02DEC" w14:textId="77777777" w:rsidR="00321A4B" w:rsidRPr="003F04D5" w:rsidRDefault="00321A4B" w:rsidP="00321A4B">
            <w:pPr>
              <w:spacing w:before="0"/>
              <w:jc w:val="center"/>
              <w:rPr>
                <w:b/>
                <w:bCs/>
                <w:sz w:val="15"/>
                <w:szCs w:val="15"/>
              </w:rPr>
            </w:pPr>
            <w:r>
              <w:rPr>
                <w:b/>
                <w:bCs/>
                <w:sz w:val="15"/>
                <w:szCs w:val="15"/>
              </w:rPr>
              <w:t>п/п</w:t>
            </w:r>
          </w:p>
        </w:tc>
        <w:tc>
          <w:tcPr>
            <w:tcW w:w="10064" w:type="dxa"/>
            <w:shd w:val="clear" w:color="000000" w:fill="FDE9D9"/>
            <w:hideMark/>
          </w:tcPr>
          <w:p w14:paraId="45AEAACC" w14:textId="6BB7AF7E" w:rsidR="00321A4B" w:rsidRPr="003F04D5" w:rsidRDefault="00321A4B" w:rsidP="00321A4B">
            <w:pPr>
              <w:spacing w:before="0"/>
              <w:jc w:val="center"/>
              <w:rPr>
                <w:b/>
                <w:bCs/>
                <w:sz w:val="15"/>
                <w:szCs w:val="15"/>
              </w:rPr>
            </w:pPr>
            <w:r w:rsidRPr="003F04D5">
              <w:rPr>
                <w:b/>
                <w:bCs/>
                <w:sz w:val="15"/>
                <w:szCs w:val="15"/>
              </w:rPr>
              <w:t xml:space="preserve">Наименование </w:t>
            </w:r>
            <w:r>
              <w:rPr>
                <w:b/>
                <w:bCs/>
                <w:sz w:val="15"/>
                <w:szCs w:val="15"/>
              </w:rPr>
              <w:t>документа</w:t>
            </w:r>
          </w:p>
        </w:tc>
        <w:tc>
          <w:tcPr>
            <w:tcW w:w="1701" w:type="dxa"/>
            <w:shd w:val="clear" w:color="000000" w:fill="FDE9D9"/>
            <w:hideMark/>
          </w:tcPr>
          <w:p w14:paraId="6D953CE4" w14:textId="6777A595" w:rsidR="00321A4B" w:rsidRPr="003F04D5" w:rsidRDefault="00321A4B" w:rsidP="00321A4B">
            <w:pPr>
              <w:spacing w:before="0"/>
              <w:jc w:val="center"/>
              <w:rPr>
                <w:b/>
                <w:bCs/>
                <w:sz w:val="15"/>
                <w:szCs w:val="15"/>
              </w:rPr>
            </w:pPr>
            <w:r>
              <w:rPr>
                <w:b/>
                <w:bCs/>
                <w:sz w:val="15"/>
                <w:szCs w:val="15"/>
              </w:rPr>
              <w:t>Количество страниц в документе</w:t>
            </w:r>
          </w:p>
        </w:tc>
        <w:tc>
          <w:tcPr>
            <w:tcW w:w="1835" w:type="dxa"/>
            <w:shd w:val="clear" w:color="000000" w:fill="FDE9D9"/>
            <w:hideMark/>
          </w:tcPr>
          <w:p w14:paraId="114DF755" w14:textId="32D5C9AE" w:rsidR="00321A4B" w:rsidRPr="003F04D5" w:rsidRDefault="00321A4B" w:rsidP="00321A4B">
            <w:pPr>
              <w:spacing w:before="0"/>
              <w:jc w:val="center"/>
              <w:rPr>
                <w:b/>
                <w:bCs/>
                <w:sz w:val="15"/>
                <w:szCs w:val="15"/>
              </w:rPr>
            </w:pPr>
            <w:r>
              <w:rPr>
                <w:b/>
                <w:bCs/>
                <w:sz w:val="15"/>
                <w:szCs w:val="15"/>
              </w:rPr>
              <w:t>Количество экземпляров документа</w:t>
            </w:r>
          </w:p>
        </w:tc>
      </w:tr>
      <w:tr w:rsidR="00321A4B" w:rsidRPr="0068339D" w14:paraId="2D854E82" w14:textId="77777777" w:rsidTr="00FC6884">
        <w:trPr>
          <w:trHeight w:val="286"/>
        </w:trPr>
        <w:tc>
          <w:tcPr>
            <w:tcW w:w="709" w:type="dxa"/>
            <w:shd w:val="clear" w:color="000000" w:fill="FFFFFF"/>
            <w:vAlign w:val="center"/>
          </w:tcPr>
          <w:p w14:paraId="27A08BF5" w14:textId="77777777" w:rsidR="00321A4B" w:rsidRPr="00514004" w:rsidRDefault="00321A4B" w:rsidP="00321A4B">
            <w:pPr>
              <w:spacing w:before="0"/>
              <w:jc w:val="center"/>
              <w:rPr>
                <w:color w:val="000000"/>
                <w:sz w:val="15"/>
                <w:szCs w:val="15"/>
              </w:rPr>
            </w:pPr>
          </w:p>
        </w:tc>
        <w:tc>
          <w:tcPr>
            <w:tcW w:w="10064" w:type="dxa"/>
            <w:shd w:val="clear" w:color="auto" w:fill="auto"/>
            <w:vAlign w:val="center"/>
          </w:tcPr>
          <w:p w14:paraId="55260BA5" w14:textId="77777777" w:rsidR="00321A4B" w:rsidRPr="00514004" w:rsidRDefault="00321A4B" w:rsidP="00321A4B">
            <w:pPr>
              <w:spacing w:before="0"/>
              <w:jc w:val="left"/>
              <w:rPr>
                <w:color w:val="000000"/>
                <w:sz w:val="15"/>
                <w:szCs w:val="15"/>
              </w:rPr>
            </w:pPr>
          </w:p>
        </w:tc>
        <w:tc>
          <w:tcPr>
            <w:tcW w:w="1701" w:type="dxa"/>
            <w:shd w:val="clear" w:color="auto" w:fill="auto"/>
            <w:noWrap/>
            <w:vAlign w:val="center"/>
          </w:tcPr>
          <w:p w14:paraId="352A4B97" w14:textId="77777777" w:rsidR="00321A4B" w:rsidRPr="00514004" w:rsidRDefault="00321A4B" w:rsidP="00321A4B">
            <w:pPr>
              <w:spacing w:before="0"/>
              <w:jc w:val="center"/>
              <w:rPr>
                <w:sz w:val="15"/>
                <w:szCs w:val="15"/>
              </w:rPr>
            </w:pPr>
          </w:p>
        </w:tc>
        <w:tc>
          <w:tcPr>
            <w:tcW w:w="1835" w:type="dxa"/>
            <w:shd w:val="clear" w:color="auto" w:fill="auto"/>
            <w:vAlign w:val="center"/>
          </w:tcPr>
          <w:p w14:paraId="32A2BF77" w14:textId="77777777" w:rsidR="00321A4B" w:rsidRPr="00514004" w:rsidRDefault="00321A4B" w:rsidP="00321A4B">
            <w:pPr>
              <w:spacing w:before="0"/>
              <w:jc w:val="center"/>
              <w:rPr>
                <w:sz w:val="15"/>
                <w:szCs w:val="15"/>
              </w:rPr>
            </w:pPr>
          </w:p>
        </w:tc>
      </w:tr>
      <w:tr w:rsidR="00321A4B" w:rsidRPr="0068339D" w14:paraId="70C097DE" w14:textId="77777777" w:rsidTr="00FC6884">
        <w:trPr>
          <w:trHeight w:val="286"/>
        </w:trPr>
        <w:tc>
          <w:tcPr>
            <w:tcW w:w="709" w:type="dxa"/>
            <w:shd w:val="clear" w:color="000000" w:fill="FFFFFF"/>
            <w:vAlign w:val="center"/>
          </w:tcPr>
          <w:p w14:paraId="6E219675" w14:textId="77777777" w:rsidR="00321A4B" w:rsidRPr="00514004" w:rsidRDefault="00321A4B" w:rsidP="00321A4B">
            <w:pPr>
              <w:spacing w:before="0"/>
              <w:jc w:val="center"/>
              <w:rPr>
                <w:color w:val="000000"/>
                <w:sz w:val="15"/>
                <w:szCs w:val="15"/>
              </w:rPr>
            </w:pPr>
          </w:p>
        </w:tc>
        <w:tc>
          <w:tcPr>
            <w:tcW w:w="10064" w:type="dxa"/>
            <w:shd w:val="clear" w:color="auto" w:fill="auto"/>
            <w:vAlign w:val="center"/>
          </w:tcPr>
          <w:p w14:paraId="1996006A" w14:textId="77777777" w:rsidR="00321A4B" w:rsidRPr="00514004" w:rsidRDefault="00321A4B" w:rsidP="00321A4B">
            <w:pPr>
              <w:spacing w:before="0"/>
              <w:jc w:val="left"/>
              <w:rPr>
                <w:color w:val="000000"/>
                <w:sz w:val="15"/>
                <w:szCs w:val="15"/>
              </w:rPr>
            </w:pPr>
          </w:p>
        </w:tc>
        <w:tc>
          <w:tcPr>
            <w:tcW w:w="1701" w:type="dxa"/>
            <w:shd w:val="clear" w:color="auto" w:fill="auto"/>
            <w:noWrap/>
            <w:vAlign w:val="center"/>
          </w:tcPr>
          <w:p w14:paraId="0A86930C" w14:textId="77777777" w:rsidR="00321A4B" w:rsidRPr="00514004" w:rsidRDefault="00321A4B" w:rsidP="00321A4B">
            <w:pPr>
              <w:spacing w:before="0"/>
              <w:jc w:val="center"/>
              <w:rPr>
                <w:sz w:val="15"/>
                <w:szCs w:val="15"/>
              </w:rPr>
            </w:pPr>
          </w:p>
        </w:tc>
        <w:tc>
          <w:tcPr>
            <w:tcW w:w="1835" w:type="dxa"/>
            <w:shd w:val="clear" w:color="auto" w:fill="auto"/>
            <w:vAlign w:val="center"/>
          </w:tcPr>
          <w:p w14:paraId="67C3DDFE" w14:textId="77777777" w:rsidR="00321A4B" w:rsidRPr="00514004" w:rsidRDefault="00321A4B" w:rsidP="00321A4B">
            <w:pPr>
              <w:spacing w:before="0"/>
              <w:jc w:val="center"/>
              <w:rPr>
                <w:sz w:val="15"/>
                <w:szCs w:val="15"/>
              </w:rPr>
            </w:pPr>
          </w:p>
        </w:tc>
      </w:tr>
      <w:tr w:rsidR="00321A4B" w:rsidRPr="0068339D" w14:paraId="2EA77913" w14:textId="77777777" w:rsidTr="00FC6884">
        <w:trPr>
          <w:trHeight w:val="286"/>
        </w:trPr>
        <w:tc>
          <w:tcPr>
            <w:tcW w:w="709" w:type="dxa"/>
            <w:shd w:val="clear" w:color="000000" w:fill="FFFFFF"/>
            <w:vAlign w:val="center"/>
          </w:tcPr>
          <w:p w14:paraId="278F112B" w14:textId="77777777" w:rsidR="00321A4B" w:rsidRPr="00514004" w:rsidRDefault="00321A4B" w:rsidP="00321A4B">
            <w:pPr>
              <w:spacing w:before="0"/>
              <w:jc w:val="center"/>
              <w:rPr>
                <w:color w:val="000000"/>
                <w:sz w:val="15"/>
                <w:szCs w:val="15"/>
              </w:rPr>
            </w:pPr>
          </w:p>
        </w:tc>
        <w:tc>
          <w:tcPr>
            <w:tcW w:w="10064" w:type="dxa"/>
            <w:shd w:val="clear" w:color="auto" w:fill="auto"/>
            <w:vAlign w:val="center"/>
          </w:tcPr>
          <w:p w14:paraId="3692594A" w14:textId="77777777" w:rsidR="00321A4B" w:rsidRPr="00514004" w:rsidRDefault="00321A4B" w:rsidP="00321A4B">
            <w:pPr>
              <w:spacing w:before="0"/>
              <w:jc w:val="left"/>
              <w:rPr>
                <w:color w:val="000000"/>
                <w:sz w:val="15"/>
                <w:szCs w:val="15"/>
              </w:rPr>
            </w:pPr>
          </w:p>
        </w:tc>
        <w:tc>
          <w:tcPr>
            <w:tcW w:w="1701" w:type="dxa"/>
            <w:shd w:val="clear" w:color="auto" w:fill="auto"/>
            <w:noWrap/>
            <w:vAlign w:val="center"/>
          </w:tcPr>
          <w:p w14:paraId="4D622D02" w14:textId="77777777" w:rsidR="00321A4B" w:rsidRPr="00514004" w:rsidRDefault="00321A4B" w:rsidP="00321A4B">
            <w:pPr>
              <w:spacing w:before="0"/>
              <w:jc w:val="center"/>
              <w:rPr>
                <w:sz w:val="15"/>
                <w:szCs w:val="15"/>
              </w:rPr>
            </w:pPr>
          </w:p>
        </w:tc>
        <w:tc>
          <w:tcPr>
            <w:tcW w:w="1835" w:type="dxa"/>
            <w:shd w:val="clear" w:color="auto" w:fill="auto"/>
            <w:vAlign w:val="center"/>
          </w:tcPr>
          <w:p w14:paraId="4A65718E" w14:textId="77777777" w:rsidR="00321A4B" w:rsidRPr="00514004" w:rsidRDefault="00321A4B" w:rsidP="00321A4B">
            <w:pPr>
              <w:spacing w:before="0"/>
              <w:jc w:val="center"/>
              <w:rPr>
                <w:sz w:val="15"/>
                <w:szCs w:val="15"/>
              </w:rPr>
            </w:pPr>
          </w:p>
        </w:tc>
      </w:tr>
      <w:tr w:rsidR="005A75E2" w:rsidRPr="0068339D" w14:paraId="64D15A44" w14:textId="77777777" w:rsidTr="005A75E2">
        <w:trPr>
          <w:trHeight w:val="286"/>
        </w:trPr>
        <w:tc>
          <w:tcPr>
            <w:tcW w:w="12474" w:type="dxa"/>
            <w:gridSpan w:val="3"/>
            <w:shd w:val="clear" w:color="000000" w:fill="FFFFFF"/>
            <w:vAlign w:val="center"/>
          </w:tcPr>
          <w:p w14:paraId="5D731A60" w14:textId="5ADEE0C0" w:rsidR="005A75E2" w:rsidRPr="00514004" w:rsidRDefault="005A75E2" w:rsidP="00FC6884">
            <w:pPr>
              <w:spacing w:before="0"/>
              <w:jc w:val="right"/>
              <w:rPr>
                <w:sz w:val="15"/>
                <w:szCs w:val="15"/>
              </w:rPr>
            </w:pPr>
            <w:r w:rsidRPr="005A75E2">
              <w:rPr>
                <w:sz w:val="15"/>
                <w:szCs w:val="15"/>
              </w:rPr>
              <w:t xml:space="preserve">                                                                                                                                                                                                                                                                    ИТОГО:</w:t>
            </w:r>
          </w:p>
        </w:tc>
        <w:tc>
          <w:tcPr>
            <w:tcW w:w="1835" w:type="dxa"/>
            <w:shd w:val="clear" w:color="auto" w:fill="auto"/>
            <w:vAlign w:val="center"/>
          </w:tcPr>
          <w:p w14:paraId="23C7AFC4" w14:textId="77777777" w:rsidR="005A75E2" w:rsidRPr="00FC6884" w:rsidRDefault="005A75E2" w:rsidP="00321A4B">
            <w:pPr>
              <w:spacing w:before="0"/>
              <w:jc w:val="center"/>
              <w:rPr>
                <w:sz w:val="15"/>
                <w:szCs w:val="15"/>
                <w:highlight w:val="lightGray"/>
              </w:rPr>
            </w:pPr>
          </w:p>
        </w:tc>
      </w:tr>
    </w:tbl>
    <w:p w14:paraId="09DD5F40" w14:textId="77777777" w:rsidR="00F459EF" w:rsidRDefault="00F459EF" w:rsidP="00F459EF">
      <w:pPr>
        <w:widowControl w:val="0"/>
        <w:numPr>
          <w:ilvl w:val="0"/>
          <w:numId w:val="30"/>
        </w:numPr>
        <w:autoSpaceDE w:val="0"/>
        <w:autoSpaceDN w:val="0"/>
        <w:adjustRightInd w:val="0"/>
        <w:spacing w:before="0"/>
        <w:ind w:left="0" w:firstLine="709"/>
        <w:rPr>
          <w:snapToGrid/>
          <w:sz w:val="24"/>
          <w:szCs w:val="24"/>
        </w:rPr>
      </w:pPr>
      <w:r>
        <w:rPr>
          <w:sz w:val="24"/>
          <w:szCs w:val="24"/>
        </w:rPr>
        <w:t xml:space="preserve">Настоящий Акт составлен в 2 экземплярах, </w:t>
      </w:r>
      <w:r w:rsidRPr="009C0A05">
        <w:rPr>
          <w:snapToGrid/>
          <w:sz w:val="24"/>
          <w:szCs w:val="24"/>
        </w:rPr>
        <w:t>имеющих одинаковую юридическую силу, по 1 экземпляру для каждой из Сторон.</w:t>
      </w:r>
    </w:p>
    <w:tbl>
      <w:tblPr>
        <w:tblW w:w="14967" w:type="dxa"/>
        <w:tblInd w:w="-5" w:type="dxa"/>
        <w:tblLayout w:type="fixed"/>
        <w:tblLook w:val="04A0" w:firstRow="1" w:lastRow="0" w:firstColumn="1" w:lastColumn="0" w:noHBand="0" w:noVBand="1"/>
      </w:tblPr>
      <w:tblGrid>
        <w:gridCol w:w="9359"/>
        <w:gridCol w:w="5597"/>
        <w:gridCol w:w="11"/>
      </w:tblGrid>
      <w:tr w:rsidR="00F459EF" w:rsidRPr="00F54EE4" w14:paraId="4F55866D" w14:textId="77777777" w:rsidTr="006415E0">
        <w:trPr>
          <w:trHeight w:val="20"/>
        </w:trPr>
        <w:tc>
          <w:tcPr>
            <w:tcW w:w="9359" w:type="dxa"/>
            <w:shd w:val="clear" w:color="000000" w:fill="FFFFFF"/>
          </w:tcPr>
          <w:p w14:paraId="0C9BBDEB" w14:textId="77777777" w:rsidR="00F459EF" w:rsidRPr="007A7312" w:rsidRDefault="00F459EF" w:rsidP="006415E0">
            <w:pPr>
              <w:widowControl w:val="0"/>
              <w:spacing w:before="40"/>
              <w:jc w:val="left"/>
              <w:rPr>
                <w:sz w:val="4"/>
                <w:szCs w:val="4"/>
              </w:rPr>
            </w:pPr>
          </w:p>
          <w:p w14:paraId="4DD1A588" w14:textId="77777777" w:rsidR="00F459EF" w:rsidRDefault="00F459EF" w:rsidP="006415E0">
            <w:pPr>
              <w:widowControl w:val="0"/>
              <w:spacing w:before="40"/>
              <w:jc w:val="left"/>
              <w:rPr>
                <w:sz w:val="24"/>
                <w:szCs w:val="24"/>
              </w:rPr>
            </w:pPr>
          </w:p>
          <w:p w14:paraId="7EC81EFB" w14:textId="77777777" w:rsidR="00F459EF" w:rsidRDefault="00F459EF" w:rsidP="006415E0">
            <w:pPr>
              <w:widowControl w:val="0"/>
              <w:spacing w:before="40"/>
              <w:jc w:val="left"/>
              <w:rPr>
                <w:sz w:val="24"/>
                <w:szCs w:val="24"/>
              </w:rPr>
            </w:pPr>
          </w:p>
          <w:p w14:paraId="5E597573" w14:textId="77777777" w:rsidR="00F459EF" w:rsidRPr="00BE345C" w:rsidRDefault="00F459EF" w:rsidP="006415E0">
            <w:pPr>
              <w:widowControl w:val="0"/>
              <w:spacing w:before="40"/>
              <w:jc w:val="left"/>
              <w:rPr>
                <w:sz w:val="24"/>
                <w:szCs w:val="24"/>
              </w:rPr>
            </w:pPr>
            <w:r>
              <w:rPr>
                <w:sz w:val="24"/>
                <w:szCs w:val="24"/>
              </w:rPr>
              <w:t xml:space="preserve">Передал: </w:t>
            </w:r>
            <w:r w:rsidRPr="00BE345C">
              <w:rPr>
                <w:sz w:val="24"/>
                <w:szCs w:val="24"/>
              </w:rPr>
              <w:t>Продавец: ПАО «РусГидро»</w:t>
            </w:r>
          </w:p>
        </w:tc>
        <w:tc>
          <w:tcPr>
            <w:tcW w:w="5608" w:type="dxa"/>
            <w:gridSpan w:val="2"/>
            <w:shd w:val="clear" w:color="000000" w:fill="FFFFFF"/>
          </w:tcPr>
          <w:p w14:paraId="28FB96C5" w14:textId="77777777" w:rsidR="00F459EF" w:rsidRPr="007A7312" w:rsidRDefault="00F459EF" w:rsidP="006415E0">
            <w:pPr>
              <w:widowControl w:val="0"/>
              <w:spacing w:before="40"/>
              <w:jc w:val="left"/>
              <w:rPr>
                <w:sz w:val="4"/>
                <w:szCs w:val="4"/>
              </w:rPr>
            </w:pPr>
          </w:p>
          <w:p w14:paraId="56D3BCD0" w14:textId="77777777" w:rsidR="00F459EF" w:rsidRDefault="00F459EF" w:rsidP="006415E0">
            <w:pPr>
              <w:widowControl w:val="0"/>
              <w:spacing w:before="40"/>
              <w:jc w:val="left"/>
              <w:rPr>
                <w:sz w:val="24"/>
                <w:szCs w:val="24"/>
              </w:rPr>
            </w:pPr>
          </w:p>
          <w:p w14:paraId="13FF48B6" w14:textId="77777777" w:rsidR="00F459EF" w:rsidRDefault="00F459EF" w:rsidP="006415E0">
            <w:pPr>
              <w:widowControl w:val="0"/>
              <w:spacing w:before="40"/>
              <w:jc w:val="left"/>
              <w:rPr>
                <w:sz w:val="24"/>
                <w:szCs w:val="24"/>
              </w:rPr>
            </w:pPr>
          </w:p>
          <w:p w14:paraId="43953D17" w14:textId="77777777" w:rsidR="00F459EF" w:rsidRPr="00BE345C" w:rsidRDefault="00F459EF" w:rsidP="00F459EF">
            <w:pPr>
              <w:widowControl w:val="0"/>
              <w:spacing w:before="40"/>
              <w:jc w:val="left"/>
              <w:rPr>
                <w:sz w:val="24"/>
                <w:szCs w:val="24"/>
              </w:rPr>
            </w:pPr>
            <w:r>
              <w:rPr>
                <w:sz w:val="24"/>
                <w:szCs w:val="24"/>
              </w:rPr>
              <w:t xml:space="preserve">Принял: </w:t>
            </w:r>
            <w:r w:rsidRPr="00BE345C">
              <w:rPr>
                <w:sz w:val="24"/>
                <w:szCs w:val="24"/>
              </w:rPr>
              <w:t xml:space="preserve">Покупатель: </w:t>
            </w:r>
          </w:p>
        </w:tc>
      </w:tr>
      <w:tr w:rsidR="00F459EF" w:rsidRPr="00A7233A" w14:paraId="776648C6" w14:textId="77777777" w:rsidTr="006415E0">
        <w:trPr>
          <w:trHeight w:val="20"/>
        </w:trPr>
        <w:tc>
          <w:tcPr>
            <w:tcW w:w="9359" w:type="dxa"/>
            <w:shd w:val="clear" w:color="000000" w:fill="FFFFFF"/>
          </w:tcPr>
          <w:p w14:paraId="1F12F318" w14:textId="77777777" w:rsidR="00F459EF" w:rsidRDefault="00F459EF" w:rsidP="006415E0">
            <w:pPr>
              <w:widowControl w:val="0"/>
              <w:spacing w:before="0"/>
              <w:jc w:val="left"/>
              <w:rPr>
                <w:sz w:val="24"/>
                <w:szCs w:val="24"/>
              </w:rPr>
            </w:pPr>
          </w:p>
          <w:p w14:paraId="35049DFC" w14:textId="77777777" w:rsidR="00F459EF" w:rsidRPr="00BE345C" w:rsidRDefault="00F459EF" w:rsidP="006415E0">
            <w:pPr>
              <w:widowControl w:val="0"/>
              <w:spacing w:before="0"/>
              <w:jc w:val="left"/>
              <w:rPr>
                <w:sz w:val="24"/>
                <w:szCs w:val="24"/>
                <w:lang w:eastAsia="en-US"/>
              </w:rPr>
            </w:pPr>
            <w:r w:rsidRPr="00BE345C">
              <w:rPr>
                <w:sz w:val="24"/>
                <w:szCs w:val="24"/>
              </w:rPr>
              <w:t>________________________</w:t>
            </w:r>
            <w:r>
              <w:rPr>
                <w:sz w:val="24"/>
                <w:szCs w:val="24"/>
              </w:rPr>
              <w:t>/_____________/</w:t>
            </w:r>
          </w:p>
        </w:tc>
        <w:tc>
          <w:tcPr>
            <w:tcW w:w="5608" w:type="dxa"/>
            <w:gridSpan w:val="2"/>
            <w:shd w:val="clear" w:color="000000" w:fill="FFFFFF"/>
          </w:tcPr>
          <w:p w14:paraId="0D2DA437" w14:textId="77777777" w:rsidR="00F459EF" w:rsidRDefault="00F459EF" w:rsidP="006415E0">
            <w:pPr>
              <w:widowControl w:val="0"/>
              <w:spacing w:before="0"/>
              <w:jc w:val="left"/>
              <w:rPr>
                <w:sz w:val="24"/>
                <w:szCs w:val="24"/>
              </w:rPr>
            </w:pPr>
          </w:p>
          <w:p w14:paraId="2B019964" w14:textId="77777777" w:rsidR="00F459EF" w:rsidRPr="00BE345C" w:rsidRDefault="00F459EF" w:rsidP="006415E0">
            <w:pPr>
              <w:widowControl w:val="0"/>
              <w:spacing w:before="0"/>
              <w:jc w:val="left"/>
              <w:rPr>
                <w:sz w:val="24"/>
                <w:szCs w:val="24"/>
                <w:lang w:eastAsia="en-US"/>
              </w:rPr>
            </w:pPr>
            <w:r w:rsidRPr="00BE345C">
              <w:rPr>
                <w:sz w:val="24"/>
                <w:szCs w:val="24"/>
              </w:rPr>
              <w:t>_____________________</w:t>
            </w:r>
            <w:r>
              <w:rPr>
                <w:sz w:val="24"/>
                <w:szCs w:val="24"/>
              </w:rPr>
              <w:t>/__________________/</w:t>
            </w:r>
          </w:p>
        </w:tc>
      </w:tr>
      <w:tr w:rsidR="00F459EF" w:rsidRPr="00A7233A" w14:paraId="1D86FE3E" w14:textId="77777777" w:rsidTr="006415E0">
        <w:trPr>
          <w:gridAfter w:val="1"/>
          <w:wAfter w:w="11" w:type="dxa"/>
          <w:trHeight w:val="20"/>
        </w:trPr>
        <w:tc>
          <w:tcPr>
            <w:tcW w:w="9359" w:type="dxa"/>
            <w:shd w:val="clear" w:color="000000" w:fill="FFFFFF"/>
          </w:tcPr>
          <w:p w14:paraId="2A02BDA8" w14:textId="77777777" w:rsidR="00F459EF" w:rsidRPr="00A7233A" w:rsidRDefault="00F459EF" w:rsidP="006415E0">
            <w:pPr>
              <w:widowControl w:val="0"/>
              <w:spacing w:before="0"/>
              <w:jc w:val="left"/>
              <w:rPr>
                <w:sz w:val="24"/>
                <w:szCs w:val="24"/>
                <w:lang w:eastAsia="en-US"/>
              </w:rPr>
            </w:pPr>
            <w:proofErr w:type="spellStart"/>
            <w:r w:rsidRPr="00A7233A">
              <w:rPr>
                <w:sz w:val="24"/>
                <w:szCs w:val="24"/>
                <w:lang w:eastAsia="en-US"/>
              </w:rPr>
              <w:t>м.п</w:t>
            </w:r>
            <w:proofErr w:type="spellEnd"/>
            <w:r w:rsidRPr="00A7233A">
              <w:rPr>
                <w:sz w:val="24"/>
                <w:szCs w:val="24"/>
                <w:lang w:eastAsia="en-US"/>
              </w:rPr>
              <w:t>.</w:t>
            </w:r>
          </w:p>
        </w:tc>
        <w:tc>
          <w:tcPr>
            <w:tcW w:w="5597" w:type="dxa"/>
            <w:shd w:val="clear" w:color="000000" w:fill="FFFFFF"/>
          </w:tcPr>
          <w:p w14:paraId="463294E5" w14:textId="77777777" w:rsidR="00F459EF" w:rsidRPr="00A7233A" w:rsidRDefault="00F459EF" w:rsidP="006415E0">
            <w:pPr>
              <w:widowControl w:val="0"/>
              <w:spacing w:before="0"/>
              <w:jc w:val="left"/>
              <w:rPr>
                <w:sz w:val="24"/>
                <w:szCs w:val="24"/>
                <w:lang w:eastAsia="en-US"/>
              </w:rPr>
            </w:pPr>
            <w:proofErr w:type="spellStart"/>
            <w:r w:rsidRPr="00A7233A">
              <w:rPr>
                <w:sz w:val="24"/>
                <w:szCs w:val="24"/>
                <w:lang w:eastAsia="en-US"/>
              </w:rPr>
              <w:t>м.п</w:t>
            </w:r>
            <w:proofErr w:type="spellEnd"/>
            <w:r w:rsidRPr="00A7233A">
              <w:rPr>
                <w:sz w:val="24"/>
                <w:szCs w:val="24"/>
                <w:lang w:eastAsia="en-US"/>
              </w:rPr>
              <w:t>.</w:t>
            </w:r>
          </w:p>
        </w:tc>
      </w:tr>
    </w:tbl>
    <w:p w14:paraId="5ED45D53" w14:textId="77777777" w:rsidR="00F459EF" w:rsidRDefault="00F459EF" w:rsidP="00F459EF">
      <w:pPr>
        <w:tabs>
          <w:tab w:val="left" w:pos="567"/>
        </w:tabs>
        <w:autoSpaceDE w:val="0"/>
        <w:autoSpaceDN w:val="0"/>
        <w:adjustRightInd w:val="0"/>
        <w:spacing w:before="40"/>
        <w:ind w:firstLine="567"/>
        <w:jc w:val="center"/>
        <w:rPr>
          <w:i/>
          <w:snapToGrid/>
          <w:sz w:val="24"/>
          <w:szCs w:val="24"/>
        </w:rPr>
      </w:pPr>
    </w:p>
    <w:p w14:paraId="140D19F6" w14:textId="77777777" w:rsidR="00F459EF" w:rsidRPr="0090095F" w:rsidRDefault="00F459EF" w:rsidP="00F459EF">
      <w:pPr>
        <w:tabs>
          <w:tab w:val="left" w:pos="567"/>
        </w:tabs>
        <w:autoSpaceDE w:val="0"/>
        <w:autoSpaceDN w:val="0"/>
        <w:adjustRightInd w:val="0"/>
        <w:spacing w:before="40"/>
        <w:ind w:firstLine="567"/>
        <w:jc w:val="center"/>
        <w:rPr>
          <w:i/>
          <w:snapToGrid/>
          <w:sz w:val="24"/>
          <w:szCs w:val="24"/>
        </w:rPr>
      </w:pPr>
      <w:r>
        <w:rPr>
          <w:i/>
          <w:snapToGrid/>
          <w:sz w:val="24"/>
          <w:szCs w:val="24"/>
        </w:rPr>
        <w:t>Форма согласована</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1"/>
        <w:gridCol w:w="5691"/>
      </w:tblGrid>
      <w:tr w:rsidR="00F459EF" w:rsidRPr="00BE345C" w14:paraId="3B364053" w14:textId="77777777" w:rsidTr="006415E0">
        <w:trPr>
          <w:trHeight w:val="212"/>
        </w:trPr>
        <w:tc>
          <w:tcPr>
            <w:tcW w:w="9051" w:type="dxa"/>
            <w:tcBorders>
              <w:top w:val="nil"/>
              <w:left w:val="nil"/>
              <w:bottom w:val="nil"/>
              <w:right w:val="nil"/>
            </w:tcBorders>
            <w:shd w:val="clear" w:color="000000" w:fill="FFFFFF"/>
          </w:tcPr>
          <w:p w14:paraId="55A9BFEB" w14:textId="77777777" w:rsidR="00F459EF" w:rsidRPr="00147048" w:rsidRDefault="00F459EF" w:rsidP="006415E0">
            <w:pPr>
              <w:widowControl w:val="0"/>
              <w:spacing w:before="0"/>
              <w:jc w:val="left"/>
              <w:rPr>
                <w:b/>
                <w:sz w:val="4"/>
                <w:szCs w:val="4"/>
              </w:rPr>
            </w:pPr>
          </w:p>
          <w:p w14:paraId="6C347422" w14:textId="77777777" w:rsidR="00F459EF" w:rsidRPr="00A00C02" w:rsidRDefault="00F459EF" w:rsidP="006415E0">
            <w:pPr>
              <w:widowControl w:val="0"/>
              <w:spacing w:before="0"/>
              <w:jc w:val="left"/>
              <w:rPr>
                <w:b/>
                <w:sz w:val="24"/>
                <w:szCs w:val="24"/>
              </w:rPr>
            </w:pPr>
            <w:r w:rsidRPr="00A00C02">
              <w:rPr>
                <w:b/>
                <w:sz w:val="24"/>
                <w:szCs w:val="24"/>
              </w:rPr>
              <w:t>Продавец: ПАО «РусГидро»</w:t>
            </w:r>
          </w:p>
        </w:tc>
        <w:tc>
          <w:tcPr>
            <w:tcW w:w="5691" w:type="dxa"/>
            <w:tcBorders>
              <w:top w:val="nil"/>
              <w:left w:val="nil"/>
              <w:bottom w:val="nil"/>
              <w:right w:val="nil"/>
            </w:tcBorders>
            <w:shd w:val="clear" w:color="000000" w:fill="FFFFFF"/>
          </w:tcPr>
          <w:p w14:paraId="33582D6B" w14:textId="77777777" w:rsidR="00F459EF" w:rsidRPr="00147048" w:rsidRDefault="00F459EF" w:rsidP="006415E0">
            <w:pPr>
              <w:widowControl w:val="0"/>
              <w:spacing w:before="0"/>
              <w:jc w:val="left"/>
              <w:rPr>
                <w:b/>
                <w:sz w:val="4"/>
                <w:szCs w:val="4"/>
              </w:rPr>
            </w:pPr>
          </w:p>
          <w:p w14:paraId="58D33F75" w14:textId="77777777" w:rsidR="00F459EF" w:rsidRPr="00A00C02" w:rsidRDefault="00F459EF" w:rsidP="00F459EF">
            <w:pPr>
              <w:widowControl w:val="0"/>
              <w:spacing w:before="0"/>
              <w:jc w:val="left"/>
              <w:rPr>
                <w:b/>
                <w:sz w:val="24"/>
                <w:szCs w:val="24"/>
              </w:rPr>
            </w:pPr>
            <w:r w:rsidRPr="00A00C02">
              <w:rPr>
                <w:b/>
                <w:sz w:val="24"/>
                <w:szCs w:val="24"/>
              </w:rPr>
              <w:t>Покупатель:</w:t>
            </w:r>
          </w:p>
        </w:tc>
      </w:tr>
      <w:tr w:rsidR="00F459EF" w:rsidRPr="00A00C02" w14:paraId="1096249E" w14:textId="77777777" w:rsidTr="006415E0">
        <w:trPr>
          <w:trHeight w:val="21"/>
        </w:trPr>
        <w:tc>
          <w:tcPr>
            <w:tcW w:w="9051" w:type="dxa"/>
            <w:tcBorders>
              <w:top w:val="nil"/>
              <w:left w:val="nil"/>
              <w:bottom w:val="nil"/>
              <w:right w:val="nil"/>
            </w:tcBorders>
            <w:shd w:val="clear" w:color="000000" w:fill="FFFFFF"/>
          </w:tcPr>
          <w:p w14:paraId="2B4E7B4F" w14:textId="77777777" w:rsidR="00F459EF" w:rsidRDefault="00F459EF" w:rsidP="00F459EF">
            <w:pPr>
              <w:widowControl w:val="0"/>
              <w:spacing w:before="0"/>
              <w:jc w:val="left"/>
              <w:rPr>
                <w:sz w:val="24"/>
                <w:szCs w:val="24"/>
              </w:rPr>
            </w:pPr>
          </w:p>
          <w:p w14:paraId="7CDD404A" w14:textId="77777777" w:rsidR="00F459EF" w:rsidRDefault="00F459EF" w:rsidP="00F459EF">
            <w:pPr>
              <w:widowControl w:val="0"/>
              <w:spacing w:before="0"/>
              <w:jc w:val="left"/>
              <w:rPr>
                <w:sz w:val="24"/>
                <w:szCs w:val="24"/>
              </w:rPr>
            </w:pPr>
          </w:p>
          <w:p w14:paraId="4EF858BC" w14:textId="77777777" w:rsidR="00F459EF" w:rsidRPr="00A00C02" w:rsidRDefault="00F459EF" w:rsidP="00F459EF">
            <w:pPr>
              <w:widowControl w:val="0"/>
              <w:spacing w:before="0"/>
              <w:jc w:val="left"/>
              <w:rPr>
                <w:sz w:val="24"/>
                <w:szCs w:val="24"/>
              </w:rPr>
            </w:pPr>
          </w:p>
        </w:tc>
        <w:tc>
          <w:tcPr>
            <w:tcW w:w="5691" w:type="dxa"/>
            <w:tcBorders>
              <w:top w:val="nil"/>
              <w:left w:val="nil"/>
              <w:bottom w:val="nil"/>
              <w:right w:val="nil"/>
            </w:tcBorders>
            <w:shd w:val="clear" w:color="000000" w:fill="FFFFFF"/>
          </w:tcPr>
          <w:p w14:paraId="2870F5E5" w14:textId="77777777" w:rsidR="00F459EF" w:rsidRPr="00A00C02" w:rsidRDefault="00F459EF" w:rsidP="006415E0">
            <w:pPr>
              <w:widowControl w:val="0"/>
              <w:spacing w:before="0"/>
              <w:jc w:val="left"/>
              <w:rPr>
                <w:sz w:val="24"/>
                <w:szCs w:val="24"/>
              </w:rPr>
            </w:pPr>
          </w:p>
        </w:tc>
      </w:tr>
      <w:tr w:rsidR="00F459EF" w:rsidRPr="00A00C02" w14:paraId="5F9753D5" w14:textId="77777777" w:rsidTr="006415E0">
        <w:trPr>
          <w:trHeight w:val="21"/>
        </w:trPr>
        <w:tc>
          <w:tcPr>
            <w:tcW w:w="9051" w:type="dxa"/>
            <w:tcBorders>
              <w:top w:val="nil"/>
              <w:left w:val="nil"/>
              <w:bottom w:val="nil"/>
              <w:right w:val="nil"/>
            </w:tcBorders>
            <w:shd w:val="clear" w:color="000000" w:fill="FFFFFF"/>
          </w:tcPr>
          <w:p w14:paraId="6B076D61" w14:textId="2AAE422F" w:rsidR="00F459EF" w:rsidRPr="00A00C02" w:rsidRDefault="00F459EF" w:rsidP="006415E0">
            <w:pPr>
              <w:widowControl w:val="0"/>
              <w:spacing w:before="0"/>
              <w:jc w:val="left"/>
              <w:rPr>
                <w:sz w:val="24"/>
                <w:szCs w:val="24"/>
                <w:lang w:eastAsia="en-US"/>
              </w:rPr>
            </w:pPr>
            <w:r w:rsidRPr="00A00C02">
              <w:rPr>
                <w:sz w:val="24"/>
                <w:szCs w:val="24"/>
              </w:rPr>
              <w:t>_____________________________</w:t>
            </w:r>
          </w:p>
        </w:tc>
        <w:tc>
          <w:tcPr>
            <w:tcW w:w="5691" w:type="dxa"/>
            <w:tcBorders>
              <w:top w:val="nil"/>
              <w:left w:val="nil"/>
              <w:bottom w:val="nil"/>
              <w:right w:val="nil"/>
            </w:tcBorders>
            <w:shd w:val="clear" w:color="000000" w:fill="FFFFFF"/>
          </w:tcPr>
          <w:p w14:paraId="16FC13FB" w14:textId="77777777" w:rsidR="00F459EF" w:rsidRPr="00A00C02" w:rsidRDefault="00F459EF" w:rsidP="00F459EF">
            <w:pPr>
              <w:widowControl w:val="0"/>
              <w:spacing w:before="0"/>
              <w:jc w:val="left"/>
              <w:rPr>
                <w:sz w:val="24"/>
                <w:szCs w:val="24"/>
                <w:lang w:eastAsia="en-US"/>
              </w:rPr>
            </w:pPr>
            <w:r w:rsidRPr="00A00C02">
              <w:rPr>
                <w:sz w:val="24"/>
                <w:szCs w:val="24"/>
              </w:rPr>
              <w:t xml:space="preserve">__________________________ </w:t>
            </w:r>
          </w:p>
        </w:tc>
      </w:tr>
      <w:tr w:rsidR="00F459EF" w:rsidRPr="00A00C02" w14:paraId="7BFE2623" w14:textId="77777777" w:rsidTr="006415E0">
        <w:trPr>
          <w:trHeight w:val="21"/>
        </w:trPr>
        <w:tc>
          <w:tcPr>
            <w:tcW w:w="9051" w:type="dxa"/>
            <w:tcBorders>
              <w:top w:val="nil"/>
              <w:left w:val="nil"/>
              <w:bottom w:val="nil"/>
              <w:right w:val="nil"/>
            </w:tcBorders>
            <w:shd w:val="clear" w:color="000000" w:fill="FFFFFF"/>
          </w:tcPr>
          <w:p w14:paraId="4B77EF71" w14:textId="77777777" w:rsidR="00F459EF" w:rsidRPr="00A00C02" w:rsidRDefault="00F459EF" w:rsidP="006415E0">
            <w:pPr>
              <w:widowControl w:val="0"/>
              <w:spacing w:before="0"/>
              <w:jc w:val="left"/>
              <w:rPr>
                <w:sz w:val="24"/>
                <w:szCs w:val="24"/>
                <w:lang w:eastAsia="en-US"/>
              </w:rPr>
            </w:pPr>
            <w:proofErr w:type="spellStart"/>
            <w:r w:rsidRPr="00A00C02">
              <w:rPr>
                <w:sz w:val="24"/>
                <w:szCs w:val="24"/>
                <w:lang w:eastAsia="en-US"/>
              </w:rPr>
              <w:t>м.п</w:t>
            </w:r>
            <w:proofErr w:type="spellEnd"/>
            <w:r w:rsidRPr="00A00C02">
              <w:rPr>
                <w:sz w:val="24"/>
                <w:szCs w:val="24"/>
                <w:lang w:eastAsia="en-US"/>
              </w:rPr>
              <w:t>.</w:t>
            </w:r>
          </w:p>
        </w:tc>
        <w:tc>
          <w:tcPr>
            <w:tcW w:w="5691" w:type="dxa"/>
            <w:tcBorders>
              <w:top w:val="nil"/>
              <w:left w:val="nil"/>
              <w:bottom w:val="nil"/>
              <w:right w:val="nil"/>
            </w:tcBorders>
            <w:shd w:val="clear" w:color="000000" w:fill="FFFFFF"/>
          </w:tcPr>
          <w:p w14:paraId="53298C74" w14:textId="77777777" w:rsidR="00F459EF" w:rsidRPr="00A00C02" w:rsidRDefault="00F459EF" w:rsidP="006415E0">
            <w:pPr>
              <w:widowControl w:val="0"/>
              <w:spacing w:before="0"/>
              <w:jc w:val="left"/>
              <w:rPr>
                <w:sz w:val="24"/>
                <w:szCs w:val="24"/>
                <w:lang w:eastAsia="en-US"/>
              </w:rPr>
            </w:pPr>
            <w:proofErr w:type="spellStart"/>
            <w:r w:rsidRPr="00A00C02">
              <w:rPr>
                <w:sz w:val="24"/>
                <w:szCs w:val="24"/>
                <w:lang w:eastAsia="en-US"/>
              </w:rPr>
              <w:t>м.п</w:t>
            </w:r>
            <w:proofErr w:type="spellEnd"/>
            <w:r w:rsidRPr="00A00C02">
              <w:rPr>
                <w:sz w:val="24"/>
                <w:szCs w:val="24"/>
                <w:lang w:eastAsia="en-US"/>
              </w:rPr>
              <w:t>.</w:t>
            </w:r>
          </w:p>
        </w:tc>
      </w:tr>
      <w:tr w:rsidR="00F459EF" w:rsidRPr="00A00C02" w14:paraId="6E514A65" w14:textId="77777777" w:rsidTr="006415E0">
        <w:trPr>
          <w:trHeight w:val="21"/>
        </w:trPr>
        <w:tc>
          <w:tcPr>
            <w:tcW w:w="9051" w:type="dxa"/>
            <w:tcBorders>
              <w:top w:val="nil"/>
              <w:left w:val="nil"/>
              <w:bottom w:val="nil"/>
              <w:right w:val="nil"/>
            </w:tcBorders>
            <w:shd w:val="clear" w:color="000000" w:fill="FFFFFF"/>
          </w:tcPr>
          <w:p w14:paraId="600A1169" w14:textId="77777777" w:rsidR="00F459EF" w:rsidRDefault="00F459EF" w:rsidP="006415E0">
            <w:pPr>
              <w:widowControl w:val="0"/>
              <w:spacing w:before="0"/>
              <w:jc w:val="left"/>
              <w:rPr>
                <w:sz w:val="24"/>
                <w:szCs w:val="24"/>
                <w:lang w:eastAsia="en-US"/>
              </w:rPr>
            </w:pPr>
          </w:p>
          <w:p w14:paraId="7D4ADD5B" w14:textId="77777777" w:rsidR="00F459EF" w:rsidRPr="00A00C02" w:rsidRDefault="00F459EF" w:rsidP="006415E0">
            <w:pPr>
              <w:widowControl w:val="0"/>
              <w:spacing w:before="0"/>
              <w:jc w:val="left"/>
              <w:rPr>
                <w:sz w:val="24"/>
                <w:szCs w:val="24"/>
                <w:lang w:eastAsia="en-US"/>
              </w:rPr>
            </w:pPr>
          </w:p>
        </w:tc>
        <w:tc>
          <w:tcPr>
            <w:tcW w:w="5691" w:type="dxa"/>
            <w:tcBorders>
              <w:top w:val="nil"/>
              <w:left w:val="nil"/>
              <w:bottom w:val="nil"/>
              <w:right w:val="nil"/>
            </w:tcBorders>
            <w:shd w:val="clear" w:color="000000" w:fill="FFFFFF"/>
          </w:tcPr>
          <w:p w14:paraId="3C1AE1B2" w14:textId="77777777" w:rsidR="00F459EF" w:rsidRPr="00A00C02" w:rsidRDefault="00F459EF" w:rsidP="006415E0">
            <w:pPr>
              <w:widowControl w:val="0"/>
              <w:spacing w:before="0"/>
              <w:jc w:val="left"/>
              <w:rPr>
                <w:sz w:val="24"/>
                <w:szCs w:val="24"/>
                <w:lang w:eastAsia="en-US"/>
              </w:rPr>
            </w:pPr>
          </w:p>
        </w:tc>
      </w:tr>
    </w:tbl>
    <w:p w14:paraId="3F9FF1A3" w14:textId="77777777" w:rsidR="00F459EF" w:rsidRDefault="00F459EF" w:rsidP="00F459EF">
      <w:pPr>
        <w:pStyle w:val="1"/>
        <w:keepNext w:val="0"/>
        <w:keepLines w:val="0"/>
        <w:pageBreakBefore w:val="0"/>
        <w:widowControl w:val="0"/>
        <w:numPr>
          <w:ilvl w:val="0"/>
          <w:numId w:val="0"/>
        </w:numPr>
        <w:spacing w:before="120"/>
        <w:ind w:left="1134"/>
        <w:jc w:val="right"/>
        <w:rPr>
          <w:rFonts w:ascii="Times New Roman" w:hAnsi="Times New Roman"/>
          <w:b w:val="0"/>
          <w:sz w:val="24"/>
          <w:szCs w:val="24"/>
        </w:rPr>
        <w:sectPr w:rsidR="00F459EF" w:rsidSect="00F459EF">
          <w:pgSz w:w="16838" w:h="11906" w:orient="landscape" w:code="9"/>
          <w:pgMar w:top="1134" w:right="1134" w:bottom="567" w:left="1418" w:header="680" w:footer="0" w:gutter="0"/>
          <w:cols w:space="708"/>
          <w:titlePg/>
          <w:docGrid w:linePitch="360"/>
        </w:sectPr>
      </w:pPr>
    </w:p>
    <w:p w14:paraId="7605D83F" w14:textId="2D2302B0" w:rsidR="00D2384C" w:rsidRPr="00B67EF8" w:rsidRDefault="00B67EF8" w:rsidP="006743B2">
      <w:pPr>
        <w:pStyle w:val="1"/>
        <w:numPr>
          <w:ilvl w:val="0"/>
          <w:numId w:val="0"/>
        </w:numPr>
        <w:spacing w:before="120"/>
        <w:ind w:left="1134"/>
        <w:jc w:val="right"/>
        <w:rPr>
          <w:rFonts w:ascii="Times New Roman" w:hAnsi="Times New Roman"/>
          <w:b w:val="0"/>
          <w:sz w:val="24"/>
          <w:szCs w:val="24"/>
        </w:rPr>
      </w:pPr>
      <w:bookmarkStart w:id="478" w:name="_Toc180419093"/>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4"/>
      <w:r w:rsidR="005A75E2">
        <w:rPr>
          <w:rFonts w:ascii="Times New Roman" w:hAnsi="Times New Roman"/>
          <w:b w:val="0"/>
          <w:sz w:val="24"/>
          <w:szCs w:val="24"/>
        </w:rPr>
        <w:t xml:space="preserve"> к Документации</w:t>
      </w:r>
      <w:bookmarkEnd w:id="478"/>
    </w:p>
    <w:p w14:paraId="5945E784" w14:textId="77777777" w:rsidR="00B67EF8" w:rsidRDefault="00B67EF8" w:rsidP="00B67EF8">
      <w:pPr>
        <w:jc w:val="center"/>
        <w:rPr>
          <w:b/>
          <w:sz w:val="28"/>
          <w:szCs w:val="28"/>
        </w:rPr>
      </w:pPr>
      <w:bookmarkStart w:id="479" w:name="_Ref513729904"/>
      <w:r w:rsidRPr="00B67EF8">
        <w:rPr>
          <w:b/>
          <w:sz w:val="28"/>
          <w:szCs w:val="28"/>
        </w:rPr>
        <w:t>ТРЕБОВАНИЯ К УЧАСТНИКАМ АУКЦИОНА</w:t>
      </w:r>
    </w:p>
    <w:p w14:paraId="69CF8BE4" w14:textId="77777777" w:rsidR="00B67EF8" w:rsidRPr="00B67EF8" w:rsidRDefault="00B67EF8" w:rsidP="00B67EF8">
      <w:pPr>
        <w:jc w:val="center"/>
        <w:rPr>
          <w:b/>
        </w:rPr>
      </w:pPr>
    </w:p>
    <w:p w14:paraId="5A369AF8" w14:textId="77777777"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p>
    <w:p w14:paraId="7BE40092" w14:textId="77777777" w:rsidR="006B1D4C" w:rsidRPr="00D84586" w:rsidRDefault="00132443" w:rsidP="00D84586">
      <w:pPr>
        <w:jc w:val="center"/>
        <w:rPr>
          <w:b/>
        </w:rPr>
      </w:pPr>
      <w:bookmarkStart w:id="480" w:name="_Ref513732930"/>
      <w:bookmarkStart w:id="481" w:name="_Ref514617948"/>
      <w:bookmarkStart w:id="482" w:name="_Toc514805485"/>
      <w:bookmarkStart w:id="483" w:name="_Toc514814130"/>
      <w:bookmarkStart w:id="484" w:name="_Ref524091588"/>
      <w:r w:rsidRPr="00D84586">
        <w:rPr>
          <w:b/>
        </w:rPr>
        <w:t>Т</w:t>
      </w:r>
      <w:r w:rsidR="006B1D4C" w:rsidRPr="00D84586">
        <w:rPr>
          <w:b/>
        </w:rPr>
        <w:t>ребования</w:t>
      </w:r>
      <w:bookmarkEnd w:id="479"/>
      <w:bookmarkEnd w:id="480"/>
      <w:bookmarkEnd w:id="481"/>
      <w:bookmarkEnd w:id="482"/>
      <w:bookmarkEnd w:id="483"/>
      <w:r w:rsidRPr="00D84586">
        <w:rPr>
          <w:b/>
        </w:rPr>
        <w:t xml:space="preserve"> к Участник</w:t>
      </w:r>
      <w:r w:rsidR="00B67EF8" w:rsidRPr="00D84586">
        <w:rPr>
          <w:b/>
        </w:rPr>
        <w:t>у</w:t>
      </w:r>
      <w:r w:rsidRPr="00D84586">
        <w:rPr>
          <w:b/>
        </w:rPr>
        <w:t xml:space="preserve"> и к документам, подтверждающим соответствие Участника установленным требованиям</w:t>
      </w:r>
      <w:bookmarkEnd w:id="4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7FD9616" w14:textId="77777777" w:rsidTr="002A586E">
        <w:tc>
          <w:tcPr>
            <w:tcW w:w="670" w:type="dxa"/>
          </w:tcPr>
          <w:p w14:paraId="74F6D121" w14:textId="77777777" w:rsidR="006B1D4C" w:rsidRPr="00BA04C6" w:rsidRDefault="006B1D4C" w:rsidP="008A15C2">
            <w:pPr>
              <w:jc w:val="center"/>
              <w:rPr>
                <w:b/>
              </w:rPr>
            </w:pPr>
            <w:r w:rsidRPr="00BA04C6">
              <w:rPr>
                <w:b/>
              </w:rPr>
              <w:t>№ п/п</w:t>
            </w:r>
          </w:p>
        </w:tc>
        <w:tc>
          <w:tcPr>
            <w:tcW w:w="3093" w:type="dxa"/>
          </w:tcPr>
          <w:p w14:paraId="3BC1D500" w14:textId="77777777" w:rsidR="006B1D4C" w:rsidRPr="00BA04C6" w:rsidRDefault="00B2733F" w:rsidP="00B2733F">
            <w:pPr>
              <w:jc w:val="center"/>
              <w:rPr>
                <w:b/>
              </w:rPr>
            </w:pPr>
            <w:r>
              <w:rPr>
                <w:b/>
              </w:rPr>
              <w:t>Требования к Участнику</w:t>
            </w:r>
          </w:p>
        </w:tc>
        <w:tc>
          <w:tcPr>
            <w:tcW w:w="6324" w:type="dxa"/>
          </w:tcPr>
          <w:p w14:paraId="16153E24" w14:textId="7777777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192AFE1A" w14:textId="77777777" w:rsidTr="002A586E">
        <w:tc>
          <w:tcPr>
            <w:tcW w:w="670" w:type="dxa"/>
          </w:tcPr>
          <w:p w14:paraId="6673ADDF" w14:textId="77777777" w:rsidR="006E0A14" w:rsidRPr="00BA04C6" w:rsidRDefault="006E0A14" w:rsidP="00325B28">
            <w:pPr>
              <w:pStyle w:val="afff0"/>
              <w:numPr>
                <w:ilvl w:val="0"/>
                <w:numId w:val="7"/>
              </w:numPr>
              <w:ind w:left="284" w:hanging="295"/>
              <w:rPr>
                <w:sz w:val="26"/>
              </w:rPr>
            </w:pPr>
            <w:bookmarkStart w:id="485" w:name="_Ref513735397"/>
          </w:p>
        </w:tc>
        <w:bookmarkEnd w:id="485"/>
        <w:tc>
          <w:tcPr>
            <w:tcW w:w="3093" w:type="dxa"/>
          </w:tcPr>
          <w:p w14:paraId="7EE222B8" w14:textId="77777777"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445ADD76" w14:textId="77777777" w:rsidR="00E012D3" w:rsidRPr="00E012D3" w:rsidRDefault="00E012D3" w:rsidP="00E012D3">
            <w:pPr>
              <w:rPr>
                <w:b/>
                <w:u w:val="single"/>
              </w:rPr>
            </w:pPr>
            <w:bookmarkStart w:id="486" w:name="_Ref513814605"/>
            <w:r>
              <w:rPr>
                <w:b/>
                <w:u w:val="single"/>
              </w:rPr>
              <w:t>Участник – физическое лицо</w:t>
            </w:r>
          </w:p>
          <w:bookmarkEnd w:id="486"/>
          <w:p w14:paraId="6CEED201" w14:textId="77777777"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20FB5DE9" w14:textId="77777777"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664E7CB3" w14:textId="77777777"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6C12BCAF"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25DD87BA" w14:textId="77777777"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EACB1AD" w14:textId="77777777"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02292227" w14:textId="77777777"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7F0FDFA5" w14:textId="7777777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1F03C6F7" w14:textId="77777777" w:rsidR="00E012D3" w:rsidRPr="00E012D3" w:rsidRDefault="00E012D3" w:rsidP="00325B28">
            <w:pPr>
              <w:pStyle w:val="a1"/>
              <w:numPr>
                <w:ilvl w:val="4"/>
                <w:numId w:val="8"/>
              </w:numPr>
              <w:tabs>
                <w:tab w:val="clear" w:pos="5104"/>
                <w:tab w:val="num" w:pos="4542"/>
              </w:tabs>
              <w:ind w:left="715"/>
            </w:pPr>
            <w:r w:rsidRPr="00E012D3">
              <w:t xml:space="preserve">заверенные копии учредительных документов юридического лица в действующей редакции со </w:t>
            </w:r>
            <w:r w:rsidRPr="00E012D3">
              <w:lastRenderedPageBreak/>
              <w:t>всеми изменениями и дополнениями, зарегистрированными в установленном порядке;</w:t>
            </w:r>
          </w:p>
          <w:p w14:paraId="6EF4AC3F" w14:textId="77777777"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B80E7C5" w14:textId="77777777"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B484635" w14:textId="77777777"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EBA50B1" w14:textId="77777777"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4CB696A7"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13BE645B" w14:textId="77777777"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A1CA8D1" w14:textId="77777777"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884FE6B" w14:textId="77777777"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712113F4" w14:textId="7777777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D07639D" w14:textId="77777777" w:rsidR="00FA7593" w:rsidRPr="00FA7593" w:rsidRDefault="00FA7593" w:rsidP="00325B28">
            <w:pPr>
              <w:pStyle w:val="a1"/>
              <w:numPr>
                <w:ilvl w:val="4"/>
                <w:numId w:val="8"/>
              </w:numPr>
              <w:tabs>
                <w:tab w:val="clear" w:pos="5104"/>
                <w:tab w:val="num" w:pos="4542"/>
              </w:tabs>
              <w:ind w:left="715"/>
            </w:pPr>
            <w:r w:rsidRPr="00FA7593">
              <w:lastRenderedPageBreak/>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6743B2" w:rsidRPr="00FA7593">
              <w:t>консульским учреждением Российской 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3F854E22" w14:textId="77777777"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8134EDB"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17C525F7" w14:textId="77777777"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014E38B2" w14:textId="77777777"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30E1AE7A" w14:textId="77777777"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5CEF3F6F" w14:textId="7777777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616164BE" w14:textId="7777777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7062C641" w14:textId="7777777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185CA7C6" w14:textId="77777777"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положения о филиале, представительстве и т.п. иностранного юридического лица;</w:t>
            </w:r>
          </w:p>
          <w:p w14:paraId="359D09A8" w14:textId="7777777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64884ABF" w14:textId="77777777"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6743B2" w:rsidRPr="00FA7593">
              <w:t>консульским учреждением Российской 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5BA85D9F" w14:textId="77777777"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651C8D9A"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13713BEB" w14:textId="77777777"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7A145A38"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79D60ADB" w14:textId="77777777"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36B5EC8" w14:textId="77777777"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691FF5CC" w14:textId="77777777"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0A257678" w14:textId="77777777"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5A3E8786" w14:textId="77777777" w:rsidR="00B67EF8" w:rsidRDefault="00FA7593" w:rsidP="00FD670A">
            <w:pPr>
              <w:pStyle w:val="a1"/>
              <w:numPr>
                <w:ilvl w:val="4"/>
                <w:numId w:val="8"/>
              </w:numPr>
              <w:tabs>
                <w:tab w:val="clear" w:pos="5104"/>
                <w:tab w:val="num" w:pos="4542"/>
              </w:tabs>
              <w:ind w:left="715"/>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B67EF8">
              <w:t>;</w:t>
            </w:r>
          </w:p>
          <w:p w14:paraId="2BE206C8" w14:textId="77777777"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5CE7E392" w14:textId="77777777" w:rsidTr="002A586E">
        <w:tc>
          <w:tcPr>
            <w:tcW w:w="670" w:type="dxa"/>
          </w:tcPr>
          <w:p w14:paraId="2162DDF3" w14:textId="77777777" w:rsidR="0007283C" w:rsidRPr="00BA04C6" w:rsidRDefault="0007283C" w:rsidP="00325B28">
            <w:pPr>
              <w:pStyle w:val="afff0"/>
              <w:numPr>
                <w:ilvl w:val="0"/>
                <w:numId w:val="7"/>
              </w:numPr>
              <w:ind w:left="284" w:hanging="295"/>
              <w:rPr>
                <w:sz w:val="26"/>
              </w:rPr>
            </w:pPr>
            <w:bookmarkStart w:id="487" w:name="_Ref514624336"/>
          </w:p>
        </w:tc>
        <w:bookmarkEnd w:id="487"/>
        <w:tc>
          <w:tcPr>
            <w:tcW w:w="3093" w:type="dxa"/>
          </w:tcPr>
          <w:p w14:paraId="68E97716" w14:textId="77777777"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5F8A6F97" w14:textId="77777777"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A44A1">
              <w:t>8.2</w:t>
            </w:r>
            <w:r w:rsidRPr="008A15C2">
              <w:fldChar w:fldCharType="end"/>
            </w:r>
            <w:r w:rsidRPr="008A15C2">
              <w:t>).</w:t>
            </w:r>
          </w:p>
        </w:tc>
      </w:tr>
    </w:tbl>
    <w:p w14:paraId="47125193" w14:textId="77777777" w:rsidR="002A586E" w:rsidRPr="00384C43" w:rsidRDefault="002A586E" w:rsidP="00090FA3">
      <w:pPr>
        <w:ind w:firstLine="567"/>
      </w:pPr>
      <w:bookmarkStart w:id="488" w:name="_Toc515659391"/>
      <w:bookmarkStart w:id="489" w:name="_Toc515659399"/>
      <w:bookmarkStart w:id="490" w:name="_Ref514621844"/>
      <w:bookmarkStart w:id="491" w:name="_Ref514634580"/>
      <w:bookmarkStart w:id="492" w:name="_Ref513812274"/>
      <w:bookmarkStart w:id="493" w:name="_Ref513812286"/>
      <w:bookmarkStart w:id="494" w:name="_Ref513813395"/>
      <w:bookmarkEnd w:id="488"/>
      <w:bookmarkEnd w:id="489"/>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4D03FB5" w14:textId="3BC97F91" w:rsidR="00D11474" w:rsidRPr="00340164" w:rsidRDefault="00340164" w:rsidP="00340164">
      <w:pPr>
        <w:pStyle w:val="1"/>
        <w:numPr>
          <w:ilvl w:val="0"/>
          <w:numId w:val="0"/>
        </w:numPr>
        <w:ind w:left="1134"/>
        <w:jc w:val="right"/>
        <w:rPr>
          <w:rFonts w:ascii="Times New Roman" w:hAnsi="Times New Roman"/>
          <w:b w:val="0"/>
          <w:sz w:val="24"/>
          <w:szCs w:val="24"/>
        </w:rPr>
      </w:pPr>
      <w:bookmarkStart w:id="495" w:name="_Ref526935885"/>
      <w:bookmarkStart w:id="496" w:name="_Toc180419094"/>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0"/>
      <w:bookmarkEnd w:id="491"/>
      <w:bookmarkEnd w:id="495"/>
      <w:r w:rsidR="005A75E2">
        <w:rPr>
          <w:rFonts w:ascii="Times New Roman" w:hAnsi="Times New Roman"/>
          <w:b w:val="0"/>
          <w:sz w:val="24"/>
          <w:szCs w:val="24"/>
        </w:rPr>
        <w:t xml:space="preserve"> к Документации</w:t>
      </w:r>
      <w:bookmarkEnd w:id="496"/>
    </w:p>
    <w:p w14:paraId="6428CB48" w14:textId="77777777" w:rsidR="00340164" w:rsidRDefault="00340164" w:rsidP="00D379D2">
      <w:pPr>
        <w:pStyle w:val="a"/>
        <w:numPr>
          <w:ilvl w:val="0"/>
          <w:numId w:val="0"/>
        </w:numPr>
      </w:pPr>
    </w:p>
    <w:p w14:paraId="0C0B82C5" w14:textId="77777777" w:rsidR="00340164" w:rsidRPr="00340164" w:rsidRDefault="00340164" w:rsidP="00D84586">
      <w:pPr>
        <w:jc w:val="center"/>
        <w:rPr>
          <w:b/>
        </w:rPr>
      </w:pPr>
      <w:r w:rsidRPr="00D84586">
        <w:rPr>
          <w:b/>
        </w:rPr>
        <w:t>СОСТАВ ЗАЯВКИ НА УЧАСТИЕ В АУКЦИОНЕ</w:t>
      </w:r>
    </w:p>
    <w:p w14:paraId="30A46B7A" w14:textId="77777777" w:rsidR="00340164" w:rsidRDefault="00340164" w:rsidP="00D379D2">
      <w:pPr>
        <w:pStyle w:val="a"/>
        <w:numPr>
          <w:ilvl w:val="0"/>
          <w:numId w:val="0"/>
        </w:numPr>
      </w:pPr>
    </w:p>
    <w:p w14:paraId="2EBBEBBB" w14:textId="77777777"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A44A1">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A4F388D" w14:textId="77777777" w:rsidR="009B0AEE" w:rsidRPr="00D84586" w:rsidRDefault="009B0AEE" w:rsidP="00D84586">
      <w:pPr>
        <w:pStyle w:val="a"/>
        <w:numPr>
          <w:ilvl w:val="0"/>
          <w:numId w:val="0"/>
        </w:numPr>
        <w:jc w:val="center"/>
        <w:rPr>
          <w:b/>
        </w:rPr>
      </w:pPr>
      <w:bookmarkStart w:id="497" w:name="_Ref524092269"/>
      <w:r w:rsidRPr="00D84586">
        <w:rPr>
          <w:b/>
        </w:rPr>
        <w:t xml:space="preserve">Состав </w:t>
      </w:r>
      <w:r w:rsidR="00090FA3" w:rsidRPr="00D84586">
        <w:rPr>
          <w:b/>
        </w:rPr>
        <w:t>З</w:t>
      </w:r>
      <w:r w:rsidRPr="00D84586">
        <w:rPr>
          <w:b/>
        </w:rPr>
        <w:t xml:space="preserve">аявки на участие в </w:t>
      </w:r>
      <w:r w:rsidR="00090FA3" w:rsidRPr="00D84586">
        <w:rPr>
          <w:b/>
        </w:rPr>
        <w:t>А</w:t>
      </w:r>
      <w:r w:rsidRPr="00D84586">
        <w:rPr>
          <w:b/>
        </w:rPr>
        <w:t>укционе</w:t>
      </w:r>
      <w:bookmarkEnd w:id="497"/>
      <w:r w:rsidR="00340164" w:rsidRPr="00D84586">
        <w:rPr>
          <w:b/>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163B0483" w14:textId="77777777" w:rsidTr="00090FA3">
        <w:trPr>
          <w:trHeight w:val="322"/>
          <w:jc w:val="center"/>
        </w:trPr>
        <w:tc>
          <w:tcPr>
            <w:tcW w:w="994" w:type="dxa"/>
            <w:vAlign w:val="center"/>
          </w:tcPr>
          <w:p w14:paraId="4C396E56" w14:textId="77777777" w:rsidR="00D11474" w:rsidRPr="00090FA3" w:rsidRDefault="003D5F68" w:rsidP="009B0AEE">
            <w:pPr>
              <w:spacing w:before="60" w:after="60"/>
              <w:jc w:val="left"/>
              <w:rPr>
                <w:bCs/>
              </w:rPr>
            </w:pPr>
            <w:r w:rsidRPr="00090FA3">
              <w:rPr>
                <w:bCs/>
              </w:rPr>
              <w:t>№ п/п</w:t>
            </w:r>
          </w:p>
        </w:tc>
        <w:tc>
          <w:tcPr>
            <w:tcW w:w="9212" w:type="dxa"/>
            <w:vAlign w:val="center"/>
          </w:tcPr>
          <w:p w14:paraId="524AAF7C" w14:textId="77777777"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04559422" w14:textId="77777777" w:rsidTr="00090FA3">
        <w:trPr>
          <w:trHeight w:val="322"/>
          <w:jc w:val="center"/>
        </w:trPr>
        <w:tc>
          <w:tcPr>
            <w:tcW w:w="994" w:type="dxa"/>
          </w:tcPr>
          <w:p w14:paraId="7128CE9C" w14:textId="77777777" w:rsidR="00D11474" w:rsidRPr="00A30711" w:rsidRDefault="00D11474" w:rsidP="0028781E">
            <w:pPr>
              <w:pStyle w:val="afff0"/>
              <w:numPr>
                <w:ilvl w:val="0"/>
                <w:numId w:val="10"/>
              </w:numPr>
              <w:ind w:left="0" w:firstLine="0"/>
              <w:jc w:val="center"/>
              <w:rPr>
                <w:rFonts w:ascii="Times New Roman" w:hAnsi="Times New Roman"/>
                <w:bCs/>
                <w:sz w:val="26"/>
              </w:rPr>
            </w:pPr>
          </w:p>
        </w:tc>
        <w:tc>
          <w:tcPr>
            <w:tcW w:w="9212" w:type="dxa"/>
          </w:tcPr>
          <w:p w14:paraId="458B1947" w14:textId="77777777"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A44A1" w:rsidRPr="00BA44A1">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A44A1">
              <w:t>8.1</w:t>
            </w:r>
            <w:r w:rsidRPr="006A292F">
              <w:fldChar w:fldCharType="end"/>
            </w:r>
            <w:r w:rsidRPr="006A292F">
              <w:t>);</w:t>
            </w:r>
          </w:p>
        </w:tc>
      </w:tr>
      <w:tr w:rsidR="00A30711" w:rsidRPr="00A648B5" w14:paraId="7BE3ECD1" w14:textId="77777777" w:rsidTr="00090FA3">
        <w:trPr>
          <w:trHeight w:val="322"/>
          <w:jc w:val="center"/>
        </w:trPr>
        <w:tc>
          <w:tcPr>
            <w:tcW w:w="994" w:type="dxa"/>
          </w:tcPr>
          <w:p w14:paraId="62209FEF" w14:textId="77777777" w:rsidR="00A30711" w:rsidRPr="00A30711" w:rsidRDefault="00A30711" w:rsidP="0028781E">
            <w:pPr>
              <w:pStyle w:val="afff0"/>
              <w:numPr>
                <w:ilvl w:val="0"/>
                <w:numId w:val="10"/>
              </w:numPr>
              <w:ind w:left="0" w:firstLine="0"/>
              <w:jc w:val="center"/>
              <w:rPr>
                <w:rFonts w:ascii="Times New Roman" w:hAnsi="Times New Roman"/>
                <w:bCs/>
                <w:sz w:val="26"/>
              </w:rPr>
            </w:pPr>
          </w:p>
        </w:tc>
        <w:tc>
          <w:tcPr>
            <w:tcW w:w="9212" w:type="dxa"/>
          </w:tcPr>
          <w:p w14:paraId="18A48DE3" w14:textId="77777777"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A44A1" w:rsidRPr="00BA44A1">
              <w:t xml:space="preserve">Заявка на участие в Аукционе (форма </w:t>
            </w:r>
            <w:r w:rsidR="00BA44A1">
              <w:rPr>
                <w:noProof/>
                <w:sz w:val="28"/>
              </w:rPr>
              <w:t>2</w:t>
            </w:r>
            <w:r w:rsidR="00BA44A1"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A44A1">
              <w:t>8.2</w:t>
            </w:r>
            <w:r w:rsidRPr="006A292F">
              <w:fldChar w:fldCharType="end"/>
            </w:r>
            <w:r w:rsidRPr="006A292F">
              <w:t>);</w:t>
            </w:r>
          </w:p>
        </w:tc>
      </w:tr>
      <w:tr w:rsidR="00C44379" w:rsidRPr="00A648B5" w14:paraId="031DDD1B" w14:textId="77777777" w:rsidTr="00090FA3">
        <w:trPr>
          <w:trHeight w:val="322"/>
          <w:jc w:val="center"/>
        </w:trPr>
        <w:tc>
          <w:tcPr>
            <w:tcW w:w="994" w:type="dxa"/>
          </w:tcPr>
          <w:p w14:paraId="72010655" w14:textId="77777777" w:rsidR="00C44379" w:rsidRPr="00A30711" w:rsidRDefault="00C44379" w:rsidP="0028781E">
            <w:pPr>
              <w:pStyle w:val="afff0"/>
              <w:numPr>
                <w:ilvl w:val="0"/>
                <w:numId w:val="10"/>
              </w:numPr>
              <w:ind w:left="0" w:firstLine="0"/>
              <w:jc w:val="center"/>
              <w:rPr>
                <w:rFonts w:ascii="Times New Roman" w:hAnsi="Times New Roman"/>
                <w:bCs/>
                <w:sz w:val="26"/>
              </w:rPr>
            </w:pPr>
          </w:p>
        </w:tc>
        <w:tc>
          <w:tcPr>
            <w:tcW w:w="9212" w:type="dxa"/>
          </w:tcPr>
          <w:p w14:paraId="2C5CE730" w14:textId="77777777"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B7FEEB" w14:textId="35D96623"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8" w:name="_Toc514455649"/>
      <w:bookmarkStart w:id="499" w:name="_Toc516961409"/>
      <w:bookmarkStart w:id="500" w:name="_Toc516961555"/>
      <w:bookmarkStart w:id="501" w:name="_Toc516980616"/>
      <w:bookmarkStart w:id="502" w:name="_Toc180419095"/>
      <w:bookmarkStart w:id="503" w:name="_Ref514603893"/>
      <w:bookmarkStart w:id="504" w:name="_Ref514603898"/>
      <w:bookmarkStart w:id="505" w:name="_Ref514631923"/>
      <w:bookmarkStart w:id="506" w:name="_Ref514656489"/>
      <w:bookmarkEnd w:id="475"/>
      <w:bookmarkEnd w:id="476"/>
      <w:bookmarkEnd w:id="477"/>
      <w:bookmarkEnd w:id="492"/>
      <w:bookmarkEnd w:id="493"/>
      <w:bookmarkEnd w:id="494"/>
      <w:bookmarkEnd w:id="498"/>
      <w:bookmarkEnd w:id="499"/>
      <w:bookmarkEnd w:id="500"/>
      <w:bookmarkEnd w:id="501"/>
      <w:r>
        <w:rPr>
          <w:rFonts w:ascii="Times New Roman" w:hAnsi="Times New Roman"/>
          <w:b w:val="0"/>
          <w:sz w:val="24"/>
          <w:szCs w:val="24"/>
        </w:rPr>
        <w:lastRenderedPageBreak/>
        <w:t>П</w:t>
      </w:r>
      <w:r w:rsidRPr="00F05AD9">
        <w:rPr>
          <w:rFonts w:ascii="Times New Roman" w:hAnsi="Times New Roman"/>
          <w:b w:val="0"/>
          <w:sz w:val="24"/>
          <w:szCs w:val="24"/>
        </w:rPr>
        <w:t>риложение № 5</w:t>
      </w:r>
      <w:r w:rsidR="005A75E2">
        <w:rPr>
          <w:rFonts w:ascii="Times New Roman" w:hAnsi="Times New Roman"/>
          <w:b w:val="0"/>
          <w:sz w:val="24"/>
          <w:szCs w:val="24"/>
        </w:rPr>
        <w:t xml:space="preserve"> к Документации</w:t>
      </w:r>
      <w:bookmarkEnd w:id="502"/>
    </w:p>
    <w:p w14:paraId="4CBB5A5C" w14:textId="77777777" w:rsidR="00F05AD9" w:rsidRPr="005C404D" w:rsidRDefault="00F05AD9" w:rsidP="005C404D">
      <w:pPr>
        <w:jc w:val="center"/>
        <w:rPr>
          <w:b/>
        </w:rPr>
      </w:pPr>
      <w:r w:rsidRPr="005C404D">
        <w:rPr>
          <w:b/>
        </w:rPr>
        <w:t>ОТБОРОЧНЫЕ КРИТЕРИИ РАССМОТРЕНИЯ ЗАЯВОК</w:t>
      </w:r>
      <w:bookmarkEnd w:id="503"/>
      <w:bookmarkEnd w:id="504"/>
      <w:bookmarkEnd w:id="505"/>
      <w:bookmarkEnd w:id="506"/>
    </w:p>
    <w:p w14:paraId="4A8655DC"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B349A59" w14:textId="77777777" w:rsidTr="00BE46B2">
        <w:trPr>
          <w:cantSplit/>
          <w:trHeight w:val="45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98BBFB"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470449A"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204BF88"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28A919F2" w14:textId="77777777" w:rsidTr="00BE46B2">
        <w:trPr>
          <w:cantSplit/>
          <w:trHeight w:val="45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C122F49"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20ACCD07"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42404A" w14:textId="77777777" w:rsidR="00F05AD9" w:rsidRPr="00BE46B2" w:rsidRDefault="00F05AD9" w:rsidP="00BE46B2">
            <w:pPr>
              <w:jc w:val="center"/>
              <w:rPr>
                <w:b/>
                <w:bCs/>
              </w:rPr>
            </w:pPr>
          </w:p>
        </w:tc>
      </w:tr>
      <w:tr w:rsidR="00F05AD9" w:rsidRPr="00BE46B2" w14:paraId="51B2A46E"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A552231"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F0DA45E" w14:textId="77777777"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96779A6" w14:textId="77777777" w:rsidR="00F05AD9" w:rsidRPr="00BE46B2" w:rsidRDefault="00F05AD9" w:rsidP="00BE46B2">
            <w:pPr>
              <w:jc w:val="center"/>
              <w:rPr>
                <w:b/>
                <w:bCs/>
              </w:rPr>
            </w:pPr>
            <w:r w:rsidRPr="00BE46B2">
              <w:rPr>
                <w:b/>
                <w:bCs/>
              </w:rPr>
              <w:t>--</w:t>
            </w:r>
          </w:p>
        </w:tc>
      </w:tr>
      <w:tr w:rsidR="00F05AD9" w:rsidRPr="00BE46B2" w14:paraId="72F4E123"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D5AE29B" w14:textId="77777777" w:rsidR="00F05AD9" w:rsidRPr="00BE46B2" w:rsidRDefault="00F05AD9" w:rsidP="001C0D07">
            <w:pPr>
              <w:numPr>
                <w:ilvl w:val="0"/>
                <w:numId w:val="17"/>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2B43B90" w14:textId="77777777"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 xml:space="preserve">4 к Документации, а также правильность их оформления (в </w:t>
            </w:r>
            <w:proofErr w:type="spellStart"/>
            <w:r w:rsidRPr="00BE46B2">
              <w:rPr>
                <w:rFonts w:eastAsia="MS Mincho"/>
              </w:rPr>
              <w:t>т.ч</w:t>
            </w:r>
            <w:proofErr w:type="spellEnd"/>
            <w:r w:rsidRPr="00BE46B2">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75DC254" w14:textId="77777777"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A44A1">
              <w:t>5.5.1</w:t>
            </w:r>
            <w:r w:rsidR="00F05AD9" w:rsidRPr="00BE46B2">
              <w:fldChar w:fldCharType="end"/>
            </w:r>
          </w:p>
        </w:tc>
      </w:tr>
      <w:tr w:rsidR="00F05AD9" w:rsidRPr="00BE46B2" w14:paraId="44712F7F"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376DE6A3" w14:textId="77777777" w:rsidR="00F05AD9" w:rsidRPr="00BE46B2" w:rsidRDefault="00F05AD9" w:rsidP="001C0D07">
            <w:pPr>
              <w:numPr>
                <w:ilvl w:val="0"/>
                <w:numId w:val="17"/>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E35DCDA" w14:textId="77777777"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w:t>
            </w:r>
            <w:proofErr w:type="spellStart"/>
            <w:r w:rsidRPr="00BE46B2">
              <w:rPr>
                <w:rFonts w:eastAsia="MS Mincho"/>
              </w:rPr>
              <w:t>т.ч</w:t>
            </w:r>
            <w:proofErr w:type="spellEnd"/>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3663E4F" w14:textId="77777777"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A44A1">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A44A1">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A44A1">
              <w:t>5.5.4</w:t>
            </w:r>
            <w:r w:rsidRPr="00BE46B2">
              <w:fldChar w:fldCharType="end"/>
            </w:r>
          </w:p>
        </w:tc>
      </w:tr>
      <w:tr w:rsidR="00F05AD9" w:rsidRPr="00BE46B2" w14:paraId="24E446AE"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4537E9F6" w14:textId="77777777" w:rsidR="00F05AD9" w:rsidRPr="00BE46B2" w:rsidRDefault="00F05AD9" w:rsidP="001C0D07">
            <w:pPr>
              <w:numPr>
                <w:ilvl w:val="0"/>
                <w:numId w:val="17"/>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D175F82"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54B7A93C"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A44A1">
              <w:t>1.2.11</w:t>
            </w:r>
            <w:r w:rsidRPr="00BE46B2">
              <w:fldChar w:fldCharType="end"/>
            </w:r>
          </w:p>
        </w:tc>
      </w:tr>
      <w:tr w:rsidR="00F05AD9" w:rsidRPr="00BE46B2" w14:paraId="3920205E"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478398E" w14:textId="77777777" w:rsidR="00F05AD9" w:rsidRPr="00BE46B2" w:rsidRDefault="00F05AD9" w:rsidP="001C0D07">
            <w:pPr>
              <w:numPr>
                <w:ilvl w:val="0"/>
                <w:numId w:val="17"/>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7344ED33" w14:textId="77777777"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64CBDF5" w14:textId="77777777"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A44A1">
              <w:t>5.5.1.3</w:t>
            </w:r>
            <w:r w:rsidRPr="00BE46B2">
              <w:fldChar w:fldCharType="end"/>
            </w:r>
          </w:p>
        </w:tc>
      </w:tr>
    </w:tbl>
    <w:p w14:paraId="2086911D" w14:textId="77777777"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1C0D07">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0BDF" w14:textId="77777777" w:rsidR="00420492" w:rsidRDefault="00420492">
      <w:r>
        <w:separator/>
      </w:r>
    </w:p>
  </w:endnote>
  <w:endnote w:type="continuationSeparator" w:id="0">
    <w:p w14:paraId="5BD7DE45" w14:textId="77777777" w:rsidR="00420492" w:rsidRDefault="004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01"/>
    <w:family w:val="roman"/>
    <w:pitch w:val="variable"/>
  </w:font>
  <w:font w:name="Geneva">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30B9" w14:textId="26ECD844" w:rsidR="00420492" w:rsidRDefault="004204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DEF">
      <w:rPr>
        <w:i/>
        <w:noProof/>
        <w:sz w:val="24"/>
        <w:szCs w:val="24"/>
      </w:rPr>
      <w:t>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DEF">
      <w:rPr>
        <w:i/>
        <w:noProof/>
        <w:sz w:val="24"/>
        <w:szCs w:val="24"/>
      </w:rPr>
      <w:t>52</w:t>
    </w:r>
    <w:r w:rsidRPr="00B54ABF">
      <w:rPr>
        <w:i/>
        <w:sz w:val="24"/>
        <w:szCs w:val="24"/>
      </w:rPr>
      <w:fldChar w:fldCharType="end"/>
    </w:r>
  </w:p>
  <w:p w14:paraId="6EC4E84B" w14:textId="77777777" w:rsidR="00420492" w:rsidRDefault="00420492">
    <w:pPr>
      <w:pStyle w:val="a8"/>
    </w:pPr>
  </w:p>
  <w:p w14:paraId="13108334" w14:textId="77777777" w:rsidR="00420492" w:rsidRDefault="004204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5E66" w14:textId="77777777" w:rsidR="00420492" w:rsidRPr="00B54ABF" w:rsidRDefault="00420492" w:rsidP="00B54ABF">
    <w:pPr>
      <w:tabs>
        <w:tab w:val="right" w:pos="10260"/>
      </w:tabs>
      <w:rPr>
        <w:i/>
        <w:sz w:val="24"/>
        <w:szCs w:val="24"/>
      </w:rPr>
    </w:pPr>
    <w:r>
      <w:rPr>
        <w:sz w:val="20"/>
      </w:rPr>
      <w:tab/>
    </w:r>
  </w:p>
  <w:p w14:paraId="613B65F7" w14:textId="77777777" w:rsidR="00420492" w:rsidRPr="00B54ABF" w:rsidRDefault="00420492" w:rsidP="00B54ABF">
    <w:pPr>
      <w:tabs>
        <w:tab w:val="right" w:pos="10260"/>
      </w:tabs>
      <w:rPr>
        <w:i/>
        <w:sz w:val="24"/>
        <w:szCs w:val="24"/>
      </w:rPr>
    </w:pPr>
  </w:p>
  <w:p w14:paraId="3EC398AF" w14:textId="171B2C1E" w:rsidR="00420492" w:rsidRDefault="004204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DEF">
      <w:rPr>
        <w:i/>
        <w:noProof/>
        <w:sz w:val="24"/>
        <w:szCs w:val="24"/>
      </w:rPr>
      <w:t>46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DEF">
      <w:rPr>
        <w:i/>
        <w:noProof/>
        <w:sz w:val="24"/>
        <w:szCs w:val="24"/>
      </w:rPr>
      <w:t>46</w:t>
    </w:r>
    <w:r w:rsidRPr="00B54ABF">
      <w:rPr>
        <w:i/>
        <w:sz w:val="24"/>
        <w:szCs w:val="24"/>
      </w:rPr>
      <w:fldChar w:fldCharType="end"/>
    </w:r>
  </w:p>
  <w:p w14:paraId="70C55740" w14:textId="77777777" w:rsidR="00420492" w:rsidRDefault="004204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A283" w14:textId="77777777" w:rsidR="00420492" w:rsidRDefault="00420492">
      <w:r>
        <w:separator/>
      </w:r>
    </w:p>
  </w:footnote>
  <w:footnote w:type="continuationSeparator" w:id="0">
    <w:p w14:paraId="46BC093F" w14:textId="77777777" w:rsidR="00420492" w:rsidRDefault="0042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A4733"/>
    <w:multiLevelType w:val="hybridMultilevel"/>
    <w:tmpl w:val="9BF46420"/>
    <w:lvl w:ilvl="0" w:tplc="E252054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9" w15:restartNumberingAfterBreak="0">
    <w:nsid w:val="59D03F55"/>
    <w:multiLevelType w:val="multilevel"/>
    <w:tmpl w:val="83DAB21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b/>
        <w:i w:val="0"/>
        <w:sz w:val="26"/>
        <w:szCs w:val="26"/>
      </w:rPr>
    </w:lvl>
    <w:lvl w:ilvl="2">
      <w:start w:val="1"/>
      <w:numFmt w:val="decimal"/>
      <w:lvlText w:val="%1.%2.%3"/>
      <w:lvlJc w:val="left"/>
      <w:pPr>
        <w:tabs>
          <w:tab w:val="num" w:pos="4962"/>
        </w:tabs>
        <w:ind w:left="4962" w:hanging="1134"/>
      </w:pPr>
      <w:rPr>
        <w:b w:val="0"/>
        <w:i w:val="0"/>
        <w:sz w:val="28"/>
        <w:szCs w:val="26"/>
      </w:rPr>
    </w:lvl>
    <w:lvl w:ilvl="3">
      <w:start w:val="1"/>
      <w:numFmt w:val="decimal"/>
      <w:lvlText w:val="%1.%2.%3.%4"/>
      <w:lvlJc w:val="left"/>
      <w:pPr>
        <w:tabs>
          <w:tab w:val="num" w:pos="1134"/>
        </w:tabs>
        <w:ind w:left="1134" w:hanging="1134"/>
      </w:pPr>
      <w:rPr>
        <w:b w:val="0"/>
        <w:i w:val="0"/>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3"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7"/>
  </w:num>
  <w:num w:numId="5">
    <w:abstractNumId w:val="8"/>
  </w:num>
  <w:num w:numId="6">
    <w:abstractNumId w:val="1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2"/>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9"/>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552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85A"/>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325"/>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2E"/>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0D4"/>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4AA3"/>
    <w:rsid w:val="00085162"/>
    <w:rsid w:val="000852E1"/>
    <w:rsid w:val="00085BA9"/>
    <w:rsid w:val="00085D2C"/>
    <w:rsid w:val="00086017"/>
    <w:rsid w:val="000862F8"/>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39E"/>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213"/>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765"/>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5826"/>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47E"/>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46"/>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0F0E"/>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584"/>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28E"/>
    <w:rsid w:val="001725E6"/>
    <w:rsid w:val="0017434D"/>
    <w:rsid w:val="001744FB"/>
    <w:rsid w:val="0017548A"/>
    <w:rsid w:val="00175B7E"/>
    <w:rsid w:val="00175C99"/>
    <w:rsid w:val="00176B13"/>
    <w:rsid w:val="00176C2A"/>
    <w:rsid w:val="00176D31"/>
    <w:rsid w:val="00176D33"/>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507"/>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C7C"/>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8AF"/>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64C5"/>
    <w:rsid w:val="001B70B7"/>
    <w:rsid w:val="001B7196"/>
    <w:rsid w:val="001B7537"/>
    <w:rsid w:val="001B7A14"/>
    <w:rsid w:val="001C003E"/>
    <w:rsid w:val="001C0231"/>
    <w:rsid w:val="001C0BED"/>
    <w:rsid w:val="001C0D07"/>
    <w:rsid w:val="001C26B3"/>
    <w:rsid w:val="001C2729"/>
    <w:rsid w:val="001C2805"/>
    <w:rsid w:val="001C2B2A"/>
    <w:rsid w:val="001C2F27"/>
    <w:rsid w:val="001C3129"/>
    <w:rsid w:val="001C3224"/>
    <w:rsid w:val="001C3413"/>
    <w:rsid w:val="001C34F9"/>
    <w:rsid w:val="001C49F5"/>
    <w:rsid w:val="001C4FD2"/>
    <w:rsid w:val="001C517D"/>
    <w:rsid w:val="001C58D1"/>
    <w:rsid w:val="001C59EF"/>
    <w:rsid w:val="001C5CFC"/>
    <w:rsid w:val="001C5EF1"/>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99A"/>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17"/>
    <w:rsid w:val="002479C4"/>
    <w:rsid w:val="002479D4"/>
    <w:rsid w:val="00250BDB"/>
    <w:rsid w:val="00250CF0"/>
    <w:rsid w:val="00251780"/>
    <w:rsid w:val="002522AC"/>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54C"/>
    <w:rsid w:val="0029386B"/>
    <w:rsid w:val="00293F69"/>
    <w:rsid w:val="00295375"/>
    <w:rsid w:val="002955E6"/>
    <w:rsid w:val="00295BE9"/>
    <w:rsid w:val="00295F46"/>
    <w:rsid w:val="0029699A"/>
    <w:rsid w:val="00296A3E"/>
    <w:rsid w:val="00296AD6"/>
    <w:rsid w:val="0029748C"/>
    <w:rsid w:val="002A0AC2"/>
    <w:rsid w:val="002A1084"/>
    <w:rsid w:val="002A184B"/>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681"/>
    <w:rsid w:val="002B5CD7"/>
    <w:rsid w:val="002B5CF2"/>
    <w:rsid w:val="002B5D7A"/>
    <w:rsid w:val="002B6221"/>
    <w:rsid w:val="002B633B"/>
    <w:rsid w:val="002B6CB9"/>
    <w:rsid w:val="002B77D8"/>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37"/>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C5E"/>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5C66"/>
    <w:rsid w:val="00306300"/>
    <w:rsid w:val="0030686F"/>
    <w:rsid w:val="00306DA1"/>
    <w:rsid w:val="00307197"/>
    <w:rsid w:val="00307281"/>
    <w:rsid w:val="00307682"/>
    <w:rsid w:val="00307A15"/>
    <w:rsid w:val="00307B71"/>
    <w:rsid w:val="00310270"/>
    <w:rsid w:val="00310288"/>
    <w:rsid w:val="003104C3"/>
    <w:rsid w:val="00310D55"/>
    <w:rsid w:val="0031159D"/>
    <w:rsid w:val="00311A04"/>
    <w:rsid w:val="00311B80"/>
    <w:rsid w:val="00311C80"/>
    <w:rsid w:val="00311D2C"/>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807"/>
    <w:rsid w:val="003209DC"/>
    <w:rsid w:val="00320B6F"/>
    <w:rsid w:val="00320F89"/>
    <w:rsid w:val="003214E7"/>
    <w:rsid w:val="00321A4B"/>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A60"/>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64A"/>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2DE8"/>
    <w:rsid w:val="0036393F"/>
    <w:rsid w:val="003639DA"/>
    <w:rsid w:val="00363E14"/>
    <w:rsid w:val="00363E8A"/>
    <w:rsid w:val="0036474F"/>
    <w:rsid w:val="00364DC0"/>
    <w:rsid w:val="00365747"/>
    <w:rsid w:val="00365A0B"/>
    <w:rsid w:val="00365B42"/>
    <w:rsid w:val="003662F4"/>
    <w:rsid w:val="00366C98"/>
    <w:rsid w:val="00366DCC"/>
    <w:rsid w:val="0036711B"/>
    <w:rsid w:val="00367FE0"/>
    <w:rsid w:val="0037018D"/>
    <w:rsid w:val="00370465"/>
    <w:rsid w:val="003706AE"/>
    <w:rsid w:val="003709FA"/>
    <w:rsid w:val="00371F1A"/>
    <w:rsid w:val="00372067"/>
    <w:rsid w:val="0037299D"/>
    <w:rsid w:val="00372C42"/>
    <w:rsid w:val="00372E48"/>
    <w:rsid w:val="003740A5"/>
    <w:rsid w:val="00374170"/>
    <w:rsid w:val="003747BF"/>
    <w:rsid w:val="00374B09"/>
    <w:rsid w:val="00374D5D"/>
    <w:rsid w:val="003750EF"/>
    <w:rsid w:val="003754A6"/>
    <w:rsid w:val="00375941"/>
    <w:rsid w:val="00375B61"/>
    <w:rsid w:val="00375E06"/>
    <w:rsid w:val="00376017"/>
    <w:rsid w:val="00376904"/>
    <w:rsid w:val="003769E0"/>
    <w:rsid w:val="00376A79"/>
    <w:rsid w:val="00376D94"/>
    <w:rsid w:val="003771D0"/>
    <w:rsid w:val="00377E1D"/>
    <w:rsid w:val="00377F6F"/>
    <w:rsid w:val="0038048C"/>
    <w:rsid w:val="00380690"/>
    <w:rsid w:val="003816D0"/>
    <w:rsid w:val="003819CE"/>
    <w:rsid w:val="003819EC"/>
    <w:rsid w:val="00381BC0"/>
    <w:rsid w:val="003822D6"/>
    <w:rsid w:val="00382EF8"/>
    <w:rsid w:val="00382F1F"/>
    <w:rsid w:val="00383369"/>
    <w:rsid w:val="0038351E"/>
    <w:rsid w:val="003847A1"/>
    <w:rsid w:val="00384C43"/>
    <w:rsid w:val="00384C8D"/>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50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AA"/>
    <w:rsid w:val="003A3DF2"/>
    <w:rsid w:val="003A4156"/>
    <w:rsid w:val="003A419F"/>
    <w:rsid w:val="003A48AF"/>
    <w:rsid w:val="003A48D2"/>
    <w:rsid w:val="003A4D98"/>
    <w:rsid w:val="003A4E26"/>
    <w:rsid w:val="003A5311"/>
    <w:rsid w:val="003A5E1F"/>
    <w:rsid w:val="003A679F"/>
    <w:rsid w:val="003A680F"/>
    <w:rsid w:val="003A6979"/>
    <w:rsid w:val="003A6A17"/>
    <w:rsid w:val="003A7309"/>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099F"/>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780"/>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1F8"/>
    <w:rsid w:val="003F755B"/>
    <w:rsid w:val="004000E6"/>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013"/>
    <w:rsid w:val="00412352"/>
    <w:rsid w:val="0041272C"/>
    <w:rsid w:val="00412A70"/>
    <w:rsid w:val="00412C23"/>
    <w:rsid w:val="00412D69"/>
    <w:rsid w:val="00413C2C"/>
    <w:rsid w:val="004145E0"/>
    <w:rsid w:val="00414E14"/>
    <w:rsid w:val="00414F8F"/>
    <w:rsid w:val="00414FA6"/>
    <w:rsid w:val="004155FF"/>
    <w:rsid w:val="00415A0A"/>
    <w:rsid w:val="0041669A"/>
    <w:rsid w:val="00416BB9"/>
    <w:rsid w:val="00417761"/>
    <w:rsid w:val="0041796A"/>
    <w:rsid w:val="00420222"/>
    <w:rsid w:val="0042027C"/>
    <w:rsid w:val="00420492"/>
    <w:rsid w:val="0042121B"/>
    <w:rsid w:val="0042159B"/>
    <w:rsid w:val="0042183B"/>
    <w:rsid w:val="0042208B"/>
    <w:rsid w:val="0042227F"/>
    <w:rsid w:val="00423150"/>
    <w:rsid w:val="00423AB3"/>
    <w:rsid w:val="00423BA6"/>
    <w:rsid w:val="00423D93"/>
    <w:rsid w:val="0042446C"/>
    <w:rsid w:val="00425481"/>
    <w:rsid w:val="00425559"/>
    <w:rsid w:val="0042573C"/>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CBF"/>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47976"/>
    <w:rsid w:val="00450037"/>
    <w:rsid w:val="0045023D"/>
    <w:rsid w:val="00450C7B"/>
    <w:rsid w:val="00450DE7"/>
    <w:rsid w:val="004515C8"/>
    <w:rsid w:val="00451649"/>
    <w:rsid w:val="00451CBD"/>
    <w:rsid w:val="00451D46"/>
    <w:rsid w:val="004522E2"/>
    <w:rsid w:val="00452669"/>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52C"/>
    <w:rsid w:val="004729EF"/>
    <w:rsid w:val="00473087"/>
    <w:rsid w:val="00473295"/>
    <w:rsid w:val="00473C7A"/>
    <w:rsid w:val="00474973"/>
    <w:rsid w:val="00474D3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496"/>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680"/>
    <w:rsid w:val="004B490A"/>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3AC"/>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346"/>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7EB"/>
    <w:rsid w:val="004E3A3F"/>
    <w:rsid w:val="004E422C"/>
    <w:rsid w:val="004E4231"/>
    <w:rsid w:val="004E4508"/>
    <w:rsid w:val="004E4786"/>
    <w:rsid w:val="004E4CE8"/>
    <w:rsid w:val="004E58E1"/>
    <w:rsid w:val="004E5A76"/>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0355"/>
    <w:rsid w:val="00502185"/>
    <w:rsid w:val="0050279B"/>
    <w:rsid w:val="0050294A"/>
    <w:rsid w:val="00502978"/>
    <w:rsid w:val="0050360B"/>
    <w:rsid w:val="005038E1"/>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8E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9B"/>
    <w:rsid w:val="005424E4"/>
    <w:rsid w:val="00542BC6"/>
    <w:rsid w:val="00542C33"/>
    <w:rsid w:val="00542CA2"/>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0E8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2D9"/>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5E2"/>
    <w:rsid w:val="005A78D9"/>
    <w:rsid w:val="005B0194"/>
    <w:rsid w:val="005B0729"/>
    <w:rsid w:val="005B0FD3"/>
    <w:rsid w:val="005B1134"/>
    <w:rsid w:val="005B1687"/>
    <w:rsid w:val="005B1B0C"/>
    <w:rsid w:val="005B2141"/>
    <w:rsid w:val="005B2A77"/>
    <w:rsid w:val="005B2F40"/>
    <w:rsid w:val="005B2FD9"/>
    <w:rsid w:val="005B30A3"/>
    <w:rsid w:val="005B3A53"/>
    <w:rsid w:val="005B41CE"/>
    <w:rsid w:val="005B439A"/>
    <w:rsid w:val="005B4810"/>
    <w:rsid w:val="005B49B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7D0"/>
    <w:rsid w:val="005C29D1"/>
    <w:rsid w:val="005C2F49"/>
    <w:rsid w:val="005C34EB"/>
    <w:rsid w:val="005C3524"/>
    <w:rsid w:val="005C404D"/>
    <w:rsid w:val="005C4400"/>
    <w:rsid w:val="005C48CB"/>
    <w:rsid w:val="005C50C3"/>
    <w:rsid w:val="005C5C7A"/>
    <w:rsid w:val="005C63BD"/>
    <w:rsid w:val="005C67CF"/>
    <w:rsid w:val="005C6BC4"/>
    <w:rsid w:val="005C7437"/>
    <w:rsid w:val="005C74A0"/>
    <w:rsid w:val="005C74B7"/>
    <w:rsid w:val="005D0624"/>
    <w:rsid w:val="005D0733"/>
    <w:rsid w:val="005D1556"/>
    <w:rsid w:val="005D1C9E"/>
    <w:rsid w:val="005D1D4B"/>
    <w:rsid w:val="005D23BD"/>
    <w:rsid w:val="005D2762"/>
    <w:rsid w:val="005D2A80"/>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105"/>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51A"/>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4E66"/>
    <w:rsid w:val="00625266"/>
    <w:rsid w:val="00625489"/>
    <w:rsid w:val="00625980"/>
    <w:rsid w:val="00625DB3"/>
    <w:rsid w:val="006261C0"/>
    <w:rsid w:val="0062630E"/>
    <w:rsid w:val="006266FB"/>
    <w:rsid w:val="00626830"/>
    <w:rsid w:val="006272B2"/>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5E0"/>
    <w:rsid w:val="00641882"/>
    <w:rsid w:val="00641A72"/>
    <w:rsid w:val="00641CBF"/>
    <w:rsid w:val="006420C9"/>
    <w:rsid w:val="0064287E"/>
    <w:rsid w:val="00642ACB"/>
    <w:rsid w:val="00642C2E"/>
    <w:rsid w:val="006438BD"/>
    <w:rsid w:val="00644230"/>
    <w:rsid w:val="006444F1"/>
    <w:rsid w:val="006445DC"/>
    <w:rsid w:val="00644A3B"/>
    <w:rsid w:val="00644E2B"/>
    <w:rsid w:val="00644F66"/>
    <w:rsid w:val="006454B1"/>
    <w:rsid w:val="00645D0B"/>
    <w:rsid w:val="006462C6"/>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3B2"/>
    <w:rsid w:val="0067453B"/>
    <w:rsid w:val="0067474A"/>
    <w:rsid w:val="006748CF"/>
    <w:rsid w:val="006752CB"/>
    <w:rsid w:val="00675773"/>
    <w:rsid w:val="0067585A"/>
    <w:rsid w:val="00676079"/>
    <w:rsid w:val="006762B6"/>
    <w:rsid w:val="0067643B"/>
    <w:rsid w:val="006769A2"/>
    <w:rsid w:val="006769A8"/>
    <w:rsid w:val="00676A39"/>
    <w:rsid w:val="00676F4D"/>
    <w:rsid w:val="00677322"/>
    <w:rsid w:val="006775C7"/>
    <w:rsid w:val="0067769A"/>
    <w:rsid w:val="00677ADC"/>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29"/>
    <w:rsid w:val="006872FB"/>
    <w:rsid w:val="00690B08"/>
    <w:rsid w:val="00690C13"/>
    <w:rsid w:val="00690C3E"/>
    <w:rsid w:val="00690F95"/>
    <w:rsid w:val="006912F2"/>
    <w:rsid w:val="00691DD0"/>
    <w:rsid w:val="006922B2"/>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2EB8"/>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4F20"/>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49F"/>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88E"/>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6CB1"/>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331"/>
    <w:rsid w:val="0074688D"/>
    <w:rsid w:val="00746B0B"/>
    <w:rsid w:val="00746BD9"/>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8BF"/>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477"/>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6CD"/>
    <w:rsid w:val="007767C5"/>
    <w:rsid w:val="00776DC0"/>
    <w:rsid w:val="007770B4"/>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2DEF"/>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142"/>
    <w:rsid w:val="007A6444"/>
    <w:rsid w:val="007A66A0"/>
    <w:rsid w:val="007A6921"/>
    <w:rsid w:val="007A6AEE"/>
    <w:rsid w:val="007A6AEF"/>
    <w:rsid w:val="007A6CE3"/>
    <w:rsid w:val="007B0048"/>
    <w:rsid w:val="007B0229"/>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3CB7"/>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EBA"/>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CBD"/>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4DF"/>
    <w:rsid w:val="008019AE"/>
    <w:rsid w:val="008019C6"/>
    <w:rsid w:val="00801E18"/>
    <w:rsid w:val="00801EA6"/>
    <w:rsid w:val="00802077"/>
    <w:rsid w:val="008024DB"/>
    <w:rsid w:val="008025E3"/>
    <w:rsid w:val="008028DF"/>
    <w:rsid w:val="008034AE"/>
    <w:rsid w:val="008035A8"/>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0D6"/>
    <w:rsid w:val="00827108"/>
    <w:rsid w:val="0082766F"/>
    <w:rsid w:val="00827B45"/>
    <w:rsid w:val="00827B57"/>
    <w:rsid w:val="00830DE5"/>
    <w:rsid w:val="00830E3D"/>
    <w:rsid w:val="00830FA2"/>
    <w:rsid w:val="0083125D"/>
    <w:rsid w:val="0083168A"/>
    <w:rsid w:val="008317B9"/>
    <w:rsid w:val="008318D5"/>
    <w:rsid w:val="008320F3"/>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43C"/>
    <w:rsid w:val="008677D5"/>
    <w:rsid w:val="008706B5"/>
    <w:rsid w:val="0087078D"/>
    <w:rsid w:val="008708AF"/>
    <w:rsid w:val="008713A1"/>
    <w:rsid w:val="0087158F"/>
    <w:rsid w:val="008716E0"/>
    <w:rsid w:val="0087183E"/>
    <w:rsid w:val="00871CD1"/>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6C2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B27"/>
    <w:rsid w:val="008C0DD3"/>
    <w:rsid w:val="008C1375"/>
    <w:rsid w:val="008C1424"/>
    <w:rsid w:val="008C147C"/>
    <w:rsid w:val="008C1960"/>
    <w:rsid w:val="008C209F"/>
    <w:rsid w:val="008C3282"/>
    <w:rsid w:val="008C5BEC"/>
    <w:rsid w:val="008C60E4"/>
    <w:rsid w:val="008C729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069"/>
    <w:rsid w:val="008F0123"/>
    <w:rsid w:val="008F045C"/>
    <w:rsid w:val="008F0776"/>
    <w:rsid w:val="008F0A77"/>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AC"/>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915"/>
    <w:rsid w:val="009444AD"/>
    <w:rsid w:val="00944B04"/>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0A4"/>
    <w:rsid w:val="009614B4"/>
    <w:rsid w:val="00961A8D"/>
    <w:rsid w:val="009628B4"/>
    <w:rsid w:val="00964035"/>
    <w:rsid w:val="009649C8"/>
    <w:rsid w:val="00964FF7"/>
    <w:rsid w:val="00965468"/>
    <w:rsid w:val="009655C6"/>
    <w:rsid w:val="00966257"/>
    <w:rsid w:val="009670DC"/>
    <w:rsid w:val="009670EE"/>
    <w:rsid w:val="00967AC7"/>
    <w:rsid w:val="00967EF5"/>
    <w:rsid w:val="00970675"/>
    <w:rsid w:val="00970AF4"/>
    <w:rsid w:val="00971C0F"/>
    <w:rsid w:val="0097223B"/>
    <w:rsid w:val="00973AB0"/>
    <w:rsid w:val="00973BC8"/>
    <w:rsid w:val="009746AD"/>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52E"/>
    <w:rsid w:val="00982A26"/>
    <w:rsid w:val="00982BCB"/>
    <w:rsid w:val="00982C79"/>
    <w:rsid w:val="00983D0F"/>
    <w:rsid w:val="00983E79"/>
    <w:rsid w:val="00983F40"/>
    <w:rsid w:val="009843CC"/>
    <w:rsid w:val="00984E38"/>
    <w:rsid w:val="009850F0"/>
    <w:rsid w:val="009857EE"/>
    <w:rsid w:val="00986A41"/>
    <w:rsid w:val="00986BD7"/>
    <w:rsid w:val="00987493"/>
    <w:rsid w:val="009901AC"/>
    <w:rsid w:val="009901AE"/>
    <w:rsid w:val="00990D3E"/>
    <w:rsid w:val="00990E4E"/>
    <w:rsid w:val="00990F71"/>
    <w:rsid w:val="00991127"/>
    <w:rsid w:val="00991235"/>
    <w:rsid w:val="00991373"/>
    <w:rsid w:val="009913B1"/>
    <w:rsid w:val="00991990"/>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0B4"/>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285"/>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6D6"/>
    <w:rsid w:val="009D2798"/>
    <w:rsid w:val="009D2AF8"/>
    <w:rsid w:val="009D33E4"/>
    <w:rsid w:val="009D4632"/>
    <w:rsid w:val="009D55BA"/>
    <w:rsid w:val="009D5FA0"/>
    <w:rsid w:val="009D65BF"/>
    <w:rsid w:val="009D6996"/>
    <w:rsid w:val="009D6D38"/>
    <w:rsid w:val="009D6F13"/>
    <w:rsid w:val="009D71FA"/>
    <w:rsid w:val="009D759B"/>
    <w:rsid w:val="009D7E95"/>
    <w:rsid w:val="009E199D"/>
    <w:rsid w:val="009E1E55"/>
    <w:rsid w:val="009E21F8"/>
    <w:rsid w:val="009E28A9"/>
    <w:rsid w:val="009E2E57"/>
    <w:rsid w:val="009E2E6C"/>
    <w:rsid w:val="009E2EC6"/>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291"/>
    <w:rsid w:val="009F7571"/>
    <w:rsid w:val="009F76D7"/>
    <w:rsid w:val="009F7C93"/>
    <w:rsid w:val="009F7E69"/>
    <w:rsid w:val="00A00348"/>
    <w:rsid w:val="00A00375"/>
    <w:rsid w:val="00A006BB"/>
    <w:rsid w:val="00A00970"/>
    <w:rsid w:val="00A00C51"/>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5A6"/>
    <w:rsid w:val="00A07864"/>
    <w:rsid w:val="00A0786A"/>
    <w:rsid w:val="00A07924"/>
    <w:rsid w:val="00A07CD6"/>
    <w:rsid w:val="00A07D90"/>
    <w:rsid w:val="00A10884"/>
    <w:rsid w:val="00A1104E"/>
    <w:rsid w:val="00A118D5"/>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66A"/>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1E5"/>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40"/>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33A"/>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2F5"/>
    <w:rsid w:val="00A823A8"/>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434"/>
    <w:rsid w:val="00AB05CF"/>
    <w:rsid w:val="00AB05EA"/>
    <w:rsid w:val="00AB05F2"/>
    <w:rsid w:val="00AB0D12"/>
    <w:rsid w:val="00AB1904"/>
    <w:rsid w:val="00AB1B0E"/>
    <w:rsid w:val="00AB1DC4"/>
    <w:rsid w:val="00AB20CD"/>
    <w:rsid w:val="00AB2E70"/>
    <w:rsid w:val="00AB334D"/>
    <w:rsid w:val="00AB41AE"/>
    <w:rsid w:val="00AB4B3D"/>
    <w:rsid w:val="00AB4EB6"/>
    <w:rsid w:val="00AB4F34"/>
    <w:rsid w:val="00AB5846"/>
    <w:rsid w:val="00AB589C"/>
    <w:rsid w:val="00AB6224"/>
    <w:rsid w:val="00AB7253"/>
    <w:rsid w:val="00AB7824"/>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363"/>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310"/>
    <w:rsid w:val="00AF38DA"/>
    <w:rsid w:val="00AF393B"/>
    <w:rsid w:val="00AF3AAD"/>
    <w:rsid w:val="00AF3DF7"/>
    <w:rsid w:val="00AF3F09"/>
    <w:rsid w:val="00AF3F91"/>
    <w:rsid w:val="00AF5173"/>
    <w:rsid w:val="00AF5607"/>
    <w:rsid w:val="00AF5E7F"/>
    <w:rsid w:val="00AF6482"/>
    <w:rsid w:val="00AF6B76"/>
    <w:rsid w:val="00AF6E8B"/>
    <w:rsid w:val="00AF6F51"/>
    <w:rsid w:val="00AF7229"/>
    <w:rsid w:val="00AF7350"/>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0D"/>
    <w:rsid w:val="00B26C63"/>
    <w:rsid w:val="00B2733F"/>
    <w:rsid w:val="00B3015B"/>
    <w:rsid w:val="00B3079A"/>
    <w:rsid w:val="00B31095"/>
    <w:rsid w:val="00B314EA"/>
    <w:rsid w:val="00B31875"/>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283"/>
    <w:rsid w:val="00B66303"/>
    <w:rsid w:val="00B6651E"/>
    <w:rsid w:val="00B67051"/>
    <w:rsid w:val="00B67789"/>
    <w:rsid w:val="00B67EF8"/>
    <w:rsid w:val="00B701E4"/>
    <w:rsid w:val="00B70345"/>
    <w:rsid w:val="00B70793"/>
    <w:rsid w:val="00B709DC"/>
    <w:rsid w:val="00B70B75"/>
    <w:rsid w:val="00B70DBB"/>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06A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5640"/>
    <w:rsid w:val="00B96458"/>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4A1"/>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82D"/>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5F1"/>
    <w:rsid w:val="00BD17FC"/>
    <w:rsid w:val="00BD21FE"/>
    <w:rsid w:val="00BD2753"/>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3CA"/>
    <w:rsid w:val="00BF2590"/>
    <w:rsid w:val="00BF2703"/>
    <w:rsid w:val="00BF3166"/>
    <w:rsid w:val="00BF3795"/>
    <w:rsid w:val="00BF4067"/>
    <w:rsid w:val="00BF4CF6"/>
    <w:rsid w:val="00BF5855"/>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D"/>
    <w:rsid w:val="00C1261E"/>
    <w:rsid w:val="00C12934"/>
    <w:rsid w:val="00C12E0C"/>
    <w:rsid w:val="00C12FC8"/>
    <w:rsid w:val="00C13597"/>
    <w:rsid w:val="00C14930"/>
    <w:rsid w:val="00C149BF"/>
    <w:rsid w:val="00C150E6"/>
    <w:rsid w:val="00C151DD"/>
    <w:rsid w:val="00C1529B"/>
    <w:rsid w:val="00C152C6"/>
    <w:rsid w:val="00C1672D"/>
    <w:rsid w:val="00C169F2"/>
    <w:rsid w:val="00C16A82"/>
    <w:rsid w:val="00C16CB0"/>
    <w:rsid w:val="00C16E64"/>
    <w:rsid w:val="00C17116"/>
    <w:rsid w:val="00C1732C"/>
    <w:rsid w:val="00C17426"/>
    <w:rsid w:val="00C17437"/>
    <w:rsid w:val="00C17C08"/>
    <w:rsid w:val="00C17C76"/>
    <w:rsid w:val="00C17D1A"/>
    <w:rsid w:val="00C2002D"/>
    <w:rsid w:val="00C206CA"/>
    <w:rsid w:val="00C20717"/>
    <w:rsid w:val="00C20AFF"/>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3B85"/>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06E"/>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57FD3"/>
    <w:rsid w:val="00C602E8"/>
    <w:rsid w:val="00C603CE"/>
    <w:rsid w:val="00C612CF"/>
    <w:rsid w:val="00C62AEA"/>
    <w:rsid w:val="00C63DAC"/>
    <w:rsid w:val="00C646D6"/>
    <w:rsid w:val="00C648C4"/>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DE9"/>
    <w:rsid w:val="00C72E69"/>
    <w:rsid w:val="00C74054"/>
    <w:rsid w:val="00C74540"/>
    <w:rsid w:val="00C75138"/>
    <w:rsid w:val="00C75701"/>
    <w:rsid w:val="00C7593F"/>
    <w:rsid w:val="00C761BC"/>
    <w:rsid w:val="00C7644E"/>
    <w:rsid w:val="00C76510"/>
    <w:rsid w:val="00C76D22"/>
    <w:rsid w:val="00C76FC8"/>
    <w:rsid w:val="00C770D4"/>
    <w:rsid w:val="00C77986"/>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710"/>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81"/>
    <w:rsid w:val="00CE08A6"/>
    <w:rsid w:val="00CE0A4B"/>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AEC"/>
    <w:rsid w:val="00CF3EBC"/>
    <w:rsid w:val="00CF4CE4"/>
    <w:rsid w:val="00CF4D5D"/>
    <w:rsid w:val="00CF4F49"/>
    <w:rsid w:val="00CF52B5"/>
    <w:rsid w:val="00CF54E8"/>
    <w:rsid w:val="00CF55CB"/>
    <w:rsid w:val="00CF5721"/>
    <w:rsid w:val="00CF61D2"/>
    <w:rsid w:val="00CF719B"/>
    <w:rsid w:val="00CF7333"/>
    <w:rsid w:val="00CF74CD"/>
    <w:rsid w:val="00CF77CA"/>
    <w:rsid w:val="00CF7E26"/>
    <w:rsid w:val="00D0057A"/>
    <w:rsid w:val="00D00662"/>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290"/>
    <w:rsid w:val="00D12383"/>
    <w:rsid w:val="00D126D8"/>
    <w:rsid w:val="00D127F3"/>
    <w:rsid w:val="00D12CA3"/>
    <w:rsid w:val="00D13650"/>
    <w:rsid w:val="00D13C8D"/>
    <w:rsid w:val="00D14350"/>
    <w:rsid w:val="00D146F9"/>
    <w:rsid w:val="00D1497F"/>
    <w:rsid w:val="00D14B3A"/>
    <w:rsid w:val="00D1541A"/>
    <w:rsid w:val="00D154C8"/>
    <w:rsid w:val="00D15B01"/>
    <w:rsid w:val="00D15CFD"/>
    <w:rsid w:val="00D15FB6"/>
    <w:rsid w:val="00D16027"/>
    <w:rsid w:val="00D1689E"/>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6ACA"/>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4D9"/>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985"/>
    <w:rsid w:val="00D65C43"/>
    <w:rsid w:val="00D65C44"/>
    <w:rsid w:val="00D6610C"/>
    <w:rsid w:val="00D66E34"/>
    <w:rsid w:val="00D674E5"/>
    <w:rsid w:val="00D67811"/>
    <w:rsid w:val="00D7056C"/>
    <w:rsid w:val="00D7166A"/>
    <w:rsid w:val="00D718BB"/>
    <w:rsid w:val="00D72DFE"/>
    <w:rsid w:val="00D73109"/>
    <w:rsid w:val="00D73FD3"/>
    <w:rsid w:val="00D7473A"/>
    <w:rsid w:val="00D7515F"/>
    <w:rsid w:val="00D756D2"/>
    <w:rsid w:val="00D758ED"/>
    <w:rsid w:val="00D75C1A"/>
    <w:rsid w:val="00D76098"/>
    <w:rsid w:val="00D762B4"/>
    <w:rsid w:val="00D77208"/>
    <w:rsid w:val="00D779DF"/>
    <w:rsid w:val="00D80969"/>
    <w:rsid w:val="00D80FAE"/>
    <w:rsid w:val="00D81133"/>
    <w:rsid w:val="00D81C58"/>
    <w:rsid w:val="00D81EDA"/>
    <w:rsid w:val="00D82046"/>
    <w:rsid w:val="00D82A27"/>
    <w:rsid w:val="00D82EC4"/>
    <w:rsid w:val="00D839F0"/>
    <w:rsid w:val="00D83C09"/>
    <w:rsid w:val="00D8458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4C92"/>
    <w:rsid w:val="00DA63B6"/>
    <w:rsid w:val="00DA694A"/>
    <w:rsid w:val="00DA6A30"/>
    <w:rsid w:val="00DA6AC4"/>
    <w:rsid w:val="00DA6D91"/>
    <w:rsid w:val="00DA7052"/>
    <w:rsid w:val="00DA721E"/>
    <w:rsid w:val="00DA7381"/>
    <w:rsid w:val="00DA7781"/>
    <w:rsid w:val="00DA77DC"/>
    <w:rsid w:val="00DB04D7"/>
    <w:rsid w:val="00DB0F8C"/>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244"/>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65"/>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184"/>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99D"/>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0EBA"/>
    <w:rsid w:val="00DF10E9"/>
    <w:rsid w:val="00DF1BC9"/>
    <w:rsid w:val="00DF398A"/>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9A2"/>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0B0E"/>
    <w:rsid w:val="00E1118B"/>
    <w:rsid w:val="00E1148A"/>
    <w:rsid w:val="00E1289E"/>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305"/>
    <w:rsid w:val="00E2041F"/>
    <w:rsid w:val="00E205DC"/>
    <w:rsid w:val="00E2099D"/>
    <w:rsid w:val="00E2148F"/>
    <w:rsid w:val="00E21873"/>
    <w:rsid w:val="00E21A04"/>
    <w:rsid w:val="00E21B4A"/>
    <w:rsid w:val="00E21C38"/>
    <w:rsid w:val="00E21D58"/>
    <w:rsid w:val="00E21E33"/>
    <w:rsid w:val="00E2209F"/>
    <w:rsid w:val="00E2214E"/>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5DA"/>
    <w:rsid w:val="00E32711"/>
    <w:rsid w:val="00E329C6"/>
    <w:rsid w:val="00E32BEF"/>
    <w:rsid w:val="00E33F60"/>
    <w:rsid w:val="00E34376"/>
    <w:rsid w:val="00E34A90"/>
    <w:rsid w:val="00E34AE4"/>
    <w:rsid w:val="00E34F7A"/>
    <w:rsid w:val="00E3516A"/>
    <w:rsid w:val="00E35341"/>
    <w:rsid w:val="00E3556D"/>
    <w:rsid w:val="00E35B03"/>
    <w:rsid w:val="00E35FD1"/>
    <w:rsid w:val="00E361FE"/>
    <w:rsid w:val="00E369F8"/>
    <w:rsid w:val="00E372B0"/>
    <w:rsid w:val="00E40686"/>
    <w:rsid w:val="00E40A5A"/>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24E"/>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8EA"/>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5E4F"/>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BE"/>
    <w:rsid w:val="00EC2A4D"/>
    <w:rsid w:val="00EC2BB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4AE1"/>
    <w:rsid w:val="00EF55A7"/>
    <w:rsid w:val="00EF5AA4"/>
    <w:rsid w:val="00EF5BF1"/>
    <w:rsid w:val="00EF68A2"/>
    <w:rsid w:val="00EF6B63"/>
    <w:rsid w:val="00EF72EA"/>
    <w:rsid w:val="00EF785D"/>
    <w:rsid w:val="00EF7A33"/>
    <w:rsid w:val="00F00635"/>
    <w:rsid w:val="00F006E2"/>
    <w:rsid w:val="00F00B0A"/>
    <w:rsid w:val="00F00B59"/>
    <w:rsid w:val="00F00D0A"/>
    <w:rsid w:val="00F013F8"/>
    <w:rsid w:val="00F01E34"/>
    <w:rsid w:val="00F021F5"/>
    <w:rsid w:val="00F0241D"/>
    <w:rsid w:val="00F026FD"/>
    <w:rsid w:val="00F02F48"/>
    <w:rsid w:val="00F02F8A"/>
    <w:rsid w:val="00F03335"/>
    <w:rsid w:val="00F047C3"/>
    <w:rsid w:val="00F04E01"/>
    <w:rsid w:val="00F05268"/>
    <w:rsid w:val="00F055D9"/>
    <w:rsid w:val="00F057A3"/>
    <w:rsid w:val="00F05AD9"/>
    <w:rsid w:val="00F06018"/>
    <w:rsid w:val="00F0612B"/>
    <w:rsid w:val="00F0645A"/>
    <w:rsid w:val="00F06A3E"/>
    <w:rsid w:val="00F06ACB"/>
    <w:rsid w:val="00F06FB0"/>
    <w:rsid w:val="00F07C0B"/>
    <w:rsid w:val="00F07CDB"/>
    <w:rsid w:val="00F103D8"/>
    <w:rsid w:val="00F10DE4"/>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26"/>
    <w:rsid w:val="00F157E1"/>
    <w:rsid w:val="00F15A83"/>
    <w:rsid w:val="00F16448"/>
    <w:rsid w:val="00F164B2"/>
    <w:rsid w:val="00F16A18"/>
    <w:rsid w:val="00F16B61"/>
    <w:rsid w:val="00F17429"/>
    <w:rsid w:val="00F17A13"/>
    <w:rsid w:val="00F17E94"/>
    <w:rsid w:val="00F2059D"/>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4D3"/>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6DFF"/>
    <w:rsid w:val="00F40756"/>
    <w:rsid w:val="00F408C2"/>
    <w:rsid w:val="00F40A9A"/>
    <w:rsid w:val="00F40CF5"/>
    <w:rsid w:val="00F412B8"/>
    <w:rsid w:val="00F4162A"/>
    <w:rsid w:val="00F41DD2"/>
    <w:rsid w:val="00F41FE5"/>
    <w:rsid w:val="00F4308D"/>
    <w:rsid w:val="00F430C2"/>
    <w:rsid w:val="00F43577"/>
    <w:rsid w:val="00F438AE"/>
    <w:rsid w:val="00F443AD"/>
    <w:rsid w:val="00F4444C"/>
    <w:rsid w:val="00F44ACC"/>
    <w:rsid w:val="00F44BF1"/>
    <w:rsid w:val="00F44D1F"/>
    <w:rsid w:val="00F45359"/>
    <w:rsid w:val="00F458A2"/>
    <w:rsid w:val="00F459EF"/>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6B3"/>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611"/>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5E21"/>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C6884"/>
    <w:rsid w:val="00FC6904"/>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5A8"/>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1DA287"/>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link w:val="30"/>
    <w:qFormat/>
    <w:pPr>
      <w:keepNext/>
      <w:numPr>
        <w:ilvl w:val="2"/>
        <w:numId w:val="1"/>
      </w:numPr>
      <w:suppressAutoHyphens/>
      <w:spacing w:after="120"/>
      <w:jc w:val="left"/>
      <w:outlineLvl w:val="2"/>
    </w:pPr>
    <w:rPr>
      <w:b/>
    </w:rPr>
  </w:style>
  <w:style w:type="paragraph" w:styleId="4">
    <w:name w:val="heading 4"/>
    <w:basedOn w:val="a2"/>
    <w:next w:val="a2"/>
    <w:link w:val="40"/>
    <w:qFormat/>
    <w:pPr>
      <w:keepNext/>
      <w:numPr>
        <w:ilvl w:val="3"/>
        <w:numId w:val="1"/>
      </w:numPr>
      <w:tabs>
        <w:tab w:val="left" w:pos="1134"/>
      </w:tabs>
      <w:suppressAutoHyphens/>
      <w:spacing w:before="240" w:after="120"/>
      <w:outlineLvl w:val="3"/>
    </w:pPr>
    <w:rPr>
      <w:b/>
      <w:i/>
    </w:rPr>
  </w:style>
  <w:style w:type="paragraph" w:styleId="5">
    <w:name w:val="heading 5"/>
    <w:basedOn w:val="a2"/>
    <w:next w:val="a2"/>
    <w:link w:val="50"/>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link w:val="60"/>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link w:val="70"/>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link w:val="80"/>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link w:val="90"/>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qFormat/>
    <w:rsid w:val="001C0D07"/>
    <w:rPr>
      <w:rFonts w:ascii="Arial" w:hAnsi="Arial"/>
      <w:b/>
      <w:snapToGrid/>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character" w:customStyle="1" w:styleId="30">
    <w:name w:val="Заголовок 3 Знак"/>
    <w:basedOn w:val="a3"/>
    <w:link w:val="3"/>
    <w:qFormat/>
    <w:rsid w:val="001C0D07"/>
    <w:rPr>
      <w:b/>
    </w:rPr>
  </w:style>
  <w:style w:type="character" w:customStyle="1" w:styleId="40">
    <w:name w:val="Заголовок 4 Знак"/>
    <w:basedOn w:val="a3"/>
    <w:link w:val="4"/>
    <w:qFormat/>
    <w:rsid w:val="001C0D07"/>
    <w:rPr>
      <w:b/>
      <w:i/>
    </w:rPr>
  </w:style>
  <w:style w:type="character" w:customStyle="1" w:styleId="50">
    <w:name w:val="Заголовок 5 Знак"/>
    <w:basedOn w:val="a3"/>
    <w:link w:val="5"/>
    <w:qFormat/>
    <w:rsid w:val="001C0D07"/>
    <w:rPr>
      <w:b/>
    </w:rPr>
  </w:style>
  <w:style w:type="character" w:customStyle="1" w:styleId="60">
    <w:name w:val="Заголовок 6 Знак"/>
    <w:basedOn w:val="a3"/>
    <w:link w:val="6"/>
    <w:qFormat/>
    <w:rsid w:val="001C0D07"/>
    <w:rPr>
      <w:b/>
      <w:sz w:val="22"/>
    </w:rPr>
  </w:style>
  <w:style w:type="character" w:customStyle="1" w:styleId="70">
    <w:name w:val="Заголовок 7 Знак"/>
    <w:basedOn w:val="a3"/>
    <w:link w:val="7"/>
    <w:qFormat/>
    <w:rsid w:val="001C0D07"/>
  </w:style>
  <w:style w:type="character" w:customStyle="1" w:styleId="80">
    <w:name w:val="Заголовок 8 Знак"/>
    <w:basedOn w:val="a3"/>
    <w:link w:val="8"/>
    <w:qFormat/>
    <w:rsid w:val="001C0D07"/>
    <w:rPr>
      <w:i/>
    </w:rPr>
  </w:style>
  <w:style w:type="character" w:customStyle="1" w:styleId="90">
    <w:name w:val="Заголовок 9 Знак"/>
    <w:basedOn w:val="a3"/>
    <w:link w:val="9"/>
    <w:qFormat/>
    <w:rsid w:val="001C0D07"/>
    <w:rPr>
      <w:rFonts w:ascii="Arial" w:hAnsi="Arial"/>
      <w:sz w:val="22"/>
    </w:rPr>
  </w:style>
  <w:style w:type="paragraph" w:styleId="a6">
    <w:name w:val="header"/>
    <w:basedOn w:val="a2"/>
    <w:link w:val="a7"/>
    <w:pPr>
      <w:pBdr>
        <w:bottom w:val="single" w:sz="4" w:space="1" w:color="auto"/>
      </w:pBdr>
      <w:tabs>
        <w:tab w:val="center" w:pos="4153"/>
        <w:tab w:val="right" w:pos="8306"/>
      </w:tabs>
      <w:jc w:val="center"/>
    </w:pPr>
    <w:rPr>
      <w:i/>
      <w:sz w:val="20"/>
    </w:rPr>
  </w:style>
  <w:style w:type="character" w:customStyle="1" w:styleId="a7">
    <w:name w:val="Верхний колонтитул Знак"/>
    <w:basedOn w:val="a3"/>
    <w:link w:val="a6"/>
    <w:qFormat/>
    <w:rsid w:val="001C0D07"/>
    <w:rPr>
      <w:i/>
      <w:sz w:val="20"/>
    </w:rPr>
  </w:style>
  <w:style w:type="paragraph" w:styleId="a8">
    <w:name w:val="footer"/>
    <w:basedOn w:val="a2"/>
    <w:link w:val="a9"/>
    <w:pPr>
      <w:tabs>
        <w:tab w:val="center" w:pos="4253"/>
        <w:tab w:val="right" w:pos="9356"/>
      </w:tabs>
    </w:pPr>
    <w:rPr>
      <w:sz w:val="20"/>
    </w:rPr>
  </w:style>
  <w:style w:type="character" w:customStyle="1" w:styleId="a9">
    <w:name w:val="Нижний колонтитул Знак"/>
    <w:basedOn w:val="a3"/>
    <w:link w:val="a8"/>
    <w:qFormat/>
    <w:rsid w:val="001C0D07"/>
    <w:rPr>
      <w:sz w:val="20"/>
    </w:rPr>
  </w:style>
  <w:style w:type="character" w:styleId="aa">
    <w:name w:val="Hyperlink"/>
    <w:uiPriority w:val="99"/>
    <w:rPr>
      <w:color w:val="0000FF"/>
      <w:u w:val="single"/>
    </w:rPr>
  </w:style>
  <w:style w:type="character" w:styleId="ab">
    <w:name w:val="footnote reference"/>
    <w:uiPriority w:val="99"/>
    <w:rPr>
      <w:vertAlign w:val="superscript"/>
    </w:rPr>
  </w:style>
  <w:style w:type="character" w:styleId="ac">
    <w:name w:val="page number"/>
    <w:qFormat/>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1">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2"/>
    <w:link w:val="af"/>
    <w:semiHidden/>
    <w:qFormat/>
    <w:pPr>
      <w:shd w:val="clear" w:color="auto" w:fill="000080"/>
    </w:pPr>
    <w:rPr>
      <w:rFonts w:ascii="Tahoma" w:hAnsi="Tahoma"/>
      <w:sz w:val="20"/>
    </w:rPr>
  </w:style>
  <w:style w:type="character" w:customStyle="1" w:styleId="af">
    <w:name w:val="Схема документа Знак"/>
    <w:basedOn w:val="a3"/>
    <w:link w:val="ae"/>
    <w:semiHidden/>
    <w:qFormat/>
    <w:rsid w:val="001C0D07"/>
    <w:rPr>
      <w:rFonts w:ascii="Tahoma" w:hAnsi="Tahoma"/>
      <w:sz w:val="20"/>
      <w:shd w:val="clear" w:color="auto" w:fill="000080"/>
    </w:rPr>
  </w:style>
  <w:style w:type="paragraph" w:customStyle="1" w:styleId="af0">
    <w:name w:val="Таблица шапка"/>
    <w:basedOn w:val="a2"/>
    <w:qFormat/>
    <w:pPr>
      <w:keepNext/>
      <w:spacing w:before="40" w:after="40"/>
      <w:ind w:left="57" w:right="57"/>
      <w:jc w:val="left"/>
    </w:pPr>
    <w:rPr>
      <w:sz w:val="22"/>
    </w:rPr>
  </w:style>
  <w:style w:type="paragraph" w:styleId="af1">
    <w:name w:val="footnote text"/>
    <w:basedOn w:val="a2"/>
    <w:link w:val="af2"/>
    <w:uiPriority w:val="99"/>
    <w:rPr>
      <w:sz w:val="20"/>
    </w:rPr>
  </w:style>
  <w:style w:type="character" w:customStyle="1" w:styleId="af2">
    <w:name w:val="Текст сноски Знак"/>
    <w:link w:val="af1"/>
    <w:uiPriority w:val="99"/>
    <w:qFormat/>
    <w:rsid w:val="0006354D"/>
    <w:rPr>
      <w:snapToGrid/>
    </w:rPr>
  </w:style>
  <w:style w:type="paragraph" w:customStyle="1" w:styleId="af3">
    <w:name w:val="Таблица текст"/>
    <w:basedOn w:val="a2"/>
    <w:qFormat/>
    <w:pPr>
      <w:spacing w:before="40" w:after="40"/>
      <w:ind w:left="57" w:right="57"/>
      <w:jc w:val="left"/>
    </w:pPr>
    <w:rPr>
      <w:sz w:val="24"/>
    </w:rPr>
  </w:style>
  <w:style w:type="paragraph" w:styleId="af4">
    <w:name w:val="caption"/>
    <w:basedOn w:val="a2"/>
    <w:next w:val="a2"/>
    <w:qFormat/>
    <w:pPr>
      <w:pageBreakBefore/>
      <w:suppressAutoHyphens/>
      <w:spacing w:after="120"/>
    </w:pPr>
    <w:rPr>
      <w:bCs/>
      <w:i/>
      <w:sz w:val="24"/>
    </w:rPr>
  </w:style>
  <w:style w:type="paragraph" w:styleId="51">
    <w:name w:val="toc 5"/>
    <w:basedOn w:val="a2"/>
    <w:next w:val="a2"/>
    <w:autoRedefine/>
    <w:uiPriority w:val="39"/>
    <w:pPr>
      <w:ind w:left="1120"/>
      <w:jc w:val="left"/>
    </w:pPr>
    <w:rPr>
      <w:sz w:val="18"/>
      <w:szCs w:val="18"/>
    </w:rPr>
  </w:style>
  <w:style w:type="paragraph" w:styleId="61">
    <w:name w:val="toc 6"/>
    <w:basedOn w:val="a2"/>
    <w:next w:val="a2"/>
    <w:autoRedefine/>
    <w:uiPriority w:val="39"/>
    <w:pPr>
      <w:ind w:left="1400"/>
      <w:jc w:val="left"/>
    </w:pPr>
    <w:rPr>
      <w:sz w:val="18"/>
      <w:szCs w:val="18"/>
    </w:rPr>
  </w:style>
  <w:style w:type="paragraph" w:styleId="71">
    <w:name w:val="toc 7"/>
    <w:basedOn w:val="a2"/>
    <w:next w:val="a2"/>
    <w:autoRedefine/>
    <w:uiPriority w:val="39"/>
    <w:pPr>
      <w:ind w:left="1680"/>
      <w:jc w:val="left"/>
    </w:pPr>
    <w:rPr>
      <w:sz w:val="18"/>
      <w:szCs w:val="18"/>
    </w:rPr>
  </w:style>
  <w:style w:type="paragraph" w:styleId="81">
    <w:name w:val="toc 8"/>
    <w:basedOn w:val="a2"/>
    <w:next w:val="a2"/>
    <w:autoRedefine/>
    <w:uiPriority w:val="39"/>
    <w:pPr>
      <w:ind w:left="1960"/>
      <w:jc w:val="left"/>
    </w:pPr>
    <w:rPr>
      <w:sz w:val="18"/>
      <w:szCs w:val="18"/>
    </w:rPr>
  </w:style>
  <w:style w:type="paragraph" w:styleId="91">
    <w:name w:val="toc 9"/>
    <w:basedOn w:val="a2"/>
    <w:next w:val="a2"/>
    <w:autoRedefine/>
    <w:uiPriority w:val="39"/>
    <w:pPr>
      <w:ind w:left="2240"/>
      <w:jc w:val="left"/>
    </w:pPr>
    <w:rPr>
      <w:sz w:val="18"/>
      <w:szCs w:val="18"/>
    </w:rPr>
  </w:style>
  <w:style w:type="paragraph" w:customStyle="1" w:styleId="af5">
    <w:name w:val="Служебный"/>
    <w:basedOn w:val="af6"/>
    <w:qFormat/>
  </w:style>
  <w:style w:type="paragraph" w:customStyle="1" w:styleId="af6">
    <w:name w:val="Главы"/>
    <w:basedOn w:val="af7"/>
    <w:next w:val="a2"/>
    <w:qFormat/>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qFormat/>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8">
    <w:name w:val="маркированный"/>
    <w:basedOn w:val="a2"/>
    <w:semiHidden/>
    <w:qFormat/>
    <w:pPr>
      <w:tabs>
        <w:tab w:val="num" w:pos="1701"/>
      </w:tabs>
      <w:ind w:left="1701" w:hanging="567"/>
    </w:pPr>
  </w:style>
  <w:style w:type="paragraph" w:customStyle="1" w:styleId="a">
    <w:name w:val="Пункт"/>
    <w:basedOn w:val="a2"/>
    <w:link w:val="21"/>
    <w:qFormat/>
    <w:rsid w:val="001B3984"/>
    <w:pPr>
      <w:numPr>
        <w:ilvl w:val="2"/>
        <w:numId w:val="4"/>
      </w:numPr>
    </w:pPr>
  </w:style>
  <w:style w:type="character" w:customStyle="1" w:styleId="21">
    <w:name w:val="Пункт Знак2"/>
    <w:link w:val="a"/>
    <w:qFormat/>
    <w:rsid w:val="007D5454"/>
  </w:style>
  <w:style w:type="character" w:customStyle="1" w:styleId="af9">
    <w:name w:val="Пункт Знак"/>
    <w:qFormat/>
    <w:rPr>
      <w:noProof w:val="0"/>
      <w:sz w:val="28"/>
      <w:lang w:val="ru-RU" w:eastAsia="ru-RU" w:bidi="ar-SA"/>
    </w:rPr>
  </w:style>
  <w:style w:type="paragraph" w:customStyle="1" w:styleId="a0">
    <w:name w:val="Подпункт"/>
    <w:basedOn w:val="a"/>
    <w:link w:val="13"/>
    <w:qFormat/>
    <w:rsid w:val="001B3984"/>
    <w:pPr>
      <w:numPr>
        <w:ilvl w:val="3"/>
      </w:numPr>
    </w:pPr>
  </w:style>
  <w:style w:type="character" w:customStyle="1" w:styleId="13">
    <w:name w:val="Подпункт Знак1"/>
    <w:link w:val="a0"/>
    <w:qFormat/>
    <w:rsid w:val="00C22E8E"/>
  </w:style>
  <w:style w:type="character" w:customStyle="1" w:styleId="afa">
    <w:name w:val="Подпункт Знак"/>
    <w:qFormat/>
    <w:rPr>
      <w:noProof w:val="0"/>
      <w:sz w:val="28"/>
      <w:lang w:val="ru-RU" w:eastAsia="ru-RU" w:bidi="ar-SA"/>
    </w:rPr>
  </w:style>
  <w:style w:type="character" w:customStyle="1" w:styleId="afb">
    <w:name w:val="комментарий"/>
    <w:qFormat/>
    <w:rsid w:val="001B3984"/>
    <w:rPr>
      <w:b/>
      <w:i/>
      <w:shd w:val="clear" w:color="auto" w:fill="FFFF99"/>
    </w:rPr>
  </w:style>
  <w:style w:type="paragraph" w:customStyle="1" w:styleId="22">
    <w:name w:val="Пункт2"/>
    <w:basedOn w:val="a"/>
    <w:link w:val="23"/>
    <w:qFormat/>
    <w:pPr>
      <w:keepNext/>
      <w:suppressAutoHyphens/>
      <w:spacing w:before="240" w:after="120"/>
      <w:jc w:val="left"/>
      <w:outlineLvl w:val="2"/>
    </w:pPr>
    <w:rPr>
      <w:b/>
    </w:rPr>
  </w:style>
  <w:style w:type="character" w:customStyle="1" w:styleId="23">
    <w:name w:val="Пункт2 Знак"/>
    <w:link w:val="22"/>
    <w:qFormat/>
    <w:rsid w:val="007E299E"/>
    <w:rPr>
      <w:b/>
    </w:rPr>
  </w:style>
  <w:style w:type="paragraph" w:customStyle="1" w:styleId="a1">
    <w:name w:val="Подподпункт"/>
    <w:basedOn w:val="a0"/>
    <w:link w:val="afc"/>
    <w:qFormat/>
    <w:pPr>
      <w:numPr>
        <w:ilvl w:val="4"/>
      </w:numPr>
    </w:pPr>
  </w:style>
  <w:style w:type="character" w:customStyle="1" w:styleId="afc">
    <w:name w:val="Подподпункт Знак"/>
    <w:link w:val="a1"/>
    <w:qFormat/>
    <w:locked/>
    <w:rsid w:val="001D54B3"/>
  </w:style>
  <w:style w:type="paragraph" w:styleId="afd">
    <w:name w:val="List Number"/>
    <w:basedOn w:val="a2"/>
    <w:qFormat/>
    <w:pPr>
      <w:tabs>
        <w:tab w:val="num" w:pos="1134"/>
      </w:tabs>
      <w:autoSpaceDE w:val="0"/>
      <w:autoSpaceDN w:val="0"/>
      <w:spacing w:before="60"/>
    </w:pPr>
    <w:rPr>
      <w:snapToGrid/>
      <w:szCs w:val="24"/>
    </w:rPr>
  </w:style>
  <w:style w:type="paragraph" w:customStyle="1" w:styleId="afe">
    <w:name w:val="Текст таблицы"/>
    <w:basedOn w:val="a2"/>
    <w:semiHidden/>
    <w:qFormat/>
    <w:pPr>
      <w:spacing w:before="40" w:after="40"/>
      <w:ind w:left="57" w:right="57"/>
      <w:jc w:val="left"/>
    </w:pPr>
    <w:rPr>
      <w:snapToGrid/>
      <w:sz w:val="24"/>
      <w:szCs w:val="24"/>
    </w:rPr>
  </w:style>
  <w:style w:type="paragraph" w:customStyle="1" w:styleId="aff">
    <w:name w:val="Пункт б/н"/>
    <w:basedOn w:val="a2"/>
    <w:qFormat/>
    <w:pPr>
      <w:tabs>
        <w:tab w:val="left" w:pos="1134"/>
      </w:tabs>
    </w:pPr>
  </w:style>
  <w:style w:type="paragraph" w:styleId="aff0">
    <w:name w:val="List Bullet"/>
    <w:basedOn w:val="a2"/>
    <w:autoRedefine/>
    <w:qFormat/>
    <w:pPr>
      <w:tabs>
        <w:tab w:val="num" w:pos="360"/>
      </w:tabs>
      <w:ind w:left="360" w:hanging="360"/>
    </w:pPr>
  </w:style>
  <w:style w:type="paragraph" w:styleId="aff1">
    <w:name w:val="Balloon Text"/>
    <w:basedOn w:val="a2"/>
    <w:link w:val="aff2"/>
    <w:uiPriority w:val="99"/>
    <w:semiHidden/>
    <w:qFormat/>
    <w:rPr>
      <w:rFonts w:ascii="Tahoma" w:hAnsi="Tahoma" w:cs="Tahoma"/>
      <w:sz w:val="16"/>
      <w:szCs w:val="16"/>
    </w:rPr>
  </w:style>
  <w:style w:type="character" w:customStyle="1" w:styleId="aff2">
    <w:name w:val="Текст выноски Знак"/>
    <w:link w:val="aff1"/>
    <w:uiPriority w:val="99"/>
    <w:semiHidden/>
    <w:qFormat/>
    <w:locked/>
    <w:rsid w:val="00A633F7"/>
    <w:rPr>
      <w:rFonts w:ascii="Tahoma" w:hAnsi="Tahoma" w:cs="Tahoma"/>
      <w:snapToGrid/>
      <w:sz w:val="16"/>
      <w:szCs w:val="16"/>
    </w:rPr>
  </w:style>
  <w:style w:type="paragraph" w:styleId="aff3">
    <w:name w:val="Body Text"/>
    <w:basedOn w:val="a2"/>
    <w:link w:val="aff4"/>
    <w:pPr>
      <w:tabs>
        <w:tab w:val="right" w:pos="9360"/>
      </w:tabs>
      <w:jc w:val="left"/>
    </w:pPr>
    <w:rPr>
      <w:snapToGrid/>
      <w:szCs w:val="24"/>
    </w:rPr>
  </w:style>
  <w:style w:type="character" w:customStyle="1" w:styleId="aff4">
    <w:name w:val="Основной текст Знак"/>
    <w:link w:val="aff3"/>
    <w:uiPriority w:val="99"/>
    <w:qFormat/>
    <w:rsid w:val="009B632E"/>
    <w:rPr>
      <w:sz w:val="28"/>
      <w:szCs w:val="24"/>
    </w:rPr>
  </w:style>
  <w:style w:type="paragraph" w:styleId="aff5">
    <w:name w:val="annotation text"/>
    <w:basedOn w:val="a2"/>
    <w:link w:val="aff6"/>
    <w:uiPriority w:val="99"/>
    <w:qFormat/>
    <w:rPr>
      <w:snapToGrid/>
      <w:sz w:val="20"/>
    </w:rPr>
  </w:style>
  <w:style w:type="character" w:customStyle="1" w:styleId="aff6">
    <w:name w:val="Текст примечания Знак"/>
    <w:link w:val="aff5"/>
    <w:uiPriority w:val="99"/>
    <w:qFormat/>
    <w:locked/>
    <w:rsid w:val="00C32D67"/>
  </w:style>
  <w:style w:type="paragraph" w:styleId="aff7">
    <w:name w:val="annotation subject"/>
    <w:basedOn w:val="aff5"/>
    <w:next w:val="aff5"/>
    <w:link w:val="aff8"/>
    <w:semiHidden/>
    <w:qFormat/>
    <w:rPr>
      <w:b/>
      <w:bCs/>
    </w:rPr>
  </w:style>
  <w:style w:type="character" w:customStyle="1" w:styleId="aff8">
    <w:name w:val="Тема примечания Знак"/>
    <w:basedOn w:val="aff6"/>
    <w:link w:val="aff7"/>
    <w:semiHidden/>
    <w:qFormat/>
    <w:rsid w:val="001C0D07"/>
    <w:rPr>
      <w:b/>
      <w:bCs/>
      <w:snapToGrid/>
      <w:sz w:val="20"/>
    </w:rPr>
  </w:style>
  <w:style w:type="paragraph" w:styleId="32">
    <w:name w:val="Body Text 3"/>
    <w:basedOn w:val="a2"/>
    <w:link w:val="33"/>
    <w:qFormat/>
    <w:pPr>
      <w:spacing w:after="120"/>
    </w:pPr>
    <w:rPr>
      <w:sz w:val="16"/>
      <w:szCs w:val="16"/>
    </w:rPr>
  </w:style>
  <w:style w:type="character" w:customStyle="1" w:styleId="33">
    <w:name w:val="Основной текст 3 Знак"/>
    <w:basedOn w:val="a3"/>
    <w:link w:val="32"/>
    <w:qFormat/>
    <w:rsid w:val="001C0D07"/>
    <w:rPr>
      <w:sz w:val="16"/>
      <w:szCs w:val="16"/>
    </w:rPr>
  </w:style>
  <w:style w:type="paragraph" w:customStyle="1" w:styleId="aff9">
    <w:name w:val="Подподподподпункт"/>
    <w:basedOn w:val="a2"/>
    <w:qFormat/>
    <w:pPr>
      <w:tabs>
        <w:tab w:val="num" w:pos="2835"/>
      </w:tabs>
      <w:ind w:left="2835" w:hanging="567"/>
    </w:pPr>
  </w:style>
  <w:style w:type="paragraph" w:customStyle="1" w:styleId="affa">
    <w:name w:val="Подподподпункт"/>
    <w:basedOn w:val="a2"/>
    <w:qFormat/>
    <w:pPr>
      <w:tabs>
        <w:tab w:val="num" w:pos="2268"/>
      </w:tabs>
      <w:ind w:left="2268" w:hanging="567"/>
    </w:pPr>
  </w:style>
  <w:style w:type="paragraph" w:styleId="affb">
    <w:name w:val="Body Text Indent"/>
    <w:basedOn w:val="a2"/>
    <w:link w:val="affc"/>
    <w:pPr>
      <w:autoSpaceDE w:val="0"/>
      <w:autoSpaceDN w:val="0"/>
      <w:adjustRightInd w:val="0"/>
      <w:ind w:firstLine="485"/>
    </w:pPr>
    <w:rPr>
      <w:i/>
      <w:color w:val="000000"/>
      <w:szCs w:val="28"/>
    </w:rPr>
  </w:style>
  <w:style w:type="character" w:customStyle="1" w:styleId="affc">
    <w:name w:val="Основной текст с отступом Знак"/>
    <w:basedOn w:val="a3"/>
    <w:link w:val="affb"/>
    <w:qFormat/>
    <w:rsid w:val="001C0D07"/>
    <w:rPr>
      <w:i/>
      <w:color w:val="000000"/>
      <w:szCs w:val="28"/>
    </w:rPr>
  </w:style>
  <w:style w:type="character" w:customStyle="1" w:styleId="14">
    <w:name w:val="Пункт Знак1"/>
    <w:uiPriority w:val="99"/>
    <w:qFormat/>
    <w:rPr>
      <w:noProof w:val="0"/>
      <w:snapToGrid/>
      <w:sz w:val="28"/>
      <w:lang w:val="ru-RU" w:eastAsia="ru-RU" w:bidi="ar-SA"/>
    </w:rPr>
  </w:style>
  <w:style w:type="character" w:styleId="affd">
    <w:name w:val="annotation reference"/>
    <w:uiPriority w:val="99"/>
    <w:qFormat/>
    <w:rPr>
      <w:sz w:val="16"/>
    </w:rPr>
  </w:style>
  <w:style w:type="paragraph" w:styleId="affe">
    <w:name w:val="Title"/>
    <w:basedOn w:val="a2"/>
    <w:link w:val="afff"/>
    <w:qFormat/>
    <w:rsid w:val="00B12101"/>
    <w:pPr>
      <w:jc w:val="center"/>
    </w:pPr>
    <w:rPr>
      <w:snapToGrid/>
      <w:sz w:val="24"/>
      <w:szCs w:val="24"/>
      <w:lang w:val="x-none" w:eastAsia="x-none"/>
    </w:rPr>
  </w:style>
  <w:style w:type="character" w:customStyle="1" w:styleId="afff">
    <w:name w:val="Заголовок Знак"/>
    <w:link w:val="affe"/>
    <w:qFormat/>
    <w:rsid w:val="00B12101"/>
    <w:rPr>
      <w:sz w:val="24"/>
      <w:szCs w:val="24"/>
      <w:lang w:val="x-none" w:eastAsia="x-none"/>
    </w:rPr>
  </w:style>
  <w:style w:type="paragraph" w:customStyle="1" w:styleId="Normal">
    <w:name w:val="Normal Знак"/>
    <w:qFormat/>
    <w:rsid w:val="00B12101"/>
    <w:pPr>
      <w:widowControl w:val="0"/>
      <w:snapToGrid w:val="0"/>
      <w:spacing w:before="220" w:line="300" w:lineRule="auto"/>
      <w:ind w:firstLine="20"/>
    </w:pPr>
    <w:rPr>
      <w:sz w:val="22"/>
    </w:rPr>
  </w:style>
  <w:style w:type="paragraph" w:styleId="afff0">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4">
    <w:name w:val="Основной текст3"/>
    <w:basedOn w:val="a2"/>
    <w:qFormat/>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qFormat/>
    <w:rsid w:val="001D54B3"/>
    <w:rPr>
      <w:b/>
      <w:snapToGrid/>
      <w:sz w:val="20"/>
      <w:szCs w:val="24"/>
    </w:rPr>
  </w:style>
  <w:style w:type="paragraph" w:customStyle="1" w:styleId="Tabletext">
    <w:name w:val="Table_text"/>
    <w:basedOn w:val="a2"/>
    <w:qFormat/>
    <w:rsid w:val="001D54B3"/>
    <w:rPr>
      <w:snapToGrid/>
      <w:sz w:val="20"/>
      <w:szCs w:val="24"/>
    </w:rPr>
  </w:style>
  <w:style w:type="paragraph" w:customStyle="1" w:styleId="Times12">
    <w:name w:val="Times 12"/>
    <w:basedOn w:val="a2"/>
    <w:qFormat/>
    <w:rsid w:val="007D41EF"/>
    <w:pPr>
      <w:overflowPunct w:val="0"/>
      <w:autoSpaceDE w:val="0"/>
      <w:autoSpaceDN w:val="0"/>
      <w:adjustRightInd w:val="0"/>
    </w:pPr>
    <w:rPr>
      <w:bCs/>
      <w:snapToGrid/>
      <w:sz w:val="24"/>
      <w:szCs w:val="22"/>
    </w:rPr>
  </w:style>
  <w:style w:type="paragraph" w:customStyle="1" w:styleId="ConsPlusNonformat">
    <w:name w:val="ConsPlusNonformat"/>
    <w:uiPriority w:val="99"/>
    <w:qFormat/>
    <w:rsid w:val="00793EB5"/>
    <w:pPr>
      <w:autoSpaceDE w:val="0"/>
      <w:autoSpaceDN w:val="0"/>
      <w:adjustRightInd w:val="0"/>
    </w:pPr>
    <w:rPr>
      <w:rFonts w:ascii="Courier New" w:hAnsi="Courier New" w:cs="Courier New"/>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table" w:styleId="afff1">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qFormat/>
    <w:rsid w:val="0003611D"/>
    <w:pPr>
      <w:tabs>
        <w:tab w:val="num" w:pos="1134"/>
      </w:tabs>
      <w:ind w:left="1134" w:hanging="1133"/>
    </w:pPr>
  </w:style>
  <w:style w:type="paragraph" w:styleId="afff2">
    <w:name w:val="endnote text"/>
    <w:basedOn w:val="a2"/>
    <w:link w:val="afff3"/>
    <w:rsid w:val="006C5B2A"/>
    <w:rPr>
      <w:sz w:val="20"/>
    </w:rPr>
  </w:style>
  <w:style w:type="character" w:customStyle="1" w:styleId="afff3">
    <w:name w:val="Текст концевой сноски Знак"/>
    <w:link w:val="afff2"/>
    <w:qFormat/>
    <w:rsid w:val="006C5B2A"/>
    <w:rPr>
      <w:snapToGrid/>
    </w:rPr>
  </w:style>
  <w:style w:type="character" w:styleId="afff4">
    <w:name w:val="endnote reference"/>
    <w:uiPriority w:val="99"/>
    <w:rsid w:val="006C5B2A"/>
    <w:rPr>
      <w:vertAlign w:val="superscript"/>
    </w:rPr>
  </w:style>
  <w:style w:type="paragraph" w:customStyle="1" w:styleId="10">
    <w:name w:val="Пункт1"/>
    <w:basedOn w:val="a2"/>
    <w:qFormat/>
    <w:rsid w:val="00910068"/>
    <w:pPr>
      <w:numPr>
        <w:numId w:val="5"/>
      </w:numPr>
      <w:spacing w:before="240"/>
      <w:jc w:val="center"/>
    </w:pPr>
    <w:rPr>
      <w:rFonts w:ascii="Arial" w:hAnsi="Arial"/>
      <w:b/>
      <w:szCs w:val="28"/>
    </w:rPr>
  </w:style>
  <w:style w:type="paragraph" w:styleId="afff5">
    <w:name w:val="Revision"/>
    <w:hidden/>
    <w:uiPriority w:val="99"/>
    <w:semiHidden/>
    <w:qFormat/>
    <w:rsid w:val="00E21873"/>
    <w:rPr>
      <w:snapToGrid/>
      <w:sz w:val="28"/>
    </w:rPr>
  </w:style>
  <w:style w:type="table" w:customStyle="1" w:styleId="211">
    <w:name w:val="Сетка таблицы211"/>
    <w:basedOn w:val="a4"/>
    <w:next w:val="afff1"/>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qFormat/>
    <w:rsid w:val="005D368E"/>
    <w:rPr>
      <w:color w:val="808080"/>
    </w:rPr>
  </w:style>
  <w:style w:type="character" w:customStyle="1" w:styleId="blk1">
    <w:name w:val="blk1"/>
    <w:basedOn w:val="a3"/>
    <w:qFormat/>
    <w:rsid w:val="00BF069E"/>
    <w:rPr>
      <w:vanish w:val="0"/>
      <w:webHidden w:val="0"/>
      <w:specVanish w:val="0"/>
    </w:rPr>
  </w:style>
  <w:style w:type="character" w:customStyle="1" w:styleId="15">
    <w:name w:val="Неразрешенное упоминание1"/>
    <w:basedOn w:val="a3"/>
    <w:uiPriority w:val="99"/>
    <w:semiHidden/>
    <w:unhideWhenUsed/>
    <w:qFormat/>
    <w:rsid w:val="00E50F4F"/>
    <w:rPr>
      <w:color w:val="808080"/>
      <w:shd w:val="clear" w:color="auto" w:fill="E6E6E6"/>
    </w:rPr>
  </w:style>
  <w:style w:type="character" w:customStyle="1" w:styleId="25">
    <w:name w:val="Неразрешенное упоминание2"/>
    <w:basedOn w:val="a3"/>
    <w:uiPriority w:val="99"/>
    <w:semiHidden/>
    <w:unhideWhenUsed/>
    <w:qFormat/>
    <w:rsid w:val="00E50EF9"/>
    <w:rPr>
      <w:color w:val="808080"/>
      <w:shd w:val="clear" w:color="auto" w:fill="E6E6E6"/>
    </w:rPr>
  </w:style>
  <w:style w:type="paragraph" w:customStyle="1" w:styleId="stzag1">
    <w:name w:val="st_zag1"/>
    <w:basedOn w:val="a2"/>
    <w:next w:val="a2"/>
    <w:qFormat/>
    <w:rsid w:val="00785C46"/>
    <w:pPr>
      <w:numPr>
        <w:numId w:val="6"/>
      </w:numPr>
      <w:jc w:val="center"/>
    </w:pPr>
    <w:rPr>
      <w:rFonts w:ascii="Arial" w:hAnsi="Arial"/>
      <w:b/>
      <w:sz w:val="36"/>
      <w:szCs w:val="28"/>
    </w:rPr>
  </w:style>
  <w:style w:type="paragraph" w:customStyle="1" w:styleId="sttext12">
    <w:name w:val="st_text12"/>
    <w:basedOn w:val="a2"/>
    <w:qFormat/>
    <w:rsid w:val="00785C46"/>
    <w:pPr>
      <w:tabs>
        <w:tab w:val="num" w:pos="576"/>
      </w:tabs>
      <w:ind w:left="576" w:hanging="576"/>
    </w:pPr>
    <w:rPr>
      <w:szCs w:val="28"/>
    </w:rPr>
  </w:style>
  <w:style w:type="paragraph" w:customStyle="1" w:styleId="sttext123">
    <w:name w:val="st_text123"/>
    <w:basedOn w:val="a2"/>
    <w:qFormat/>
    <w:rsid w:val="00785C46"/>
    <w:pPr>
      <w:tabs>
        <w:tab w:val="num" w:pos="720"/>
      </w:tabs>
      <w:ind w:left="720" w:hanging="720"/>
    </w:pPr>
    <w:rPr>
      <w:szCs w:val="28"/>
    </w:rPr>
  </w:style>
  <w:style w:type="paragraph" w:customStyle="1" w:styleId="sttext1234">
    <w:name w:val="st_text1234"/>
    <w:basedOn w:val="a2"/>
    <w:qFormat/>
    <w:rsid w:val="00785C46"/>
    <w:pPr>
      <w:tabs>
        <w:tab w:val="num" w:pos="864"/>
      </w:tabs>
      <w:ind w:left="864" w:hanging="864"/>
    </w:pPr>
    <w:rPr>
      <w:szCs w:val="28"/>
    </w:rPr>
  </w:style>
  <w:style w:type="character" w:customStyle="1" w:styleId="36">
    <w:name w:val="Неразрешенное упоминание3"/>
    <w:basedOn w:val="a3"/>
    <w:uiPriority w:val="99"/>
    <w:semiHidden/>
    <w:unhideWhenUsed/>
    <w:qFormat/>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7">
    <w:name w:val="русгидро п.п.п.п."/>
    <w:basedOn w:val="a2"/>
    <w:qFormat/>
    <w:rsid w:val="00A633F7"/>
    <w:pPr>
      <w:tabs>
        <w:tab w:val="left" w:pos="1843"/>
        <w:tab w:val="num" w:pos="2269"/>
      </w:tabs>
      <w:ind w:left="2269" w:hanging="567"/>
    </w:pPr>
    <w:rPr>
      <w:szCs w:val="28"/>
    </w:rPr>
  </w:style>
  <w:style w:type="paragraph" w:customStyle="1" w:styleId="afff8">
    <w:name w:val="Примечание"/>
    <w:basedOn w:val="a2"/>
    <w:link w:val="afff9"/>
    <w:qFormat/>
    <w:rsid w:val="00345A72"/>
    <w:pPr>
      <w:numPr>
        <w:ilvl w:val="1"/>
      </w:numPr>
      <w:spacing w:before="240" w:after="240"/>
      <w:ind w:left="1701" w:right="567"/>
    </w:pPr>
    <w:rPr>
      <w:spacing w:val="20"/>
      <w:sz w:val="24"/>
    </w:rPr>
  </w:style>
  <w:style w:type="character" w:customStyle="1" w:styleId="afff9">
    <w:name w:val="Примечание Знак"/>
    <w:link w:val="afff8"/>
    <w:qFormat/>
    <w:rsid w:val="00345A72"/>
    <w:rPr>
      <w:snapToGrid/>
      <w:spacing w:val="20"/>
      <w:sz w:val="24"/>
    </w:rPr>
  </w:style>
  <w:style w:type="paragraph" w:customStyle="1" w:styleId="17">
    <w:name w:val="Пункт_1"/>
    <w:basedOn w:val="a2"/>
    <w:qFormat/>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3"/>
    <w:uiPriority w:val="99"/>
    <w:semiHidden/>
    <w:unhideWhenUsed/>
    <w:qFormat/>
    <w:rsid w:val="00B1261B"/>
    <w:rPr>
      <w:color w:val="808080"/>
      <w:shd w:val="clear" w:color="auto" w:fill="E6E6E6"/>
    </w:rPr>
  </w:style>
  <w:style w:type="character" w:customStyle="1" w:styleId="52">
    <w:name w:val="Неразрешенное упоминание5"/>
    <w:basedOn w:val="a3"/>
    <w:uiPriority w:val="99"/>
    <w:semiHidden/>
    <w:unhideWhenUsed/>
    <w:qFormat/>
    <w:rsid w:val="00A842F9"/>
    <w:rPr>
      <w:color w:val="808080"/>
      <w:shd w:val="clear" w:color="auto" w:fill="E6E6E6"/>
    </w:rPr>
  </w:style>
  <w:style w:type="paragraph" w:customStyle="1" w:styleId="Default">
    <w:name w:val="Default"/>
    <w:qForma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qFormat/>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qFormat/>
    <w:rsid w:val="00C01A39"/>
    <w:rPr>
      <w:rFonts w:ascii="Courier New" w:hAnsi="Courier New" w:cs="Courier New"/>
      <w:snapToGrid/>
      <w:sz w:val="20"/>
      <w:szCs w:val="20"/>
    </w:rPr>
  </w:style>
  <w:style w:type="character" w:customStyle="1" w:styleId="-">
    <w:name w:val="Интернет-ссылка"/>
    <w:uiPriority w:val="99"/>
    <w:rsid w:val="001C0D07"/>
    <w:rPr>
      <w:color w:val="0000FF"/>
      <w:u w:val="single"/>
    </w:rPr>
  </w:style>
  <w:style w:type="character" w:customStyle="1" w:styleId="afffa">
    <w:name w:val="Привязка сноски"/>
    <w:rsid w:val="001C0D07"/>
    <w:rPr>
      <w:vertAlign w:val="superscript"/>
    </w:rPr>
  </w:style>
  <w:style w:type="character" w:customStyle="1" w:styleId="FootnoteCharacters">
    <w:name w:val="Footnote Characters"/>
    <w:uiPriority w:val="99"/>
    <w:qFormat/>
    <w:rsid w:val="001C0D07"/>
    <w:rPr>
      <w:vertAlign w:val="superscript"/>
    </w:rPr>
  </w:style>
  <w:style w:type="character" w:customStyle="1" w:styleId="afffb">
    <w:name w:val="Посещённая гиперссылка"/>
    <w:rsid w:val="001C0D07"/>
    <w:rPr>
      <w:color w:val="800080"/>
      <w:u w:val="single"/>
    </w:rPr>
  </w:style>
  <w:style w:type="character" w:customStyle="1" w:styleId="afffc">
    <w:name w:val="Привязка концевой сноски"/>
    <w:rsid w:val="001C0D07"/>
    <w:rPr>
      <w:vertAlign w:val="superscript"/>
    </w:rPr>
  </w:style>
  <w:style w:type="character" w:customStyle="1" w:styleId="EndnoteCharacters">
    <w:name w:val="Endnote Characters"/>
    <w:uiPriority w:val="99"/>
    <w:qFormat/>
    <w:rsid w:val="001C0D07"/>
    <w:rPr>
      <w:vertAlign w:val="superscript"/>
    </w:rPr>
  </w:style>
  <w:style w:type="character" w:customStyle="1" w:styleId="125pt">
    <w:name w:val="Основной текст + 12;5 pt;Полужирный"/>
    <w:basedOn w:val="a3"/>
    <w:qFormat/>
    <w:rsid w:val="001C0D07"/>
    <w:rPr>
      <w:rFonts w:ascii="Times New Roman" w:eastAsia="Times New Roman" w:hAnsi="Times New Roman" w:cs="Times New Roman"/>
      <w:b/>
      <w:bCs/>
      <w:i w:val="0"/>
      <w:iCs w:val="0"/>
      <w:caps w:val="0"/>
      <w:smallCaps w:val="0"/>
      <w:strike w:val="0"/>
      <w:dstrike w:val="0"/>
      <w:spacing w:val="0"/>
      <w:sz w:val="25"/>
      <w:szCs w:val="25"/>
    </w:rPr>
  </w:style>
  <w:style w:type="character" w:customStyle="1" w:styleId="18">
    <w:name w:val="Заголовок №1_"/>
    <w:basedOn w:val="a3"/>
    <w:link w:val="19"/>
    <w:qFormat/>
    <w:rsid w:val="001C0D07"/>
    <w:rPr>
      <w:sz w:val="25"/>
      <w:szCs w:val="25"/>
      <w:shd w:val="clear" w:color="auto" w:fill="FFFFFF"/>
    </w:rPr>
  </w:style>
  <w:style w:type="paragraph" w:customStyle="1" w:styleId="19">
    <w:name w:val="Заголовок №1"/>
    <w:basedOn w:val="a2"/>
    <w:link w:val="18"/>
    <w:qFormat/>
    <w:rsid w:val="001C0D07"/>
    <w:pPr>
      <w:shd w:val="clear" w:color="auto" w:fill="FFFFFF"/>
      <w:suppressAutoHyphens/>
      <w:spacing w:before="0" w:line="0" w:lineRule="atLeast"/>
      <w:jc w:val="left"/>
      <w:outlineLvl w:val="0"/>
    </w:pPr>
    <w:rPr>
      <w:sz w:val="25"/>
      <w:szCs w:val="25"/>
    </w:rPr>
  </w:style>
  <w:style w:type="character" w:customStyle="1" w:styleId="afffd">
    <w:name w:val="Основной текст_"/>
    <w:basedOn w:val="a3"/>
    <w:link w:val="53"/>
    <w:qFormat/>
    <w:rsid w:val="001C0D07"/>
    <w:rPr>
      <w:sz w:val="24"/>
      <w:szCs w:val="24"/>
      <w:shd w:val="clear" w:color="auto" w:fill="FFFFFF"/>
    </w:rPr>
  </w:style>
  <w:style w:type="paragraph" w:customStyle="1" w:styleId="53">
    <w:name w:val="Основной текст5"/>
    <w:basedOn w:val="a2"/>
    <w:link w:val="afffd"/>
    <w:qFormat/>
    <w:rsid w:val="001C0D07"/>
    <w:pPr>
      <w:shd w:val="clear" w:color="auto" w:fill="FFFFFF"/>
      <w:suppressAutoHyphens/>
      <w:spacing w:before="0" w:after="360" w:line="0" w:lineRule="atLeast"/>
      <w:jc w:val="left"/>
    </w:pPr>
    <w:rPr>
      <w:sz w:val="24"/>
      <w:szCs w:val="24"/>
    </w:rPr>
  </w:style>
  <w:style w:type="character" w:customStyle="1" w:styleId="afffe">
    <w:name w:val="Ссылка указателя"/>
    <w:qFormat/>
    <w:rsid w:val="001C0D07"/>
  </w:style>
  <w:style w:type="paragraph" w:styleId="affff">
    <w:name w:val="List"/>
    <w:basedOn w:val="aff3"/>
    <w:rsid w:val="001C0D07"/>
    <w:pPr>
      <w:suppressAutoHyphens/>
    </w:pPr>
  </w:style>
  <w:style w:type="paragraph" w:styleId="1a">
    <w:name w:val="index 1"/>
    <w:basedOn w:val="a2"/>
    <w:next w:val="a2"/>
    <w:autoRedefine/>
    <w:semiHidden/>
    <w:unhideWhenUsed/>
    <w:rsid w:val="001C0D07"/>
    <w:pPr>
      <w:spacing w:before="0"/>
      <w:ind w:left="260" w:hanging="260"/>
    </w:pPr>
  </w:style>
  <w:style w:type="paragraph" w:styleId="affff0">
    <w:name w:val="index heading"/>
    <w:basedOn w:val="a2"/>
    <w:qFormat/>
    <w:rsid w:val="001C0D07"/>
    <w:pPr>
      <w:suppressLineNumbers/>
      <w:suppressAutoHyphens/>
    </w:pPr>
    <w:rPr>
      <w:snapToGrid/>
    </w:rPr>
  </w:style>
  <w:style w:type="paragraph" w:customStyle="1" w:styleId="affff1">
    <w:name w:val="Колонтитул"/>
    <w:basedOn w:val="a2"/>
    <w:qFormat/>
    <w:rsid w:val="001C0D07"/>
    <w:pPr>
      <w:suppressAutoHyphens/>
    </w:pPr>
    <w:rPr>
      <w:snapToGrid/>
    </w:rPr>
  </w:style>
  <w:style w:type="table" w:customStyle="1" w:styleId="1b">
    <w:name w:val="Сетка таблицы1"/>
    <w:basedOn w:val="a4"/>
    <w:rsid w:val="001C0D07"/>
    <w:pPr>
      <w:suppressAutoHyphens/>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rsid w:val="001C0D07"/>
    <w:pPr>
      <w:suppressAutoHyphens/>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4"/>
    <w:rsid w:val="001C0D07"/>
    <w:pPr>
      <w:suppressAutoHyphens/>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2"/>
    <w:qFormat/>
    <w:rsid w:val="00342A60"/>
    <w:pPr>
      <w:widowControl w:val="0"/>
      <w:tabs>
        <w:tab w:val="left" w:pos="708"/>
      </w:tabs>
      <w:suppressAutoHyphens/>
      <w:spacing w:before="0" w:after="200" w:line="276" w:lineRule="atLeast"/>
    </w:pPr>
    <w:rPr>
      <w:rFonts w:eastAsia="Arial" w:cs="Calibri"/>
      <w:snapToGrid/>
      <w:sz w:val="28"/>
      <w:szCs w:val="20"/>
      <w:lang w:eastAsia="zh-CN"/>
    </w:rPr>
  </w:style>
  <w:style w:type="paragraph" w:customStyle="1" w:styleId="ConsCell">
    <w:name w:val="ConsCell"/>
    <w:rsid w:val="00342A60"/>
    <w:pPr>
      <w:widowControl w:val="0"/>
      <w:snapToGrid w:val="0"/>
      <w:spacing w:before="0"/>
      <w:jc w:val="left"/>
    </w:pPr>
    <w:rPr>
      <w:rFonts w:ascii="Arial" w:hAnsi="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2917">
      <w:bodyDiv w:val="1"/>
      <w:marLeft w:val="0"/>
      <w:marRight w:val="0"/>
      <w:marTop w:val="0"/>
      <w:marBottom w:val="0"/>
      <w:divBdr>
        <w:top w:val="none" w:sz="0" w:space="0" w:color="auto"/>
        <w:left w:val="none" w:sz="0" w:space="0" w:color="auto"/>
        <w:bottom w:val="none" w:sz="0" w:space="0" w:color="auto"/>
        <w:right w:val="none" w:sz="0" w:space="0" w:color="auto"/>
      </w:divBdr>
    </w:div>
    <w:div w:id="173112134">
      <w:bodyDiv w:val="1"/>
      <w:marLeft w:val="0"/>
      <w:marRight w:val="0"/>
      <w:marTop w:val="0"/>
      <w:marBottom w:val="0"/>
      <w:divBdr>
        <w:top w:val="none" w:sz="0" w:space="0" w:color="auto"/>
        <w:left w:val="none" w:sz="0" w:space="0" w:color="auto"/>
        <w:bottom w:val="none" w:sz="0" w:space="0" w:color="auto"/>
        <w:right w:val="none" w:sz="0" w:space="0" w:color="auto"/>
      </w:divBdr>
    </w:div>
    <w:div w:id="195847506">
      <w:bodyDiv w:val="1"/>
      <w:marLeft w:val="0"/>
      <w:marRight w:val="0"/>
      <w:marTop w:val="0"/>
      <w:marBottom w:val="0"/>
      <w:divBdr>
        <w:top w:val="none" w:sz="0" w:space="0" w:color="auto"/>
        <w:left w:val="none" w:sz="0" w:space="0" w:color="auto"/>
        <w:bottom w:val="none" w:sz="0" w:space="0" w:color="auto"/>
        <w:right w:val="none" w:sz="0" w:space="0" w:color="auto"/>
      </w:divBdr>
    </w:div>
    <w:div w:id="34074484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00915915">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3733126">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58820937">
      <w:bodyDiv w:val="1"/>
      <w:marLeft w:val="0"/>
      <w:marRight w:val="0"/>
      <w:marTop w:val="0"/>
      <w:marBottom w:val="0"/>
      <w:divBdr>
        <w:top w:val="none" w:sz="0" w:space="0" w:color="auto"/>
        <w:left w:val="none" w:sz="0" w:space="0" w:color="auto"/>
        <w:bottom w:val="none" w:sz="0" w:space="0" w:color="auto"/>
        <w:right w:val="none" w:sz="0" w:space="0" w:color="auto"/>
      </w:divBdr>
    </w:div>
    <w:div w:id="1877888298">
      <w:bodyDiv w:val="1"/>
      <w:marLeft w:val="0"/>
      <w:marRight w:val="0"/>
      <w:marTop w:val="0"/>
      <w:marBottom w:val="0"/>
      <w:divBdr>
        <w:top w:val="none" w:sz="0" w:space="0" w:color="auto"/>
        <w:left w:val="none" w:sz="0" w:space="0" w:color="auto"/>
        <w:bottom w:val="none" w:sz="0" w:space="0" w:color="auto"/>
        <w:right w:val="none" w:sz="0" w:space="0" w:color="auto"/>
      </w:divBdr>
    </w:div>
    <w:div w:id="203129758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rdvinovaEV@rushydro.ru" TargetMode="Externa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s://lot-online.ru/" TargetMode="External"/><Relationship Id="rId10" Type="http://schemas.openxmlformats.org/officeDocument/2006/relationships/hyperlink" Target="mailto:MordvinovaEV@rushydro.ru"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6128-0416-4302-83AE-032F771F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Pages>
  <Words>10214</Words>
  <Characters>78476</Characters>
  <Application>Microsoft Office Word</Application>
  <DocSecurity>0</DocSecurity>
  <Lines>653</Lines>
  <Paragraphs>177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88513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Чепчук Виталий Игоревич</cp:lastModifiedBy>
  <cp:revision>7</cp:revision>
  <cp:lastPrinted>2024-06-24T07:52:00Z</cp:lastPrinted>
  <dcterms:created xsi:type="dcterms:W3CDTF">2024-10-24T06:25:00Z</dcterms:created>
  <dcterms:modified xsi:type="dcterms:W3CDTF">2024-10-28T09:51:00Z</dcterms:modified>
</cp:coreProperties>
</file>