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973E4AB" w:rsidR="00CB638E" w:rsidRPr="002A3C54" w:rsidRDefault="00692AD8" w:rsidP="00CB638E">
      <w:pPr>
        <w:spacing w:after="0" w:line="240" w:lineRule="auto"/>
        <w:ind w:firstLine="567"/>
        <w:jc w:val="both"/>
      </w:pPr>
      <w:r w:rsidRPr="002A3C5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A3C54">
        <w:rPr>
          <w:rFonts w:ascii="Times New Roman" w:hAnsi="Times New Roman" w:cs="Times New Roman"/>
          <w:sz w:val="24"/>
          <w:szCs w:val="24"/>
        </w:rPr>
        <w:t xml:space="preserve">),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</w:t>
      </w:r>
      <w:r w:rsidRPr="002A3C54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Pr="002A3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2A3C54">
        <w:rPr>
          <w:rFonts w:ascii="Times New Roman" w:hAnsi="Times New Roman" w:cs="Times New Roman"/>
          <w:sz w:val="24"/>
          <w:szCs w:val="24"/>
        </w:rPr>
        <w:t xml:space="preserve">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Pr="002A3C54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A3C54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CB638E" w:rsidRPr="002A3C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2A3C54">
        <w:t xml:space="preserve"> </w:t>
      </w:r>
      <w:r w:rsidR="00CB638E"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2A3C5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2A3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2A3C5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4A46E16" w14:textId="258AADD2" w:rsidR="00CB638E" w:rsidRPr="002A3C54" w:rsidRDefault="00692AD8" w:rsidP="00CB6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A3C54">
        <w:t>Основные средства:</w:t>
      </w:r>
    </w:p>
    <w:p w14:paraId="1A82965D" w14:textId="5E50047F" w:rsidR="00CB638E" w:rsidRPr="002A3C54" w:rsidRDefault="00692AD8" w:rsidP="00692A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2A3C54">
        <w:t xml:space="preserve">Лот 1 - </w:t>
      </w:r>
      <w:r w:rsidRPr="002A3C54">
        <w:t xml:space="preserve">Трактор с фронтальным погрузочным устройством </w:t>
      </w:r>
      <w:proofErr w:type="spellStart"/>
      <w:r w:rsidRPr="002A3C54">
        <w:t>Valtra</w:t>
      </w:r>
      <w:proofErr w:type="spellEnd"/>
      <w:r w:rsidRPr="002A3C54">
        <w:t xml:space="preserve"> </w:t>
      </w:r>
      <w:proofErr w:type="spellStart"/>
      <w:r w:rsidRPr="002A3C54">
        <w:t>Valmet</w:t>
      </w:r>
      <w:proofErr w:type="spellEnd"/>
      <w:r w:rsidRPr="002A3C54">
        <w:t xml:space="preserve"> 8400, черно-белый, 2000,  1,6 МТ (140 л. с.), дизельный, колесный, заводской номер К03120, аккумулятор разряжен, г. Вологда, ограничения и обременения: техника зарегистрирована за должником Банка, перерегистрация  на нового владельца будет осуществлена после заключения договора купли-продажи</w:t>
      </w:r>
      <w:r w:rsidRPr="002A3C54">
        <w:t xml:space="preserve"> - </w:t>
      </w:r>
      <w:r w:rsidRPr="002A3C54">
        <w:t>1 763 387,83</w:t>
      </w:r>
      <w:r w:rsidRPr="002A3C54">
        <w:t xml:space="preserve"> руб.</w:t>
      </w:r>
    </w:p>
    <w:p w14:paraId="72CEA841" w14:textId="4AB4F0B1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3C5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A3C5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A3C5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A3C5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A3C5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A3C5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2A3C54">
        <w:rPr>
          <w:rFonts w:ascii="Times New Roman CYR" w:hAnsi="Times New Roman CYR" w:cs="Times New Roman CYR"/>
          <w:color w:val="000000"/>
        </w:rPr>
        <w:t>5</w:t>
      </w:r>
      <w:r w:rsidR="009E7E5E" w:rsidRPr="002A3C54">
        <w:rPr>
          <w:rFonts w:ascii="Times New Roman CYR" w:hAnsi="Times New Roman CYR" w:cs="Times New Roman CYR"/>
          <w:color w:val="000000"/>
        </w:rPr>
        <w:t xml:space="preserve"> </w:t>
      </w:r>
      <w:r w:rsidR="0037642D" w:rsidRPr="002A3C54">
        <w:rPr>
          <w:rFonts w:ascii="Times New Roman CYR" w:hAnsi="Times New Roman CYR" w:cs="Times New Roman CYR"/>
          <w:color w:val="000000"/>
        </w:rPr>
        <w:t>(пять)</w:t>
      </w:r>
      <w:r w:rsidRPr="002A3C5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89CD5C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A3C5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A3C54">
        <w:rPr>
          <w:rFonts w:ascii="Times New Roman CYR" w:hAnsi="Times New Roman CYR" w:cs="Times New Roman CYR"/>
          <w:color w:val="000000"/>
        </w:rPr>
        <w:t xml:space="preserve"> </w:t>
      </w:r>
      <w:r w:rsidR="00692AD8" w:rsidRPr="002A3C54">
        <w:rPr>
          <w:rFonts w:ascii="Times New Roman CYR" w:hAnsi="Times New Roman CYR" w:cs="Times New Roman CYR"/>
          <w:b/>
          <w:bCs/>
          <w:color w:val="000000"/>
        </w:rPr>
        <w:t>16 декабря 2024</w:t>
      </w:r>
      <w:r w:rsidRPr="002A3C54">
        <w:rPr>
          <w:b/>
        </w:rPr>
        <w:t xml:space="preserve"> г.</w:t>
      </w:r>
      <w:r w:rsidRPr="002A3C54">
        <w:t xml:space="preserve"> </w:t>
      </w:r>
      <w:r w:rsidRPr="002A3C5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A3C54">
        <w:rPr>
          <w:color w:val="000000"/>
        </w:rPr>
        <w:t xml:space="preserve">АО «Российский аукционный дом» по адресу: </w:t>
      </w:r>
      <w:hyperlink r:id="rId6" w:history="1">
        <w:r w:rsidRPr="002A3C54">
          <w:rPr>
            <w:rStyle w:val="a4"/>
          </w:rPr>
          <w:t>http://lot-online.ru</w:t>
        </w:r>
      </w:hyperlink>
      <w:r w:rsidRPr="002A3C54">
        <w:rPr>
          <w:color w:val="000000"/>
        </w:rPr>
        <w:t xml:space="preserve"> (далее – ЭТП)</w:t>
      </w:r>
      <w:r w:rsidRPr="002A3C5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Время окончания Торгов:</w:t>
      </w:r>
    </w:p>
    <w:p w14:paraId="3271C2BD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01CC49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 xml:space="preserve">В случае, если по итогам Торгов, назначенных на </w:t>
      </w:r>
      <w:r w:rsidR="00692AD8" w:rsidRPr="002A3C54">
        <w:rPr>
          <w:color w:val="000000"/>
        </w:rPr>
        <w:t>16 декабря 2024 г.</w:t>
      </w:r>
      <w:r w:rsidRPr="002A3C54">
        <w:rPr>
          <w:b/>
          <w:bCs/>
          <w:color w:val="000000"/>
        </w:rPr>
        <w:t>,</w:t>
      </w:r>
      <w:r w:rsidRPr="002A3C54">
        <w:rPr>
          <w:color w:val="000000"/>
        </w:rPr>
        <w:t xml:space="preserve"> лоты не реализованы, то в 14:00 часов по московскому времени </w:t>
      </w:r>
      <w:r w:rsidR="00692AD8" w:rsidRPr="002A3C54">
        <w:rPr>
          <w:b/>
          <w:bCs/>
          <w:color w:val="000000"/>
        </w:rPr>
        <w:t>11 февраля 2025 г.</w:t>
      </w:r>
      <w:r w:rsidRPr="002A3C54">
        <w:rPr>
          <w:b/>
        </w:rPr>
        <w:t xml:space="preserve"> </w:t>
      </w:r>
      <w:r w:rsidRPr="002A3C54">
        <w:rPr>
          <w:color w:val="000000"/>
        </w:rPr>
        <w:t>на ЭТП</w:t>
      </w:r>
      <w:r w:rsidRPr="002A3C54">
        <w:t xml:space="preserve"> </w:t>
      </w:r>
      <w:r w:rsidRPr="002A3C54">
        <w:rPr>
          <w:color w:val="000000"/>
        </w:rPr>
        <w:t>будут проведены</w:t>
      </w:r>
      <w:r w:rsidRPr="002A3C54">
        <w:rPr>
          <w:b/>
          <w:bCs/>
          <w:color w:val="000000"/>
        </w:rPr>
        <w:t xml:space="preserve"> повторные Торги </w:t>
      </w:r>
      <w:r w:rsidRPr="002A3C5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Оператор ЭТП (далее – Оператор) обеспечивает проведение Торгов.</w:t>
      </w:r>
    </w:p>
    <w:p w14:paraId="11C03E9D" w14:textId="4B195D85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A3C54">
        <w:rPr>
          <w:color w:val="000000"/>
        </w:rPr>
        <w:t>первых Торгах начинается в 00:00</w:t>
      </w:r>
      <w:r w:rsidRPr="002A3C54">
        <w:rPr>
          <w:color w:val="000000"/>
        </w:rPr>
        <w:t xml:space="preserve"> часов по московскому времени </w:t>
      </w:r>
      <w:r w:rsidR="00692AD8" w:rsidRPr="002A3C54">
        <w:rPr>
          <w:b/>
          <w:bCs/>
          <w:color w:val="000000"/>
        </w:rPr>
        <w:t>06 ноября</w:t>
      </w:r>
      <w:r w:rsidR="009E7E5E" w:rsidRPr="002A3C54">
        <w:rPr>
          <w:color w:val="000000"/>
        </w:rPr>
        <w:t xml:space="preserve"> </w:t>
      </w:r>
      <w:r w:rsidR="009E7E5E" w:rsidRPr="002A3C54">
        <w:rPr>
          <w:b/>
          <w:bCs/>
          <w:color w:val="000000"/>
        </w:rPr>
        <w:t>202</w:t>
      </w:r>
      <w:r w:rsidR="00137FC5" w:rsidRPr="002A3C54">
        <w:rPr>
          <w:b/>
          <w:bCs/>
          <w:color w:val="000000"/>
        </w:rPr>
        <w:t>4</w:t>
      </w:r>
      <w:r w:rsidR="009E7E5E" w:rsidRPr="002A3C54">
        <w:rPr>
          <w:b/>
          <w:bCs/>
          <w:color w:val="000000"/>
        </w:rPr>
        <w:t xml:space="preserve"> г.</w:t>
      </w:r>
      <w:r w:rsidRPr="002A3C54">
        <w:rPr>
          <w:b/>
          <w:bCs/>
          <w:color w:val="000000"/>
        </w:rPr>
        <w:t>,</w:t>
      </w:r>
      <w:r w:rsidRPr="002A3C54">
        <w:rPr>
          <w:color w:val="000000"/>
        </w:rPr>
        <w:t xml:space="preserve"> а на участие в пов</w:t>
      </w:r>
      <w:r w:rsidR="007B55CF" w:rsidRPr="002A3C54">
        <w:rPr>
          <w:color w:val="000000"/>
        </w:rPr>
        <w:t>торных Торгах начинается в 00:00</w:t>
      </w:r>
      <w:r w:rsidRPr="002A3C54">
        <w:rPr>
          <w:color w:val="000000"/>
        </w:rPr>
        <w:t xml:space="preserve"> часов по московскому времени </w:t>
      </w:r>
      <w:r w:rsidR="00692AD8" w:rsidRPr="002A3C54">
        <w:rPr>
          <w:b/>
          <w:bCs/>
          <w:color w:val="000000"/>
        </w:rPr>
        <w:t>23 декабря</w:t>
      </w:r>
      <w:r w:rsidR="00692AD8" w:rsidRPr="002A3C54">
        <w:rPr>
          <w:color w:val="000000"/>
        </w:rPr>
        <w:t xml:space="preserve"> </w:t>
      </w:r>
      <w:r w:rsidR="009E7E5E" w:rsidRPr="002A3C54">
        <w:rPr>
          <w:b/>
          <w:bCs/>
          <w:color w:val="000000"/>
        </w:rPr>
        <w:t>202</w:t>
      </w:r>
      <w:r w:rsidR="00137FC5" w:rsidRPr="002A3C54">
        <w:rPr>
          <w:b/>
          <w:bCs/>
          <w:color w:val="000000"/>
        </w:rPr>
        <w:t>4</w:t>
      </w:r>
      <w:r w:rsidRPr="002A3C54">
        <w:rPr>
          <w:b/>
          <w:bCs/>
        </w:rPr>
        <w:t xml:space="preserve"> г.</w:t>
      </w:r>
      <w:r w:rsidRPr="002A3C5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A3C5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3C5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1E449928" w:rsidR="00950CC9" w:rsidRPr="002A3C54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3C54">
        <w:rPr>
          <w:b/>
          <w:bCs/>
          <w:color w:val="000000"/>
        </w:rPr>
        <w:t>Торги ППП</w:t>
      </w:r>
      <w:r w:rsidRPr="002A3C54">
        <w:rPr>
          <w:color w:val="000000"/>
          <w:shd w:val="clear" w:color="auto" w:fill="FFFFFF"/>
        </w:rPr>
        <w:t xml:space="preserve"> будут проведены на ЭТП:</w:t>
      </w:r>
      <w:r w:rsidR="00F17038" w:rsidRPr="002A3C54">
        <w:rPr>
          <w:color w:val="000000"/>
          <w:shd w:val="clear" w:color="auto" w:fill="FFFFFF"/>
        </w:rPr>
        <w:t xml:space="preserve"> </w:t>
      </w:r>
      <w:r w:rsidR="00950CC9" w:rsidRPr="002A3C54">
        <w:rPr>
          <w:b/>
          <w:bCs/>
          <w:color w:val="000000"/>
        </w:rPr>
        <w:t>с</w:t>
      </w:r>
      <w:r w:rsidR="00692AD8" w:rsidRPr="002A3C54">
        <w:rPr>
          <w:b/>
          <w:bCs/>
          <w:color w:val="000000"/>
        </w:rPr>
        <w:t xml:space="preserve"> 14 февраля 2025</w:t>
      </w:r>
      <w:r w:rsidR="00950CC9" w:rsidRPr="002A3C54">
        <w:rPr>
          <w:b/>
          <w:bCs/>
          <w:color w:val="000000"/>
        </w:rPr>
        <w:t xml:space="preserve"> г. по</w:t>
      </w:r>
      <w:r w:rsidR="00692AD8" w:rsidRPr="002A3C54">
        <w:rPr>
          <w:b/>
          <w:bCs/>
          <w:color w:val="000000"/>
        </w:rPr>
        <w:t xml:space="preserve"> 25 марта 2025</w:t>
      </w:r>
      <w:r w:rsidR="00950CC9" w:rsidRPr="002A3C54">
        <w:rPr>
          <w:b/>
          <w:bCs/>
          <w:color w:val="000000"/>
        </w:rPr>
        <w:t xml:space="preserve"> г.</w:t>
      </w:r>
    </w:p>
    <w:p w14:paraId="287E4339" w14:textId="546957A5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Заявки на участие в Торгах ППП принима</w:t>
      </w:r>
      <w:r w:rsidR="007B55CF" w:rsidRPr="002A3C54">
        <w:rPr>
          <w:color w:val="000000"/>
        </w:rPr>
        <w:t>ются Оператором, начиная с 00:00</w:t>
      </w:r>
      <w:r w:rsidRPr="002A3C54">
        <w:rPr>
          <w:color w:val="000000"/>
        </w:rPr>
        <w:t xml:space="preserve"> часов по московскому времени </w:t>
      </w:r>
      <w:r w:rsidR="00692AD8" w:rsidRPr="002A3C54">
        <w:rPr>
          <w:b/>
          <w:bCs/>
          <w:color w:val="000000"/>
        </w:rPr>
        <w:t xml:space="preserve">14 февраля 2025 </w:t>
      </w:r>
      <w:r w:rsidRPr="002A3C54">
        <w:rPr>
          <w:b/>
          <w:bCs/>
          <w:color w:val="000000"/>
        </w:rPr>
        <w:t>г.</w:t>
      </w:r>
      <w:r w:rsidRPr="002A3C54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2A3C54">
        <w:rPr>
          <w:color w:val="000000"/>
        </w:rPr>
        <w:t>1</w:t>
      </w:r>
      <w:r w:rsidRPr="002A3C54">
        <w:rPr>
          <w:color w:val="000000"/>
        </w:rPr>
        <w:t xml:space="preserve"> (</w:t>
      </w:r>
      <w:r w:rsidR="00F17038" w:rsidRPr="002A3C54">
        <w:rPr>
          <w:color w:val="000000"/>
        </w:rPr>
        <w:t>Один</w:t>
      </w:r>
      <w:r w:rsidRPr="002A3C54">
        <w:rPr>
          <w:color w:val="000000"/>
        </w:rPr>
        <w:t>) календарны</w:t>
      </w:r>
      <w:r w:rsidR="00F17038" w:rsidRPr="002A3C54">
        <w:rPr>
          <w:color w:val="000000"/>
        </w:rPr>
        <w:t>й</w:t>
      </w:r>
      <w:r w:rsidRPr="002A3C54">
        <w:rPr>
          <w:color w:val="000000"/>
        </w:rPr>
        <w:t xml:space="preserve"> де</w:t>
      </w:r>
      <w:r w:rsidR="00F17038" w:rsidRPr="002A3C54">
        <w:rPr>
          <w:color w:val="000000"/>
        </w:rPr>
        <w:t>нь</w:t>
      </w:r>
      <w:r w:rsidRPr="002A3C5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2A3C54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A3C5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3C54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2A3C54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A3C5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2A3C54">
        <w:rPr>
          <w:color w:val="000000"/>
        </w:rPr>
        <w:t>:</w:t>
      </w:r>
    </w:p>
    <w:p w14:paraId="397769DF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14 февраля 2025 г. по 20 февраля 2025 г. - в размере начальной цены продажи лота;</w:t>
      </w:r>
    </w:p>
    <w:p w14:paraId="35254FB4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21 февраля 2025 г. по 27 февраля 2025 г. - в размере 95,00% от начальной цены продажи лота;</w:t>
      </w:r>
    </w:p>
    <w:p w14:paraId="736F6F00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28 февраля 2025 г. по 04 марта 2025 г. - в размере 90,00% от начальной цены продажи лота;</w:t>
      </w:r>
    </w:p>
    <w:p w14:paraId="15023F33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05 марта 2025 г. по 07 марта 2025 г. - в размере 85,00% от начальной цены продажи лота;</w:t>
      </w:r>
    </w:p>
    <w:p w14:paraId="123F4618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08 марта 2025 г. по 10 марта 2025 г. - в размере 80,00% от начальной цены продажи лота;</w:t>
      </w:r>
    </w:p>
    <w:p w14:paraId="2070D3E6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11 марта 2025 г. по 13 марта 2025 г. - в размере 75,00% от начальной цены продажи лота;</w:t>
      </w:r>
    </w:p>
    <w:p w14:paraId="237DD57B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14 марта 2025 г. по 16 марта 2025 г. - в размере 70,00% от начальной цены продажи лота;</w:t>
      </w:r>
    </w:p>
    <w:p w14:paraId="2D7388A1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17 марта 2025 г. по 19 марта 2025 г. - в размере 65,00% от начальной цены продажи лота;</w:t>
      </w:r>
    </w:p>
    <w:p w14:paraId="444D6420" w14:textId="77777777" w:rsidR="00AA7FEC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60,00% от начальной цены продажи лота;</w:t>
      </w:r>
    </w:p>
    <w:p w14:paraId="6CE0A093" w14:textId="6AE54C1B" w:rsidR="005C5BB0" w:rsidRPr="002A3C54" w:rsidRDefault="00AA7FEC" w:rsidP="00AA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55,00% от начальной цены продажи лота.</w:t>
      </w:r>
    </w:p>
    <w:p w14:paraId="3CAE2E63" w14:textId="51585326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2A3C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C5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2A3C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A3C5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A3C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A3C5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5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2A3C54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DB6AF6A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AA7FEC"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A3C54">
        <w:rPr>
          <w:rFonts w:ascii="Times New Roman" w:hAnsi="Times New Roman" w:cs="Times New Roman"/>
          <w:sz w:val="24"/>
          <w:szCs w:val="24"/>
        </w:rPr>
        <w:t xml:space="preserve"> д</w:t>
      </w:r>
      <w:r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A7FEC"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A3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A3C54">
        <w:rPr>
          <w:rFonts w:ascii="Times New Roman" w:hAnsi="Times New Roman" w:cs="Times New Roman"/>
          <w:sz w:val="24"/>
          <w:szCs w:val="24"/>
        </w:rPr>
        <w:t xml:space="preserve"> 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A7FEC" w:rsidRPr="002A3C54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0B28"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2A3C54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AA7FEC" w:rsidRPr="002A3C54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Юлия, </w:t>
      </w:r>
      <w:r w:rsidR="00AA7FEC" w:rsidRPr="002A3C54">
        <w:rPr>
          <w:rFonts w:ascii="Times New Roman" w:hAnsi="Times New Roman" w:cs="Times New Roman"/>
          <w:color w:val="000000"/>
          <w:sz w:val="24"/>
          <w:szCs w:val="24"/>
        </w:rPr>
        <w:t>тел. 7967-246-44-17, эл. почта: yaroslavl@auction-house.ru</w:t>
      </w:r>
      <w:r w:rsidRPr="002A3C5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2A3C5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C5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2A3C54"/>
    <w:rsid w:val="00357F4D"/>
    <w:rsid w:val="0037642D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C5BB0"/>
    <w:rsid w:val="005F1F68"/>
    <w:rsid w:val="0066094B"/>
    <w:rsid w:val="00662676"/>
    <w:rsid w:val="00692AD8"/>
    <w:rsid w:val="00697675"/>
    <w:rsid w:val="007229EA"/>
    <w:rsid w:val="00740B28"/>
    <w:rsid w:val="00761B81"/>
    <w:rsid w:val="0078382A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A7FEC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44</cp:revision>
  <cp:lastPrinted>2024-10-25T11:46:00Z</cp:lastPrinted>
  <dcterms:created xsi:type="dcterms:W3CDTF">2019-07-23T07:47:00Z</dcterms:created>
  <dcterms:modified xsi:type="dcterms:W3CDTF">2024-10-25T11:51:00Z</dcterms:modified>
</cp:coreProperties>
</file>