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640B59CE"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83417C">
        <w:rPr>
          <w:b/>
          <w:bCs/>
        </w:rPr>
        <w:t>ого</w:t>
      </w:r>
      <w:r w:rsidR="008D5FC8" w:rsidRPr="008D5FC8">
        <w:rPr>
          <w:b/>
          <w:bCs/>
        </w:rPr>
        <w:t xml:space="preserve"> помещени</w:t>
      </w:r>
      <w:r w:rsidR="0083417C">
        <w:rPr>
          <w:b/>
          <w:bCs/>
        </w:rPr>
        <w:t>я</w:t>
      </w:r>
      <w:r w:rsidR="008D5FC8" w:rsidRPr="008D5FC8">
        <w:rPr>
          <w:b/>
          <w:bCs/>
        </w:rPr>
        <w:t>, расположенн</w:t>
      </w:r>
      <w:r w:rsidR="00920C94">
        <w:rPr>
          <w:b/>
          <w:bCs/>
        </w:rPr>
        <w:t>ых</w:t>
      </w:r>
      <w:r w:rsidR="008D5FC8" w:rsidRPr="008D5FC8">
        <w:rPr>
          <w:b/>
          <w:bCs/>
        </w:rPr>
        <w:t xml:space="preserve"> по адресу: </w:t>
      </w:r>
      <w:r w:rsidR="004E4A1A" w:rsidRPr="004E4A1A">
        <w:rPr>
          <w:b/>
          <w:bCs/>
        </w:rPr>
        <w:t>Забайкальский край, г. Чита, ул. Весенняя, 1, пом. 57</w:t>
      </w:r>
    </w:p>
    <w:p w14:paraId="512A198B" w14:textId="5547B1B6" w:rsidR="001E23A4" w:rsidRPr="00F30D8B" w:rsidRDefault="001E23A4" w:rsidP="00920C94">
      <w:pPr>
        <w:jc w:val="center"/>
        <w:rPr>
          <w:b/>
        </w:rPr>
      </w:pPr>
      <w:r w:rsidRPr="00F30D8B">
        <w:rPr>
          <w:b/>
          <w:bCs/>
        </w:rPr>
        <w:t>принадлежащ</w:t>
      </w:r>
      <w:r w:rsidR="004E4A1A">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E9C230E" w:rsidR="00B81009" w:rsidRPr="00D01189" w:rsidRDefault="004E4A1A" w:rsidP="00362841">
      <w:pPr>
        <w:jc w:val="center"/>
        <w:outlineLvl w:val="0"/>
        <w:rPr>
          <w:bCs/>
        </w:rPr>
      </w:pPr>
      <w:r>
        <w:rPr>
          <w:b/>
          <w:bCs/>
          <w:sz w:val="28"/>
          <w:szCs w:val="28"/>
        </w:rPr>
        <w:t>02.12</w:t>
      </w:r>
      <w:r w:rsidR="008D5FC8">
        <w:rPr>
          <w:b/>
          <w:bCs/>
          <w:sz w:val="28"/>
          <w:szCs w:val="28"/>
        </w:rPr>
        <w:t>.202</w:t>
      </w:r>
      <w:r w:rsidR="00CE7087">
        <w:rPr>
          <w:b/>
          <w:bCs/>
          <w:sz w:val="28"/>
          <w:szCs w:val="28"/>
        </w:rPr>
        <w:t>4</w:t>
      </w:r>
      <w:r w:rsidR="00362841" w:rsidRPr="0005653B">
        <w:rPr>
          <w:b/>
          <w:bCs/>
          <w:sz w:val="28"/>
          <w:szCs w:val="28"/>
        </w:rPr>
        <w:t xml:space="preserve"> года в </w:t>
      </w:r>
      <w:r>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7F4C9C61"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4E4A1A">
        <w:rPr>
          <w:b/>
          <w:bCs/>
        </w:rPr>
        <w:t>31.10</w:t>
      </w:r>
      <w:r w:rsidRPr="0005653B">
        <w:rPr>
          <w:b/>
          <w:bCs/>
        </w:rPr>
        <w:t>.20</w:t>
      </w:r>
      <w:r w:rsidR="007E1C9C" w:rsidRPr="0005653B">
        <w:rPr>
          <w:b/>
          <w:bCs/>
        </w:rPr>
        <w:t>2</w:t>
      </w:r>
      <w:r w:rsidR="00CE7087">
        <w:rPr>
          <w:b/>
          <w:bCs/>
        </w:rPr>
        <w:t>4</w:t>
      </w:r>
      <w:r w:rsidRPr="0005653B">
        <w:rPr>
          <w:b/>
          <w:bCs/>
        </w:rPr>
        <w:t xml:space="preserve"> г. по </w:t>
      </w:r>
      <w:r w:rsidR="004E4A1A">
        <w:rPr>
          <w:b/>
          <w:bCs/>
        </w:rPr>
        <w:t>28.11</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39908D35" w:rsidR="00362841" w:rsidRPr="0005653B" w:rsidRDefault="00362841" w:rsidP="00362841">
      <w:pPr>
        <w:jc w:val="center"/>
        <w:outlineLvl w:val="0"/>
        <w:rPr>
          <w:bCs/>
        </w:rPr>
      </w:pPr>
      <w:r w:rsidRPr="0005653B">
        <w:rPr>
          <w:b/>
          <w:bCs/>
        </w:rPr>
        <w:t xml:space="preserve">не позднее </w:t>
      </w:r>
      <w:r w:rsidR="004E4A1A">
        <w:rPr>
          <w:b/>
          <w:bCs/>
        </w:rPr>
        <w:t>28.11</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26C3905" w:rsidR="00573FA0" w:rsidRDefault="00362841" w:rsidP="00EB2441">
      <w:pPr>
        <w:tabs>
          <w:tab w:val="left" w:pos="142"/>
        </w:tabs>
        <w:jc w:val="center"/>
        <w:outlineLvl w:val="0"/>
        <w:rPr>
          <w:bCs/>
        </w:rPr>
      </w:pPr>
      <w:r w:rsidRPr="0005653B">
        <w:rPr>
          <w:b/>
          <w:bCs/>
        </w:rPr>
        <w:t xml:space="preserve">Организатором торгов </w:t>
      </w:r>
      <w:r w:rsidR="004E4A1A">
        <w:rPr>
          <w:b/>
          <w:bCs/>
        </w:rPr>
        <w:t>29.11</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3615640" w14:textId="36699838" w:rsidR="00920C94" w:rsidRDefault="00920C94" w:rsidP="004E4A1A">
      <w:pPr>
        <w:ind w:right="-57" w:firstLine="567"/>
        <w:jc w:val="both"/>
      </w:pPr>
      <w:r w:rsidRPr="00920C94">
        <w:rPr>
          <w:iCs/>
        </w:rPr>
        <w:t>1).</w:t>
      </w:r>
      <w:r w:rsidR="008A37AF">
        <w:rPr>
          <w:i/>
        </w:rPr>
        <w:t xml:space="preserve"> </w:t>
      </w:r>
      <w:r w:rsidR="004E4A1A">
        <w:t>нежилое помещение, этаж: 1 и подвал, площадью 476,7 м²,</w:t>
      </w:r>
      <w:r w:rsidR="004A281E">
        <w:t xml:space="preserve"> </w:t>
      </w:r>
      <w:r w:rsidR="004E4A1A">
        <w:t>расположенное по адресу: Забайкальский край, г. Чита, ул. Весенняя, 1, пом. 57, с кадастровым номером</w:t>
      </w:r>
      <w:r w:rsidR="004E4A1A">
        <w:t xml:space="preserve"> </w:t>
      </w:r>
      <w:r w:rsidR="004E4A1A">
        <w:t>75:32:040506:1722, принадлежащее Доверителю на праве собственности, что подтверждается записью регистрации</w:t>
      </w:r>
      <w:r w:rsidR="004E4A1A">
        <w:t xml:space="preserve"> </w:t>
      </w:r>
      <w:r w:rsidR="004E4A1A">
        <w:t>в Едином государственном реестре недвижимости № 75-32-46/2000-462 от 20.10.2000 г. (Свидетельство о</w:t>
      </w:r>
      <w:r w:rsidR="004E4A1A">
        <w:t xml:space="preserve"> </w:t>
      </w:r>
      <w:r w:rsidR="004E4A1A">
        <w:t>государственной регистрации права, выданное Государственным учреждением юстиции «Региональная палата по</w:t>
      </w:r>
      <w:r w:rsidR="004E4A1A">
        <w:t xml:space="preserve"> </w:t>
      </w:r>
      <w:r w:rsidR="004E4A1A">
        <w:t>государственной регистрации прав на недвижимое имущество и сделок с ним Читинской области» от 20.10.2000</w:t>
      </w:r>
      <w:r w:rsidR="004E4A1A">
        <w:t xml:space="preserve"> </w:t>
      </w:r>
      <w:r w:rsidR="004E4A1A">
        <w:t>г.)</w:t>
      </w:r>
      <w:r w:rsidR="004E4A1A" w:rsidRPr="00B338B1">
        <w:t xml:space="preserve"> </w:t>
      </w:r>
      <w:r w:rsidR="000B620F" w:rsidRPr="00B338B1">
        <w:t>(далее – Объект)</w:t>
      </w:r>
      <w:r w:rsidR="003A73DB" w:rsidRPr="00B338B1">
        <w:t>;</w:t>
      </w:r>
    </w:p>
    <w:p w14:paraId="68C0B7E5" w14:textId="77777777" w:rsidR="00CE7087" w:rsidRDefault="00CE7087" w:rsidP="00CE7087">
      <w:pPr>
        <w:autoSpaceDE w:val="0"/>
        <w:autoSpaceDN w:val="0"/>
        <w:adjustRightInd w:val="0"/>
        <w:jc w:val="both"/>
        <w:rPr>
          <w:sz w:val="22"/>
          <w:szCs w:val="22"/>
        </w:rPr>
      </w:pPr>
    </w:p>
    <w:p w14:paraId="27FD1FDA" w14:textId="3D99F487" w:rsidR="000B620F" w:rsidRDefault="000B620F" w:rsidP="000B620F">
      <w:pPr>
        <w:ind w:right="-57" w:firstLine="567"/>
        <w:jc w:val="both"/>
      </w:pPr>
      <w:r>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6DE5B49E" w:rsidR="0005653B" w:rsidRPr="00FA5F54" w:rsidRDefault="0005653B" w:rsidP="0005653B">
      <w:pPr>
        <w:ind w:firstLine="708"/>
        <w:jc w:val="center"/>
        <w:rPr>
          <w:bCs/>
        </w:rPr>
      </w:pPr>
      <w:r w:rsidRPr="00FA5F54">
        <w:rPr>
          <w:b/>
          <w:bCs/>
        </w:rPr>
        <w:t xml:space="preserve">Время проведения аукциона с </w:t>
      </w:r>
      <w:r w:rsidR="004E4A1A">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4E4A1A">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0083B191" w:rsidR="00851AB3" w:rsidRDefault="004E4A1A" w:rsidP="004E4A1A">
      <w:pPr>
        <w:ind w:firstLine="567"/>
        <w:jc w:val="both"/>
        <w:rPr>
          <w:bCs/>
        </w:rPr>
      </w:pPr>
      <w:r>
        <w:rPr>
          <w:bCs/>
        </w:rPr>
        <w:t>Н</w:t>
      </w:r>
      <w:r w:rsidRPr="004E4A1A">
        <w:rPr>
          <w:bCs/>
        </w:rPr>
        <w:t>ачальная цена продажи Объекта устанавливается в размере 10 162 500, 00 (Десять миллионов сто</w:t>
      </w:r>
      <w:r>
        <w:rPr>
          <w:bCs/>
        </w:rPr>
        <w:t xml:space="preserve"> </w:t>
      </w:r>
      <w:r w:rsidRPr="004E4A1A">
        <w:rPr>
          <w:bCs/>
        </w:rPr>
        <w:t>шестьдесят две тысячи пятьсот) рублей 00 копеек, кроме того НДС (20 %) в размере 2 032 500, 00 (Два миллиона</w:t>
      </w:r>
      <w:r>
        <w:rPr>
          <w:bCs/>
        </w:rPr>
        <w:t xml:space="preserve"> </w:t>
      </w:r>
      <w:r w:rsidRPr="004E4A1A">
        <w:rPr>
          <w:bCs/>
        </w:rPr>
        <w:t>тридцать две тысячи пятьсот) рублей 00 копеек, всего с учетом НДС 12 195 000, 00 (Двенадцать миллионов сто</w:t>
      </w:r>
      <w:r>
        <w:rPr>
          <w:bCs/>
        </w:rPr>
        <w:t xml:space="preserve"> </w:t>
      </w:r>
      <w:r w:rsidRPr="004E4A1A">
        <w:rPr>
          <w:bCs/>
        </w:rPr>
        <w:t>девяносто пять тысяч) рублей 00 копеек</w:t>
      </w:r>
      <w:r w:rsidR="003A73DB">
        <w:rPr>
          <w:bCs/>
        </w:rPr>
        <w:t>.</w:t>
      </w:r>
    </w:p>
    <w:p w14:paraId="721C9958" w14:textId="77777777" w:rsidR="003A73DB" w:rsidRDefault="003A73DB" w:rsidP="003A1755">
      <w:pPr>
        <w:ind w:firstLine="567"/>
        <w:jc w:val="both"/>
        <w:rPr>
          <w:b/>
          <w:bCs/>
        </w:rPr>
      </w:pPr>
    </w:p>
    <w:p w14:paraId="42D968E4" w14:textId="61F33E5E" w:rsidR="001D366C" w:rsidRPr="004E4A1A" w:rsidRDefault="001E23A4" w:rsidP="004E4A1A">
      <w:pPr>
        <w:tabs>
          <w:tab w:val="left" w:pos="8505"/>
        </w:tabs>
        <w:jc w:val="both"/>
      </w:pPr>
      <w:r w:rsidRPr="004E4A1A">
        <w:rPr>
          <w:b/>
        </w:rPr>
        <w:lastRenderedPageBreak/>
        <w:t xml:space="preserve">Сумма задатка: </w:t>
      </w:r>
      <w:r w:rsidR="004E4A1A" w:rsidRPr="004E4A1A">
        <w:rPr>
          <w:bCs/>
        </w:rPr>
        <w:t>1 219 500, 00 (Один миллион двести девятнадцать тысяч</w:t>
      </w:r>
      <w:r w:rsidR="004E4A1A" w:rsidRPr="004E4A1A">
        <w:rPr>
          <w:bCs/>
        </w:rPr>
        <w:t xml:space="preserve"> </w:t>
      </w:r>
      <w:r w:rsidR="004E4A1A" w:rsidRPr="004E4A1A">
        <w:rPr>
          <w:bCs/>
        </w:rPr>
        <w:t>пятьсот) рублей 00 копеек</w:t>
      </w:r>
      <w:r w:rsidR="004E4A1A" w:rsidRPr="004E4A1A">
        <w:rPr>
          <w:bCs/>
        </w:rPr>
        <w:t xml:space="preserve"> </w:t>
      </w:r>
      <w:r w:rsidR="0099030A" w:rsidRPr="004E4A1A">
        <w:rPr>
          <w:bCs/>
        </w:rPr>
        <w:t>– 10% от начальной цены продажи Объекта</w:t>
      </w:r>
      <w:r w:rsidR="00D41F54" w:rsidRPr="004E4A1A">
        <w:rPr>
          <w:bCs/>
        </w:rPr>
        <w:t>,</w:t>
      </w:r>
      <w:r w:rsidR="00D41F54" w:rsidRPr="004E4A1A">
        <w:t xml:space="preserve"> НДС не облагается.</w:t>
      </w:r>
    </w:p>
    <w:p w14:paraId="6343107C" w14:textId="45909A1C" w:rsidR="003D309D" w:rsidRPr="0099030A" w:rsidRDefault="0036512E" w:rsidP="004E4A1A">
      <w:pPr>
        <w:ind w:right="-57"/>
        <w:contextualSpacing/>
        <w:jc w:val="both"/>
        <w:rPr>
          <w:bCs/>
        </w:rPr>
      </w:pPr>
      <w:r w:rsidRPr="00FA5F54">
        <w:rPr>
          <w:b/>
        </w:rPr>
        <w:t>Шаг</w:t>
      </w:r>
      <w:r w:rsidR="007C5D38" w:rsidRPr="00FA5F54">
        <w:rPr>
          <w:b/>
        </w:rPr>
        <w:t xml:space="preserve"> на повышение</w:t>
      </w:r>
      <w:r w:rsidRPr="00FA5F54">
        <w:rPr>
          <w:b/>
        </w:rPr>
        <w:t xml:space="preserve">: </w:t>
      </w:r>
      <w:r w:rsidR="004E4A1A" w:rsidRPr="004E4A1A">
        <w:rPr>
          <w:bCs/>
        </w:rPr>
        <w:t>121 950, 00 (Сто двадцать одна тысяча девятьсот пятьдесят)</w:t>
      </w:r>
      <w:r w:rsidR="004E4A1A">
        <w:rPr>
          <w:bCs/>
        </w:rPr>
        <w:t xml:space="preserve"> </w:t>
      </w:r>
      <w:r w:rsidR="004E4A1A" w:rsidRPr="004E4A1A">
        <w:rPr>
          <w:bCs/>
        </w:rPr>
        <w:t xml:space="preserve">рублей 00 копеек </w:t>
      </w:r>
      <w:r w:rsidR="0099030A" w:rsidRPr="0099030A">
        <w:rPr>
          <w:bCs/>
        </w:rPr>
        <w:t>– 1 % от начальной цены продажи Объекта</w:t>
      </w:r>
      <w:r w:rsidR="003D309D" w:rsidRPr="0099030A">
        <w:rPr>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799B25E1" w14:textId="397CC252" w:rsidR="004E4A1A" w:rsidRPr="004E4A1A" w:rsidRDefault="004E4A1A" w:rsidP="004E4A1A">
      <w:pPr>
        <w:autoSpaceDE w:val="0"/>
        <w:autoSpaceDN w:val="0"/>
        <w:adjustRightInd w:val="0"/>
        <w:ind w:firstLine="709"/>
        <w:jc w:val="both"/>
        <w:rPr>
          <w:b/>
          <w:bCs/>
          <w:color w:val="000000"/>
        </w:rPr>
      </w:pPr>
      <w:r>
        <w:rPr>
          <w:b/>
          <w:bCs/>
          <w:color w:val="000000"/>
        </w:rPr>
        <w:t>Д</w:t>
      </w:r>
      <w:r w:rsidRPr="004E4A1A">
        <w:rPr>
          <w:b/>
          <w:bCs/>
          <w:color w:val="000000"/>
        </w:rPr>
        <w:t>оговор купли-продажи недвижимого имущества будет заключен с обязательным условием</w:t>
      </w:r>
      <w:r>
        <w:rPr>
          <w:b/>
          <w:bCs/>
          <w:color w:val="000000"/>
        </w:rPr>
        <w:t xml:space="preserve"> </w:t>
      </w:r>
      <w:r w:rsidRPr="004E4A1A">
        <w:rPr>
          <w:b/>
          <w:bCs/>
          <w:color w:val="000000"/>
        </w:rPr>
        <w:t>заключения договора обратной аренды нежилого помещения на 1 этаже для размещения ВСП № 8600/031 на</w:t>
      </w:r>
      <w:r>
        <w:rPr>
          <w:b/>
          <w:bCs/>
          <w:color w:val="000000"/>
        </w:rPr>
        <w:t xml:space="preserve"> </w:t>
      </w:r>
      <w:r w:rsidRPr="004E4A1A">
        <w:rPr>
          <w:b/>
          <w:bCs/>
          <w:color w:val="000000"/>
        </w:rPr>
        <w:t>следующих условиях:</w:t>
      </w:r>
    </w:p>
    <w:p w14:paraId="57F7B671" w14:textId="388A0F99" w:rsidR="004E4A1A" w:rsidRPr="004E4A1A" w:rsidRDefault="004E4A1A" w:rsidP="004E4A1A">
      <w:pPr>
        <w:autoSpaceDE w:val="0"/>
        <w:autoSpaceDN w:val="0"/>
        <w:adjustRightInd w:val="0"/>
        <w:ind w:firstLine="709"/>
        <w:jc w:val="both"/>
        <w:rPr>
          <w:b/>
          <w:bCs/>
          <w:color w:val="000000"/>
        </w:rPr>
      </w:pPr>
      <w:r w:rsidRPr="004E4A1A">
        <w:rPr>
          <w:b/>
          <w:bCs/>
          <w:color w:val="000000"/>
        </w:rPr>
        <w:lastRenderedPageBreak/>
        <w:t>- площадь аренды нежилого помещения на 1 этаже не более 336,8 кв. м. Площадь аренды может быть</w:t>
      </w:r>
      <w:r>
        <w:rPr>
          <w:b/>
          <w:bCs/>
          <w:color w:val="000000"/>
        </w:rPr>
        <w:t xml:space="preserve"> </w:t>
      </w:r>
      <w:r w:rsidRPr="004E4A1A">
        <w:rPr>
          <w:b/>
          <w:bCs/>
          <w:color w:val="000000"/>
        </w:rPr>
        <w:t>скорректирована по результатам работ по обособлению в пределах +- 10% от общей площади аренды. Площадь</w:t>
      </w:r>
      <w:r>
        <w:rPr>
          <w:b/>
          <w:bCs/>
          <w:color w:val="000000"/>
        </w:rPr>
        <w:t xml:space="preserve"> </w:t>
      </w:r>
      <w:r w:rsidRPr="004E4A1A">
        <w:rPr>
          <w:b/>
          <w:bCs/>
          <w:color w:val="000000"/>
        </w:rPr>
        <w:t>аренды может быть изменена в одностороннем внесудебном порядке по требованию Арендатора при условии</w:t>
      </w:r>
      <w:r>
        <w:rPr>
          <w:b/>
          <w:bCs/>
          <w:color w:val="000000"/>
        </w:rPr>
        <w:t xml:space="preserve"> </w:t>
      </w:r>
      <w:r w:rsidRPr="004E4A1A">
        <w:rPr>
          <w:b/>
          <w:bCs/>
          <w:color w:val="000000"/>
        </w:rPr>
        <w:t>письменного уведомления Арендодателя не позднее, чем за 2 (два) месяца, без применения Арендодателем</w:t>
      </w:r>
      <w:r>
        <w:rPr>
          <w:b/>
          <w:bCs/>
          <w:color w:val="000000"/>
        </w:rPr>
        <w:t xml:space="preserve"> </w:t>
      </w:r>
      <w:r w:rsidRPr="004E4A1A">
        <w:rPr>
          <w:b/>
          <w:bCs/>
          <w:color w:val="000000"/>
        </w:rPr>
        <w:t>штрафных санкций;</w:t>
      </w:r>
    </w:p>
    <w:p w14:paraId="7C1A0F11" w14:textId="0E61BAE2" w:rsidR="004E4A1A" w:rsidRPr="004E4A1A" w:rsidRDefault="004E4A1A" w:rsidP="004E4A1A">
      <w:pPr>
        <w:autoSpaceDE w:val="0"/>
        <w:autoSpaceDN w:val="0"/>
        <w:adjustRightInd w:val="0"/>
        <w:ind w:firstLine="709"/>
        <w:jc w:val="both"/>
        <w:rPr>
          <w:b/>
          <w:bCs/>
          <w:color w:val="000000"/>
        </w:rPr>
      </w:pPr>
      <w:r w:rsidRPr="004E4A1A">
        <w:rPr>
          <w:b/>
          <w:bCs/>
          <w:color w:val="000000"/>
        </w:rPr>
        <w:t>- ставка арендной платы нежилого помещения не более 8 858,3 руб./кв. м/год (с учетом НДС). Ставка</w:t>
      </w:r>
      <w:r>
        <w:rPr>
          <w:b/>
          <w:bCs/>
          <w:color w:val="000000"/>
        </w:rPr>
        <w:t xml:space="preserve"> </w:t>
      </w:r>
      <w:r w:rsidRPr="004E4A1A">
        <w:rPr>
          <w:b/>
          <w:bCs/>
          <w:color w:val="000000"/>
        </w:rPr>
        <w:t>аренды включает в себя платежи за пользование помещением и земельным участком, включает плату за услуги по</w:t>
      </w:r>
      <w:r>
        <w:rPr>
          <w:b/>
          <w:bCs/>
          <w:color w:val="000000"/>
        </w:rPr>
        <w:t xml:space="preserve"> </w:t>
      </w:r>
      <w:r w:rsidRPr="004E4A1A">
        <w:rPr>
          <w:b/>
          <w:bCs/>
          <w:color w:val="000000"/>
        </w:rPr>
        <w:t>эксплуатации и техническому обслуживанию систем жизнеобеспечения здания/ помещения;</w:t>
      </w:r>
    </w:p>
    <w:p w14:paraId="4D91A177" w14:textId="7D57FE27" w:rsidR="004E4A1A" w:rsidRPr="004E4A1A" w:rsidRDefault="004E4A1A" w:rsidP="004E4A1A">
      <w:pPr>
        <w:autoSpaceDE w:val="0"/>
        <w:autoSpaceDN w:val="0"/>
        <w:adjustRightInd w:val="0"/>
        <w:ind w:firstLine="709"/>
        <w:jc w:val="both"/>
        <w:rPr>
          <w:b/>
          <w:bCs/>
          <w:color w:val="000000"/>
        </w:rPr>
      </w:pPr>
      <w:r w:rsidRPr="004E4A1A">
        <w:rPr>
          <w:b/>
          <w:bCs/>
          <w:color w:val="000000"/>
        </w:rPr>
        <w:t>- коммунальные услуги (пользование электроэнергией, водо-, теплоснабжением и канализацией)</w:t>
      </w:r>
      <w:r>
        <w:rPr>
          <w:b/>
          <w:bCs/>
          <w:color w:val="000000"/>
        </w:rPr>
        <w:t xml:space="preserve"> </w:t>
      </w:r>
      <w:r w:rsidRPr="004E4A1A">
        <w:rPr>
          <w:b/>
          <w:bCs/>
          <w:color w:val="000000"/>
        </w:rPr>
        <w:t>оплачиваются Банком отдельно, на основании показаний счетчиков и платежных документов, выставленных</w:t>
      </w:r>
      <w:r>
        <w:rPr>
          <w:b/>
          <w:bCs/>
          <w:color w:val="000000"/>
        </w:rPr>
        <w:t xml:space="preserve"> </w:t>
      </w:r>
      <w:r w:rsidRPr="004E4A1A">
        <w:rPr>
          <w:b/>
          <w:bCs/>
          <w:color w:val="000000"/>
        </w:rPr>
        <w:t>снабжающими и обслуживающими организациями по действующим тарифам и нормативам, без каких-либо</w:t>
      </w:r>
      <w:r>
        <w:rPr>
          <w:b/>
          <w:bCs/>
          <w:color w:val="000000"/>
        </w:rPr>
        <w:t xml:space="preserve"> </w:t>
      </w:r>
      <w:r w:rsidRPr="004E4A1A">
        <w:rPr>
          <w:b/>
          <w:bCs/>
          <w:color w:val="000000"/>
        </w:rPr>
        <w:t>дополнительных начислений со стороны Арендодателя;</w:t>
      </w:r>
    </w:p>
    <w:p w14:paraId="066504D5" w14:textId="7AF9240B" w:rsidR="004E4A1A" w:rsidRPr="004E4A1A" w:rsidRDefault="004E4A1A" w:rsidP="004E4A1A">
      <w:pPr>
        <w:autoSpaceDE w:val="0"/>
        <w:autoSpaceDN w:val="0"/>
        <w:adjustRightInd w:val="0"/>
        <w:ind w:firstLine="709"/>
        <w:jc w:val="both"/>
        <w:rPr>
          <w:b/>
          <w:bCs/>
          <w:color w:val="000000"/>
        </w:rPr>
      </w:pPr>
      <w:r w:rsidRPr="004E4A1A">
        <w:rPr>
          <w:b/>
          <w:bCs/>
          <w:color w:val="000000"/>
        </w:rPr>
        <w:t>- срок аренды – не менее 10 лет с возможностью досрочного расторжения в одностороннем внесудебном</w:t>
      </w:r>
      <w:r>
        <w:rPr>
          <w:b/>
          <w:bCs/>
          <w:color w:val="000000"/>
        </w:rPr>
        <w:t xml:space="preserve"> </w:t>
      </w:r>
      <w:r w:rsidRPr="004E4A1A">
        <w:rPr>
          <w:b/>
          <w:bCs/>
          <w:color w:val="000000"/>
        </w:rPr>
        <w:t>порядке по требованию Арендатора при условии письменного уведомления арендодателя не позднее, чем за 2 (два)</w:t>
      </w:r>
      <w:r>
        <w:rPr>
          <w:b/>
          <w:bCs/>
          <w:color w:val="000000"/>
        </w:rPr>
        <w:t xml:space="preserve"> </w:t>
      </w:r>
      <w:r w:rsidRPr="004E4A1A">
        <w:rPr>
          <w:b/>
          <w:bCs/>
          <w:color w:val="000000"/>
        </w:rPr>
        <w:t>месяца до даты расторжения договора, без применения Арендодателем штрафных санкций;</w:t>
      </w:r>
    </w:p>
    <w:p w14:paraId="7BD59CD3" w14:textId="47B60F2D" w:rsidR="004E4A1A" w:rsidRPr="004E4A1A" w:rsidRDefault="004E4A1A" w:rsidP="004E4A1A">
      <w:pPr>
        <w:autoSpaceDE w:val="0"/>
        <w:autoSpaceDN w:val="0"/>
        <w:adjustRightInd w:val="0"/>
        <w:ind w:firstLine="709"/>
        <w:jc w:val="both"/>
        <w:rPr>
          <w:b/>
          <w:bCs/>
          <w:color w:val="000000"/>
        </w:rPr>
      </w:pPr>
      <w:r w:rsidRPr="004E4A1A">
        <w:rPr>
          <w:b/>
          <w:bCs/>
          <w:color w:val="000000"/>
        </w:rPr>
        <w:t>- индексация арендной платы по соглашению сторон - не чаще одного раза в год, начиная с третьего года</w:t>
      </w:r>
      <w:r>
        <w:rPr>
          <w:b/>
          <w:bCs/>
          <w:color w:val="000000"/>
        </w:rPr>
        <w:t xml:space="preserve"> </w:t>
      </w:r>
      <w:r w:rsidRPr="004E4A1A">
        <w:rPr>
          <w:b/>
          <w:bCs/>
          <w:color w:val="000000"/>
        </w:rPr>
        <w:t>срока аренды, согласно индексу потребительских цен, за прошедший календарный год, публикуемому на</w:t>
      </w:r>
      <w:r>
        <w:rPr>
          <w:b/>
          <w:bCs/>
          <w:color w:val="000000"/>
        </w:rPr>
        <w:t xml:space="preserve"> </w:t>
      </w:r>
      <w:r w:rsidRPr="004E4A1A">
        <w:rPr>
          <w:b/>
          <w:bCs/>
          <w:color w:val="000000"/>
        </w:rPr>
        <w:t>официальном сайте Федеральной службы государственной статистики Российской Федерации www.gks.ru, но не</w:t>
      </w:r>
      <w:r>
        <w:rPr>
          <w:b/>
          <w:bCs/>
          <w:color w:val="000000"/>
        </w:rPr>
        <w:t xml:space="preserve"> </w:t>
      </w:r>
      <w:r w:rsidRPr="004E4A1A">
        <w:rPr>
          <w:b/>
          <w:bCs/>
          <w:color w:val="000000"/>
        </w:rPr>
        <w:t>более чем на 5 (пять) %;</w:t>
      </w:r>
    </w:p>
    <w:p w14:paraId="48F037D8" w14:textId="3510E5CE" w:rsidR="004E4A1A" w:rsidRPr="004E4A1A" w:rsidRDefault="004E4A1A" w:rsidP="004E4A1A">
      <w:pPr>
        <w:autoSpaceDE w:val="0"/>
        <w:autoSpaceDN w:val="0"/>
        <w:adjustRightInd w:val="0"/>
        <w:ind w:firstLine="709"/>
        <w:jc w:val="both"/>
        <w:rPr>
          <w:b/>
          <w:bCs/>
          <w:color w:val="000000"/>
        </w:rPr>
      </w:pPr>
      <w:r w:rsidRPr="004E4A1A">
        <w:rPr>
          <w:b/>
          <w:bCs/>
          <w:color w:val="000000"/>
        </w:rPr>
        <w:t>- одновременная подача документов в орган, осуществляющий государственный кадастровый учет и</w:t>
      </w:r>
      <w:r>
        <w:rPr>
          <w:b/>
          <w:bCs/>
          <w:color w:val="000000"/>
        </w:rPr>
        <w:t xml:space="preserve"> </w:t>
      </w:r>
      <w:r w:rsidRPr="004E4A1A">
        <w:rPr>
          <w:b/>
          <w:bCs/>
          <w:color w:val="000000"/>
        </w:rPr>
        <w:t>государственную регистрацию прав, для перехода права собственности по договору купли-продажи и регистрации</w:t>
      </w:r>
      <w:r>
        <w:rPr>
          <w:b/>
          <w:bCs/>
          <w:color w:val="000000"/>
        </w:rPr>
        <w:t xml:space="preserve"> </w:t>
      </w:r>
      <w:r w:rsidRPr="004E4A1A">
        <w:rPr>
          <w:b/>
          <w:bCs/>
          <w:color w:val="000000"/>
        </w:rPr>
        <w:t>договора аренды части данного недвижимого имущества для нужд ПАО Сбербанк.</w:t>
      </w:r>
    </w:p>
    <w:p w14:paraId="56DE3170" w14:textId="4D9CC130" w:rsidR="004E4A1A" w:rsidRPr="004E4A1A" w:rsidRDefault="004E4A1A" w:rsidP="004E4A1A">
      <w:pPr>
        <w:autoSpaceDE w:val="0"/>
        <w:autoSpaceDN w:val="0"/>
        <w:adjustRightInd w:val="0"/>
        <w:ind w:firstLine="709"/>
        <w:jc w:val="both"/>
        <w:rPr>
          <w:b/>
          <w:bCs/>
          <w:color w:val="000000"/>
        </w:rPr>
      </w:pPr>
      <w:r>
        <w:rPr>
          <w:b/>
          <w:bCs/>
          <w:color w:val="000000"/>
        </w:rPr>
        <w:t>О</w:t>
      </w:r>
      <w:r w:rsidRPr="004E4A1A">
        <w:rPr>
          <w:b/>
          <w:bCs/>
          <w:color w:val="000000"/>
        </w:rPr>
        <w:t>бязательным условием для заключения договора купли-продажи Объекта будет являться</w:t>
      </w:r>
      <w:r>
        <w:rPr>
          <w:b/>
          <w:bCs/>
          <w:color w:val="000000"/>
        </w:rPr>
        <w:t xml:space="preserve"> </w:t>
      </w:r>
      <w:r w:rsidRPr="004E4A1A">
        <w:rPr>
          <w:b/>
          <w:bCs/>
          <w:color w:val="000000"/>
        </w:rPr>
        <w:t>предоставление ПАО Сбербанк услуг:</w:t>
      </w:r>
    </w:p>
    <w:p w14:paraId="53060C1E" w14:textId="318B22A9" w:rsidR="004E4A1A" w:rsidRPr="004E4A1A" w:rsidRDefault="004E4A1A" w:rsidP="004E4A1A">
      <w:pPr>
        <w:autoSpaceDE w:val="0"/>
        <w:autoSpaceDN w:val="0"/>
        <w:adjustRightInd w:val="0"/>
        <w:ind w:firstLine="709"/>
        <w:jc w:val="both"/>
        <w:rPr>
          <w:b/>
          <w:bCs/>
          <w:color w:val="000000"/>
        </w:rPr>
      </w:pPr>
      <w:r>
        <w:rPr>
          <w:b/>
          <w:bCs/>
          <w:color w:val="000000"/>
        </w:rPr>
        <w:t xml:space="preserve">- </w:t>
      </w:r>
      <w:r w:rsidRPr="004E4A1A">
        <w:rPr>
          <w:b/>
          <w:bCs/>
          <w:color w:val="000000"/>
        </w:rPr>
        <w:t>комплекс информационно-технологических услуг по организации и анализу процесса транспортного</w:t>
      </w:r>
      <w:r>
        <w:rPr>
          <w:b/>
          <w:bCs/>
          <w:color w:val="000000"/>
        </w:rPr>
        <w:t xml:space="preserve"> </w:t>
      </w:r>
      <w:r w:rsidRPr="004E4A1A">
        <w:rPr>
          <w:b/>
          <w:bCs/>
          <w:color w:val="000000"/>
        </w:rPr>
        <w:t>обеспечения предприятия с использованием функционала программного продукта путем предоставления</w:t>
      </w:r>
      <w:r>
        <w:rPr>
          <w:b/>
          <w:bCs/>
          <w:color w:val="000000"/>
        </w:rPr>
        <w:t xml:space="preserve"> </w:t>
      </w:r>
      <w:r w:rsidRPr="004E4A1A">
        <w:rPr>
          <w:b/>
          <w:bCs/>
          <w:color w:val="000000"/>
        </w:rPr>
        <w:t xml:space="preserve">удаленного доступа к функционалу АС </w:t>
      </w:r>
      <w:proofErr w:type="spellStart"/>
      <w:r w:rsidRPr="004E4A1A">
        <w:rPr>
          <w:b/>
          <w:bCs/>
          <w:color w:val="000000"/>
        </w:rPr>
        <w:t>СберТранспорт</w:t>
      </w:r>
      <w:proofErr w:type="spellEnd"/>
      <w:r w:rsidRPr="004E4A1A">
        <w:rPr>
          <w:b/>
          <w:bCs/>
          <w:color w:val="000000"/>
        </w:rPr>
        <w:t>. Не позднее 20.12.2024 г. будет заключен договор</w:t>
      </w:r>
      <w:r>
        <w:rPr>
          <w:b/>
          <w:bCs/>
          <w:color w:val="000000"/>
        </w:rPr>
        <w:t xml:space="preserve"> </w:t>
      </w:r>
      <w:r w:rsidRPr="004E4A1A">
        <w:rPr>
          <w:b/>
          <w:bCs/>
          <w:color w:val="000000"/>
        </w:rPr>
        <w:t>возмездного оказания информационно-технологических услуг на сумму 350 000, 00 (Триста пятьдесят тысяч)</w:t>
      </w:r>
      <w:r>
        <w:rPr>
          <w:b/>
          <w:bCs/>
          <w:color w:val="000000"/>
        </w:rPr>
        <w:t xml:space="preserve"> </w:t>
      </w:r>
      <w:r w:rsidRPr="004E4A1A">
        <w:rPr>
          <w:b/>
          <w:bCs/>
          <w:color w:val="000000"/>
        </w:rPr>
        <w:t>рублей 00 копеек, включая НДС 20 % в размере 58 333, 33 (Пятьдесят восемь тысяч триста тридцать три) рубля</w:t>
      </w:r>
      <w:r>
        <w:rPr>
          <w:b/>
          <w:bCs/>
          <w:color w:val="000000"/>
        </w:rPr>
        <w:t xml:space="preserve"> </w:t>
      </w:r>
      <w:r w:rsidRPr="004E4A1A">
        <w:rPr>
          <w:b/>
          <w:bCs/>
          <w:color w:val="000000"/>
        </w:rPr>
        <w:t>33 копейки;</w:t>
      </w:r>
    </w:p>
    <w:p w14:paraId="7135F163" w14:textId="53906F11" w:rsidR="004E4A1A" w:rsidRPr="004E4A1A" w:rsidRDefault="004E4A1A" w:rsidP="004E4A1A">
      <w:pPr>
        <w:autoSpaceDE w:val="0"/>
        <w:autoSpaceDN w:val="0"/>
        <w:adjustRightInd w:val="0"/>
        <w:ind w:firstLine="709"/>
        <w:jc w:val="both"/>
        <w:rPr>
          <w:b/>
          <w:bCs/>
          <w:color w:val="000000"/>
        </w:rPr>
      </w:pPr>
      <w:r>
        <w:rPr>
          <w:b/>
          <w:bCs/>
          <w:color w:val="000000"/>
        </w:rPr>
        <w:t>-</w:t>
      </w:r>
      <w:r w:rsidRPr="004E4A1A">
        <w:rPr>
          <w:b/>
          <w:bCs/>
          <w:color w:val="000000"/>
        </w:rPr>
        <w:t xml:space="preserve"> настройка цифровой платформы BRIDGE «Платформа управления рисками Bridge» (1 учетная запись</w:t>
      </w:r>
      <w:r>
        <w:rPr>
          <w:b/>
          <w:bCs/>
          <w:color w:val="000000"/>
        </w:rPr>
        <w:t xml:space="preserve"> </w:t>
      </w:r>
      <w:r w:rsidRPr="004E4A1A">
        <w:rPr>
          <w:b/>
          <w:bCs/>
          <w:color w:val="000000"/>
        </w:rPr>
        <w:t>на год). Не позднее 20.12.2024 г. будет заключен договор возмездного оказания услуг на сумму 720 000, 00 (Семьсот</w:t>
      </w:r>
      <w:r>
        <w:rPr>
          <w:b/>
          <w:bCs/>
          <w:color w:val="000000"/>
        </w:rPr>
        <w:t xml:space="preserve"> </w:t>
      </w:r>
      <w:r w:rsidRPr="004E4A1A">
        <w:rPr>
          <w:b/>
          <w:bCs/>
          <w:color w:val="000000"/>
        </w:rPr>
        <w:t>двадцать тысяч) рублей 00 копеек, без НДС 20 %;</w:t>
      </w:r>
    </w:p>
    <w:p w14:paraId="6E1FF0BE" w14:textId="77777777" w:rsidR="004E4A1A" w:rsidRDefault="004E4A1A" w:rsidP="004E4A1A">
      <w:pPr>
        <w:autoSpaceDE w:val="0"/>
        <w:autoSpaceDN w:val="0"/>
        <w:adjustRightInd w:val="0"/>
        <w:ind w:firstLine="709"/>
        <w:jc w:val="both"/>
        <w:rPr>
          <w:b/>
          <w:bCs/>
          <w:color w:val="000000"/>
        </w:rPr>
      </w:pPr>
      <w:r>
        <w:rPr>
          <w:b/>
          <w:bCs/>
          <w:color w:val="000000"/>
        </w:rPr>
        <w:t>-</w:t>
      </w:r>
      <w:r w:rsidRPr="004E4A1A">
        <w:rPr>
          <w:b/>
          <w:bCs/>
          <w:color w:val="000000"/>
        </w:rPr>
        <w:t xml:space="preserve"> настройка цифровой платформы BI.ZONE Security Fitness (управления рисками кибербезопасности,</w:t>
      </w:r>
      <w:r>
        <w:rPr>
          <w:b/>
          <w:bCs/>
          <w:color w:val="000000"/>
        </w:rPr>
        <w:t xml:space="preserve"> </w:t>
      </w:r>
      <w:r w:rsidRPr="004E4A1A">
        <w:rPr>
          <w:b/>
          <w:bCs/>
          <w:color w:val="000000"/>
        </w:rPr>
        <w:t>1 учетная запись). Не позднее 20.12.2024 г. будет заключен договор на сумму 390 000, 00 (Триста девяносто тысяч)</w:t>
      </w:r>
      <w:r>
        <w:rPr>
          <w:b/>
          <w:bCs/>
          <w:color w:val="000000"/>
        </w:rPr>
        <w:t xml:space="preserve"> </w:t>
      </w:r>
      <w:r w:rsidRPr="004E4A1A">
        <w:rPr>
          <w:b/>
          <w:bCs/>
          <w:color w:val="000000"/>
        </w:rPr>
        <w:t>рублей 00 копеек, без НДС 20 %</w:t>
      </w:r>
      <w:r w:rsidRPr="004E4A1A">
        <w:rPr>
          <w:b/>
          <w:bCs/>
          <w:color w:val="000000"/>
        </w:rPr>
        <w:t xml:space="preserve"> </w:t>
      </w:r>
    </w:p>
    <w:p w14:paraId="413479B7" w14:textId="113ACB6F" w:rsidR="00C133F1" w:rsidRDefault="00C133F1" w:rsidP="004E4A1A">
      <w:pPr>
        <w:autoSpaceDE w:val="0"/>
        <w:autoSpaceDN w:val="0"/>
        <w:adjustRightInd w:val="0"/>
        <w:ind w:firstLine="709"/>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w:t>
      </w:r>
      <w:r w:rsidR="007048D9">
        <w:rPr>
          <w:b/>
          <w:bCs/>
          <w:color w:val="000000"/>
        </w:rPr>
        <w:t>в течение 3-х рабочих дней после проведения оплаты по договору купли-продажи.</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E8F89" w14:textId="77777777" w:rsidR="00B32767" w:rsidRDefault="00B32767" w:rsidP="008C3E4E">
      <w:r>
        <w:separator/>
      </w:r>
    </w:p>
  </w:endnote>
  <w:endnote w:type="continuationSeparator" w:id="0">
    <w:p w14:paraId="02D81FEF" w14:textId="77777777" w:rsidR="00B32767" w:rsidRDefault="00B32767"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9A211" w14:textId="77777777" w:rsidR="00B32767" w:rsidRDefault="00B32767" w:rsidP="008C3E4E">
      <w:r>
        <w:separator/>
      </w:r>
    </w:p>
  </w:footnote>
  <w:footnote w:type="continuationSeparator" w:id="0">
    <w:p w14:paraId="509A48AB" w14:textId="77777777" w:rsidR="00B32767" w:rsidRDefault="00B32767"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A30"/>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EC4"/>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4246"/>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970E7"/>
    <w:rsid w:val="004A099D"/>
    <w:rsid w:val="004A17B6"/>
    <w:rsid w:val="004A281E"/>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4A1A"/>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48D9"/>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10FD"/>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712D"/>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030A"/>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2767"/>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25FB"/>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637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4999</Words>
  <Characters>28495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33428</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2024-10-31T06:13:00Z</dcterms:created>
  <dcterms:modified xsi:type="dcterms:W3CDTF">2024-10-31T06:13:00Z</dcterms:modified>
</cp:coreProperties>
</file>