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F5AC884" w:rsidR="004F4B23" w:rsidRPr="004F4B23" w:rsidRDefault="004F4B23" w:rsidP="004F4B23">
      <w:pPr>
        <w:jc w:val="center"/>
        <w:rPr>
          <w:b/>
          <w:bCs/>
          <w:sz w:val="28"/>
          <w:szCs w:val="28"/>
        </w:rPr>
      </w:pPr>
      <w:r w:rsidRPr="004F4B23">
        <w:rPr>
          <w:b/>
          <w:bCs/>
          <w:sz w:val="28"/>
          <w:szCs w:val="28"/>
        </w:rPr>
        <w:t>по продаже</w:t>
      </w:r>
      <w:r w:rsidR="00C36C4B">
        <w:rPr>
          <w:b/>
          <w:bCs/>
          <w:sz w:val="28"/>
          <w:szCs w:val="28"/>
        </w:rPr>
        <w:t xml:space="preserve"> </w:t>
      </w:r>
      <w:r w:rsidR="009C5800">
        <w:rPr>
          <w:b/>
          <w:bCs/>
          <w:sz w:val="28"/>
          <w:szCs w:val="28"/>
        </w:rPr>
        <w:t xml:space="preserve">имущества </w:t>
      </w:r>
      <w:r w:rsidR="009C5800" w:rsidRPr="009C5800">
        <w:rPr>
          <w:b/>
          <w:bCs/>
          <w:sz w:val="28"/>
          <w:szCs w:val="28"/>
        </w:rPr>
        <w:t>Банка «ТРАСТ» (ПАО)</w:t>
      </w:r>
    </w:p>
    <w:p w14:paraId="07C5FA31" w14:textId="77777777" w:rsidR="004F4B23" w:rsidRDefault="004F4B23" w:rsidP="004F4B23">
      <w:pPr>
        <w:jc w:val="center"/>
        <w:rPr>
          <w:b/>
          <w:bCs/>
        </w:rPr>
      </w:pPr>
    </w:p>
    <w:p w14:paraId="7A7E7E7B" w14:textId="3019082C" w:rsidR="006B4267" w:rsidRPr="005E5E1F" w:rsidRDefault="006B4267" w:rsidP="006B4267">
      <w:pPr>
        <w:jc w:val="center"/>
        <w:rPr>
          <w:b/>
          <w:bCs/>
        </w:rPr>
      </w:pPr>
      <w:r w:rsidRPr="005E5E1F">
        <w:rPr>
          <w:b/>
          <w:bCs/>
        </w:rPr>
        <w:t>Электронный аукцион будет проводиться «</w:t>
      </w:r>
      <w:r w:rsidR="00E07292">
        <w:rPr>
          <w:b/>
          <w:bCs/>
        </w:rPr>
        <w:t>09</w:t>
      </w:r>
      <w:r w:rsidRPr="005E5E1F">
        <w:rPr>
          <w:b/>
          <w:bCs/>
        </w:rPr>
        <w:t xml:space="preserve">» </w:t>
      </w:r>
      <w:r w:rsidR="00E07292">
        <w:rPr>
          <w:b/>
          <w:bCs/>
        </w:rPr>
        <w:t>дека</w:t>
      </w:r>
      <w:r w:rsidR="001D6C89">
        <w:rPr>
          <w:b/>
          <w:bCs/>
        </w:rPr>
        <w:t>бря</w:t>
      </w:r>
      <w:r w:rsidRPr="005E5E1F">
        <w:rPr>
          <w:b/>
          <w:bCs/>
        </w:rPr>
        <w:t xml:space="preserve"> 202</w:t>
      </w:r>
      <w:r w:rsidR="001D6C89">
        <w:rPr>
          <w:b/>
          <w:bCs/>
        </w:rPr>
        <w:t>4</w:t>
      </w:r>
      <w:r w:rsidRPr="005E5E1F">
        <w:rPr>
          <w:b/>
          <w:bCs/>
        </w:rPr>
        <w:t xml:space="preserve"> г. с 10:00</w:t>
      </w:r>
    </w:p>
    <w:p w14:paraId="61C72D3E" w14:textId="77777777" w:rsidR="006B4267" w:rsidRPr="005E5E1F" w:rsidRDefault="006B4267" w:rsidP="006B4267">
      <w:pPr>
        <w:jc w:val="center"/>
        <w:rPr>
          <w:b/>
          <w:bCs/>
        </w:rPr>
      </w:pPr>
      <w:r w:rsidRPr="005E5E1F">
        <w:rPr>
          <w:b/>
          <w:bCs/>
        </w:rPr>
        <w:t>на электронной торговой площадке АО «Российский аукционный дом»</w:t>
      </w:r>
    </w:p>
    <w:p w14:paraId="311F8767" w14:textId="77777777" w:rsidR="006B4267" w:rsidRPr="005E5E1F" w:rsidRDefault="006B4267" w:rsidP="006B4267">
      <w:pPr>
        <w:jc w:val="center"/>
        <w:rPr>
          <w:b/>
          <w:bCs/>
        </w:rPr>
      </w:pPr>
      <w:r w:rsidRPr="005E5E1F">
        <w:rPr>
          <w:b/>
          <w:bCs/>
        </w:rPr>
        <w:t xml:space="preserve">по адресу www.lot-online.ru. </w:t>
      </w:r>
    </w:p>
    <w:p w14:paraId="219A5921" w14:textId="77777777" w:rsidR="006B4267" w:rsidRPr="005E5E1F" w:rsidRDefault="006B4267" w:rsidP="006B4267">
      <w:pPr>
        <w:jc w:val="center"/>
        <w:rPr>
          <w:b/>
          <w:bCs/>
        </w:rPr>
      </w:pPr>
      <w:r w:rsidRPr="005E5E1F">
        <w:rPr>
          <w:b/>
          <w:bCs/>
        </w:rPr>
        <w:t>Организатор торгов – АО «Российский аукционный дом».</w:t>
      </w:r>
    </w:p>
    <w:p w14:paraId="395A113E" w14:textId="546F84FD" w:rsidR="006B4267" w:rsidRPr="005E5E1F" w:rsidRDefault="006B4267" w:rsidP="006B4267">
      <w:pPr>
        <w:jc w:val="center"/>
        <w:rPr>
          <w:b/>
          <w:bCs/>
        </w:rPr>
      </w:pPr>
      <w:r w:rsidRPr="005E5E1F">
        <w:rPr>
          <w:b/>
          <w:bCs/>
        </w:rPr>
        <w:t xml:space="preserve">Прием заявок с </w:t>
      </w:r>
      <w:r w:rsidR="00E07292">
        <w:rPr>
          <w:b/>
          <w:bCs/>
        </w:rPr>
        <w:t>01.11</w:t>
      </w:r>
      <w:r w:rsidRPr="005E5E1F">
        <w:rPr>
          <w:b/>
          <w:bCs/>
        </w:rPr>
        <w:t>.202</w:t>
      </w:r>
      <w:r w:rsidR="001D6C89">
        <w:rPr>
          <w:b/>
          <w:bCs/>
        </w:rPr>
        <w:t>4</w:t>
      </w:r>
      <w:r w:rsidRPr="005E5E1F">
        <w:rPr>
          <w:b/>
          <w:bCs/>
        </w:rPr>
        <w:t xml:space="preserve"> по </w:t>
      </w:r>
      <w:r w:rsidR="00E07292">
        <w:rPr>
          <w:b/>
          <w:bCs/>
        </w:rPr>
        <w:t>01</w:t>
      </w:r>
      <w:r w:rsidRPr="005E5E1F">
        <w:rPr>
          <w:b/>
          <w:bCs/>
        </w:rPr>
        <w:t>.</w:t>
      </w:r>
      <w:r w:rsidR="001D6C89">
        <w:rPr>
          <w:b/>
          <w:bCs/>
        </w:rPr>
        <w:t>1</w:t>
      </w:r>
      <w:r w:rsidR="00E07292">
        <w:rPr>
          <w:b/>
          <w:bCs/>
        </w:rPr>
        <w:t>2</w:t>
      </w:r>
      <w:r w:rsidRPr="005E5E1F">
        <w:rPr>
          <w:b/>
          <w:bCs/>
        </w:rPr>
        <w:t>.202</w:t>
      </w:r>
      <w:r w:rsidR="001D6C89">
        <w:rPr>
          <w:b/>
          <w:bCs/>
        </w:rPr>
        <w:t>4</w:t>
      </w:r>
      <w:r w:rsidRPr="005E5E1F">
        <w:rPr>
          <w:b/>
          <w:bCs/>
        </w:rPr>
        <w:t xml:space="preserve"> до 23:30.</w:t>
      </w:r>
    </w:p>
    <w:p w14:paraId="19BEBD3D" w14:textId="30FD407E" w:rsidR="008C2910" w:rsidRDefault="006B4267" w:rsidP="006B4267">
      <w:pPr>
        <w:jc w:val="center"/>
        <w:rPr>
          <w:b/>
          <w:bCs/>
        </w:rPr>
      </w:pPr>
      <w:r w:rsidRPr="005E5E1F">
        <w:rPr>
          <w:b/>
          <w:bCs/>
        </w:rPr>
        <w:t xml:space="preserve">Допуск Претендентов к электронному аукциону осуществляется </w:t>
      </w:r>
      <w:r w:rsidR="00E07292">
        <w:rPr>
          <w:b/>
          <w:bCs/>
        </w:rPr>
        <w:t>06</w:t>
      </w:r>
      <w:r w:rsidRPr="005E5E1F">
        <w:rPr>
          <w:b/>
          <w:bCs/>
        </w:rPr>
        <w:t>.</w:t>
      </w:r>
      <w:r w:rsidR="001D6C89">
        <w:rPr>
          <w:b/>
          <w:bCs/>
        </w:rPr>
        <w:t>1</w:t>
      </w:r>
      <w:r w:rsidR="00E07292">
        <w:rPr>
          <w:b/>
          <w:bCs/>
        </w:rPr>
        <w:t>2</w:t>
      </w:r>
      <w:r w:rsidRPr="005E5E1F">
        <w:rPr>
          <w:b/>
          <w:bCs/>
        </w:rPr>
        <w:t>.202</w:t>
      </w:r>
      <w:r w:rsidR="001D6C89">
        <w:rPr>
          <w:b/>
          <w:bCs/>
        </w:rPr>
        <w:t>4</w:t>
      </w:r>
      <w:r w:rsidRPr="005E5E1F">
        <w:rPr>
          <w:b/>
          <w:bCs/>
        </w:rPr>
        <w:t>.</w:t>
      </w:r>
    </w:p>
    <w:p w14:paraId="7D945CD1" w14:textId="77777777" w:rsidR="006B4267" w:rsidRPr="006E7FAB" w:rsidRDefault="006B4267" w:rsidP="006B4267">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19A279B0" w14:textId="101B24D4" w:rsidR="005F6D8C" w:rsidRDefault="009C5800" w:rsidP="009C5800">
      <w:pPr>
        <w:tabs>
          <w:tab w:val="right" w:leader="dot" w:pos="4762"/>
        </w:tabs>
        <w:autoSpaceDE w:val="0"/>
        <w:autoSpaceDN w:val="0"/>
        <w:adjustRightInd w:val="0"/>
        <w:spacing w:line="210" w:lineRule="atLeast"/>
        <w:ind w:firstLine="720"/>
        <w:jc w:val="center"/>
        <w:rPr>
          <w:bCs/>
          <w:sz w:val="20"/>
          <w:szCs w:val="20"/>
        </w:rPr>
      </w:pPr>
      <w:r w:rsidRPr="009C5800">
        <w:rPr>
          <w:bCs/>
          <w:sz w:val="20"/>
          <w:szCs w:val="20"/>
        </w:rPr>
        <w:t>Электронный аукцион, открытый по составу участников и по форме подачи предложений по цене с применением метода по</w:t>
      </w:r>
      <w:r w:rsidR="00E07292">
        <w:rPr>
          <w:bCs/>
          <w:sz w:val="20"/>
          <w:szCs w:val="20"/>
        </w:rPr>
        <w:t>нижения</w:t>
      </w:r>
      <w:r w:rsidRPr="009C5800">
        <w:rPr>
          <w:bCs/>
          <w:sz w:val="20"/>
          <w:szCs w:val="20"/>
        </w:rPr>
        <w:t xml:space="preserve"> начальной цены («</w:t>
      </w:r>
      <w:r w:rsidR="00E07292">
        <w:rPr>
          <w:bCs/>
          <w:sz w:val="20"/>
          <w:szCs w:val="20"/>
        </w:rPr>
        <w:t>голландский</w:t>
      </w:r>
      <w:r w:rsidRPr="009C5800">
        <w:rPr>
          <w:bCs/>
          <w:sz w:val="20"/>
          <w:szCs w:val="20"/>
        </w:rPr>
        <w:t xml:space="preserve"> аукцион»).</w:t>
      </w:r>
    </w:p>
    <w:p w14:paraId="771C9F2C" w14:textId="77777777" w:rsidR="009C5800" w:rsidRPr="008A23AF" w:rsidRDefault="009C5800" w:rsidP="0042593A">
      <w:pPr>
        <w:tabs>
          <w:tab w:val="right" w:leader="dot" w:pos="4762"/>
        </w:tabs>
        <w:autoSpaceDE w:val="0"/>
        <w:autoSpaceDN w:val="0"/>
        <w:adjustRightInd w:val="0"/>
        <w:spacing w:line="210" w:lineRule="atLeast"/>
        <w:ind w:firstLine="720"/>
        <w:jc w:val="both"/>
        <w:rPr>
          <w:b/>
          <w:sz w:val="22"/>
          <w:szCs w:val="22"/>
        </w:rPr>
      </w:pPr>
    </w:p>
    <w:p w14:paraId="09231FA5" w14:textId="06F2DA30" w:rsidR="00636E49" w:rsidRDefault="009C5800" w:rsidP="00777751">
      <w:pPr>
        <w:tabs>
          <w:tab w:val="right" w:leader="dot" w:pos="4762"/>
        </w:tabs>
        <w:autoSpaceDE w:val="0"/>
        <w:autoSpaceDN w:val="0"/>
        <w:adjustRightInd w:val="0"/>
        <w:spacing w:line="210" w:lineRule="atLeast"/>
        <w:ind w:firstLine="709"/>
        <w:jc w:val="both"/>
        <w:rPr>
          <w:b/>
        </w:rPr>
      </w:pPr>
      <w:r w:rsidRPr="009C5800">
        <w:rPr>
          <w:b/>
        </w:rPr>
        <w:t>Предметом аукциона является следующее реализуемое отдельными лотами имущество Банка «ТРАСТ» (ПАО) (далее –</w:t>
      </w:r>
      <w:r w:rsidR="001D6C89">
        <w:rPr>
          <w:b/>
        </w:rPr>
        <w:t xml:space="preserve"> </w:t>
      </w:r>
      <w:r w:rsidRPr="009C5800">
        <w:rPr>
          <w:b/>
        </w:rPr>
        <w:t>«Лот», «Лоты»):</w:t>
      </w:r>
      <w:r>
        <w:rPr>
          <w:b/>
        </w:rPr>
        <w:t xml:space="preserve"> </w:t>
      </w:r>
      <w:r w:rsidR="002E33CF">
        <w:rPr>
          <w:b/>
        </w:rPr>
        <w:t>3</w:t>
      </w:r>
      <w:r>
        <w:rPr>
          <w:b/>
        </w:rPr>
        <w:t xml:space="preserve"> лот</w:t>
      </w:r>
      <w:r w:rsidR="002E33CF">
        <w:rPr>
          <w:b/>
        </w:rPr>
        <w:t>а</w:t>
      </w:r>
      <w:r w:rsidR="001D6C89">
        <w:rPr>
          <w:b/>
        </w:rPr>
        <w:t xml:space="preserve"> -</w:t>
      </w:r>
      <w:r>
        <w:rPr>
          <w:b/>
        </w:rPr>
        <w:t xml:space="preserve"> </w:t>
      </w:r>
      <w:r w:rsidR="001D6C89">
        <w:rPr>
          <w:b/>
        </w:rPr>
        <w:t>п</w:t>
      </w:r>
      <w:r w:rsidR="001D6C89" w:rsidRPr="001D6C89">
        <w:rPr>
          <w:b/>
        </w:rPr>
        <w:t>редметы старины и монеты</w:t>
      </w:r>
      <w:r w:rsidR="001D6C89">
        <w:rPr>
          <w:b/>
        </w:rPr>
        <w:t>, д</w:t>
      </w:r>
      <w:r w:rsidR="001D6C89" w:rsidRPr="001D6C89">
        <w:rPr>
          <w:b/>
        </w:rPr>
        <w:t>рагоценные изделия</w:t>
      </w:r>
      <w:r w:rsidR="001D6C89">
        <w:rPr>
          <w:b/>
        </w:rPr>
        <w:t>, п</w:t>
      </w:r>
      <w:r w:rsidR="001D6C89" w:rsidRPr="001D6C89">
        <w:rPr>
          <w:b/>
        </w:rPr>
        <w:t xml:space="preserve">редмет коллекционирования </w:t>
      </w:r>
      <w:r w:rsidR="001D6C89">
        <w:rPr>
          <w:b/>
        </w:rPr>
        <w:t>(</w:t>
      </w:r>
      <w:r w:rsidR="001D6C89" w:rsidRPr="001D6C89">
        <w:rPr>
          <w:b/>
        </w:rPr>
        <w:t>Фотоаппарат Лейка М7</w:t>
      </w:r>
      <w:r w:rsidR="001D6C89">
        <w:rPr>
          <w:b/>
        </w:rPr>
        <w:t>)</w:t>
      </w:r>
      <w:r w:rsidR="00C646C8" w:rsidRPr="00C646C8">
        <w:rPr>
          <w:b/>
        </w:rPr>
        <w:t xml:space="preserve"> </w:t>
      </w:r>
      <w:r w:rsidR="00C51085">
        <w:rPr>
          <w:b/>
        </w:rPr>
        <w:t>(</w:t>
      </w:r>
      <w:r w:rsidR="00C51085" w:rsidRPr="006A145D">
        <w:rPr>
          <w:b/>
          <w:u w:val="single"/>
        </w:rPr>
        <w:t>детализация лотов указана в приложении к настоящему информационному сообщению</w:t>
      </w:r>
      <w:r w:rsidR="00E07292">
        <w:rPr>
          <w:b/>
          <w:u w:val="single"/>
        </w:rPr>
        <w:t xml:space="preserve"> в формате </w:t>
      </w:r>
      <w:proofErr w:type="spellStart"/>
      <w:r w:rsidR="00E07292">
        <w:rPr>
          <w:b/>
          <w:u w:val="single"/>
        </w:rPr>
        <w:t>эксель</w:t>
      </w:r>
      <w:proofErr w:type="spellEnd"/>
      <w:r w:rsidR="00E07292">
        <w:rPr>
          <w:b/>
          <w:u w:val="single"/>
        </w:rPr>
        <w:t xml:space="preserve"> таблицы</w:t>
      </w:r>
      <w:r w:rsidR="00C51085">
        <w:rPr>
          <w:b/>
        </w:rPr>
        <w:t>)</w:t>
      </w:r>
      <w:r w:rsidR="009147BE">
        <w:rPr>
          <w:b/>
        </w:rPr>
        <w:t>:</w:t>
      </w:r>
    </w:p>
    <w:p w14:paraId="17B34D9A" w14:textId="77777777" w:rsidR="009147BE" w:rsidRDefault="009147BE" w:rsidP="009147BE">
      <w:pPr>
        <w:pStyle w:val="Default"/>
        <w:jc w:val="center"/>
        <w:rPr>
          <w:rFonts w:ascii="Times New Roman" w:hAnsi="Times New Roman" w:cs="Times New Roman"/>
        </w:rPr>
      </w:pPr>
    </w:p>
    <w:p w14:paraId="0075ED81" w14:textId="69A35642" w:rsidR="009147BE" w:rsidRPr="00C51085" w:rsidRDefault="009147BE"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Лот № 1</w:t>
      </w:r>
      <w:r w:rsidR="00C51085" w:rsidRPr="00C51085">
        <w:rPr>
          <w:rFonts w:ascii="Times New Roman" w:hAnsi="Times New Roman" w:cs="Times New Roman"/>
          <w:b/>
          <w:bCs/>
          <w:u w:val="single"/>
        </w:rPr>
        <w:t xml:space="preserve">: </w:t>
      </w:r>
      <w:r w:rsidR="001D6C89" w:rsidRPr="001D6C89">
        <w:rPr>
          <w:rFonts w:ascii="Times New Roman" w:hAnsi="Times New Roman" w:cs="Times New Roman"/>
          <w:b/>
          <w:bCs/>
          <w:u w:val="single"/>
        </w:rPr>
        <w:t>Предметы старины и монеты</w:t>
      </w:r>
      <w:r w:rsidR="00C8549A">
        <w:rPr>
          <w:rFonts w:ascii="Times New Roman" w:hAnsi="Times New Roman" w:cs="Times New Roman"/>
          <w:b/>
          <w:bCs/>
          <w:u w:val="single"/>
        </w:rPr>
        <w:t xml:space="preserve"> - </w:t>
      </w:r>
      <w:r w:rsidR="001D6C89" w:rsidRPr="001D6C89">
        <w:rPr>
          <w:rFonts w:ascii="Times New Roman" w:hAnsi="Times New Roman" w:cs="Times New Roman"/>
          <w:b/>
          <w:bCs/>
          <w:u w:val="single"/>
        </w:rPr>
        <w:t>65 позиций</w:t>
      </w:r>
      <w:r w:rsidR="001D6C89">
        <w:rPr>
          <w:rFonts w:ascii="Times New Roman" w:hAnsi="Times New Roman" w:cs="Times New Roman"/>
          <w:b/>
          <w:bCs/>
          <w:u w:val="single"/>
        </w:rPr>
        <w:t>.</w:t>
      </w:r>
      <w:r w:rsidRPr="00C51085">
        <w:rPr>
          <w:rFonts w:ascii="Times New Roman" w:hAnsi="Times New Roman" w:cs="Times New Roman"/>
          <w:b/>
          <w:bCs/>
          <w:u w:val="single"/>
        </w:rPr>
        <w:t xml:space="preserve"> </w:t>
      </w:r>
    </w:p>
    <w:p w14:paraId="7F5047C0" w14:textId="4F208C14"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1 – </w:t>
      </w:r>
      <w:r w:rsidR="001D6C89" w:rsidRPr="001D6C89">
        <w:rPr>
          <w:rFonts w:ascii="Times New Roman" w:hAnsi="Times New Roman" w:cs="Times New Roman"/>
          <w:b/>
          <w:bCs/>
        </w:rPr>
        <w:t>1 914 264</w:t>
      </w:r>
      <w:r w:rsidRPr="00C51085">
        <w:rPr>
          <w:rFonts w:ascii="Times New Roman" w:hAnsi="Times New Roman" w:cs="Times New Roman"/>
          <w:b/>
          <w:bCs/>
        </w:rPr>
        <w:t xml:space="preserve"> (</w:t>
      </w:r>
      <w:r w:rsidR="001D6C89">
        <w:rPr>
          <w:rFonts w:ascii="Times New Roman" w:hAnsi="Times New Roman" w:cs="Times New Roman"/>
          <w:b/>
          <w:bCs/>
        </w:rPr>
        <w:t xml:space="preserve">один миллион девятьсот </w:t>
      </w:r>
      <w:r w:rsidR="00AA3735">
        <w:rPr>
          <w:rFonts w:ascii="Times New Roman" w:hAnsi="Times New Roman" w:cs="Times New Roman"/>
          <w:b/>
          <w:bCs/>
        </w:rPr>
        <w:t>четырнадцать</w:t>
      </w:r>
      <w:r w:rsidR="001D6C89">
        <w:rPr>
          <w:rFonts w:ascii="Times New Roman" w:hAnsi="Times New Roman" w:cs="Times New Roman"/>
          <w:b/>
          <w:bCs/>
        </w:rPr>
        <w:t xml:space="preserve"> тысяч двести шестьдесят четыре</w:t>
      </w:r>
      <w:r w:rsidRPr="00C51085">
        <w:rPr>
          <w:rFonts w:ascii="Times New Roman" w:hAnsi="Times New Roman" w:cs="Times New Roman"/>
          <w:b/>
          <w:bCs/>
        </w:rPr>
        <w:t>) рубл</w:t>
      </w:r>
      <w:r w:rsidR="001D6C89">
        <w:rPr>
          <w:rFonts w:ascii="Times New Roman" w:hAnsi="Times New Roman" w:cs="Times New Roman"/>
          <w:b/>
          <w:bCs/>
        </w:rPr>
        <w:t>я</w:t>
      </w:r>
      <w:r w:rsidRPr="00C51085">
        <w:rPr>
          <w:rFonts w:ascii="Times New Roman" w:hAnsi="Times New Roman" w:cs="Times New Roman"/>
          <w:b/>
          <w:bCs/>
        </w:rPr>
        <w:t xml:space="preserve"> 00 копеек</w:t>
      </w:r>
      <w:r w:rsidR="00886056">
        <w:rPr>
          <w:rFonts w:ascii="Times New Roman" w:hAnsi="Times New Roman" w:cs="Times New Roman"/>
          <w:b/>
          <w:bCs/>
        </w:rPr>
        <w:t xml:space="preserve"> (в том числе НДС)</w:t>
      </w:r>
      <w:r w:rsidR="00C8549A">
        <w:rPr>
          <w:rFonts w:ascii="Times New Roman" w:hAnsi="Times New Roman" w:cs="Times New Roman"/>
          <w:b/>
          <w:bCs/>
        </w:rPr>
        <w:t>.</w:t>
      </w:r>
    </w:p>
    <w:p w14:paraId="52CB897E" w14:textId="3A521934" w:rsidR="0091608B" w:rsidRPr="00C51085" w:rsidRDefault="0091608B" w:rsidP="0091608B">
      <w:pPr>
        <w:pStyle w:val="Default"/>
        <w:jc w:val="center"/>
        <w:rPr>
          <w:rFonts w:ascii="Times New Roman" w:hAnsi="Times New Roman" w:cs="Times New Roman"/>
          <w:b/>
          <w:bCs/>
        </w:rPr>
      </w:pPr>
      <w:r>
        <w:rPr>
          <w:rFonts w:ascii="Times New Roman" w:hAnsi="Times New Roman" w:cs="Times New Roman"/>
          <w:b/>
          <w:bCs/>
        </w:rPr>
        <w:t>Минимальная</w:t>
      </w:r>
      <w:r w:rsidRPr="00C51085">
        <w:rPr>
          <w:rFonts w:ascii="Times New Roman" w:hAnsi="Times New Roman" w:cs="Times New Roman"/>
          <w:b/>
          <w:bCs/>
        </w:rPr>
        <w:t xml:space="preserve"> цена продажи Лота № 1 – </w:t>
      </w:r>
      <w:r w:rsidRPr="001D6C89">
        <w:rPr>
          <w:rFonts w:ascii="Times New Roman" w:hAnsi="Times New Roman" w:cs="Times New Roman"/>
          <w:b/>
          <w:bCs/>
        </w:rPr>
        <w:t>1</w:t>
      </w:r>
      <w:r>
        <w:rPr>
          <w:rFonts w:ascii="Times New Roman" w:hAnsi="Times New Roman" w:cs="Times New Roman"/>
          <w:b/>
          <w:bCs/>
        </w:rPr>
        <w:t xml:space="preserve"> 780 265 </w:t>
      </w:r>
      <w:r w:rsidRPr="00C51085">
        <w:rPr>
          <w:rFonts w:ascii="Times New Roman" w:hAnsi="Times New Roman" w:cs="Times New Roman"/>
          <w:b/>
          <w:bCs/>
        </w:rPr>
        <w:t>(</w:t>
      </w:r>
      <w:r>
        <w:rPr>
          <w:rFonts w:ascii="Times New Roman" w:hAnsi="Times New Roman" w:cs="Times New Roman"/>
          <w:b/>
          <w:bCs/>
        </w:rPr>
        <w:t xml:space="preserve">один миллион </w:t>
      </w:r>
      <w:r>
        <w:rPr>
          <w:rFonts w:ascii="Times New Roman" w:hAnsi="Times New Roman" w:cs="Times New Roman"/>
          <w:b/>
          <w:bCs/>
        </w:rPr>
        <w:t>семьсот восемьдесят тысяч двести шестьдесят пять</w:t>
      </w:r>
      <w:r w:rsidRPr="00C51085">
        <w:rPr>
          <w:rFonts w:ascii="Times New Roman" w:hAnsi="Times New Roman" w:cs="Times New Roman"/>
          <w:b/>
          <w:bCs/>
        </w:rPr>
        <w:t>) рубл</w:t>
      </w:r>
      <w:r>
        <w:rPr>
          <w:rFonts w:ascii="Times New Roman" w:hAnsi="Times New Roman" w:cs="Times New Roman"/>
          <w:b/>
          <w:bCs/>
        </w:rPr>
        <w:t>ей</w:t>
      </w:r>
      <w:r w:rsidRPr="00C51085">
        <w:rPr>
          <w:rFonts w:ascii="Times New Roman" w:hAnsi="Times New Roman" w:cs="Times New Roman"/>
          <w:b/>
          <w:bCs/>
        </w:rPr>
        <w:t xml:space="preserve"> </w:t>
      </w:r>
      <w:r>
        <w:rPr>
          <w:rFonts w:ascii="Times New Roman" w:hAnsi="Times New Roman" w:cs="Times New Roman"/>
          <w:b/>
          <w:bCs/>
        </w:rPr>
        <w:t>52</w:t>
      </w:r>
      <w:r w:rsidRPr="00C51085">
        <w:rPr>
          <w:rFonts w:ascii="Times New Roman" w:hAnsi="Times New Roman" w:cs="Times New Roman"/>
          <w:b/>
          <w:bCs/>
        </w:rPr>
        <w:t xml:space="preserve"> копе</w:t>
      </w:r>
      <w:r>
        <w:rPr>
          <w:rFonts w:ascii="Times New Roman" w:hAnsi="Times New Roman" w:cs="Times New Roman"/>
          <w:b/>
          <w:bCs/>
        </w:rPr>
        <w:t>йки</w:t>
      </w:r>
      <w:r w:rsidR="00D0081B">
        <w:rPr>
          <w:rFonts w:ascii="Times New Roman" w:hAnsi="Times New Roman" w:cs="Times New Roman"/>
          <w:b/>
          <w:bCs/>
        </w:rPr>
        <w:t xml:space="preserve"> </w:t>
      </w:r>
      <w:r w:rsidR="00D0081B">
        <w:rPr>
          <w:rFonts w:ascii="Times New Roman" w:hAnsi="Times New Roman" w:cs="Times New Roman"/>
          <w:b/>
          <w:bCs/>
        </w:rPr>
        <w:t>(в том числе НДС)</w:t>
      </w:r>
      <w:r>
        <w:rPr>
          <w:rFonts w:ascii="Times New Roman" w:hAnsi="Times New Roman" w:cs="Times New Roman"/>
          <w:b/>
          <w:bCs/>
        </w:rPr>
        <w:t>.</w:t>
      </w:r>
    </w:p>
    <w:p w14:paraId="5C34380D" w14:textId="6ACBC64A"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91608B">
        <w:rPr>
          <w:rFonts w:ascii="Times New Roman" w:hAnsi="Times New Roman" w:cs="Times New Roman"/>
          <w:b/>
          <w:bCs/>
        </w:rPr>
        <w:t>9 571</w:t>
      </w:r>
      <w:r w:rsidR="00C8549A" w:rsidRPr="00C8549A">
        <w:rPr>
          <w:rFonts w:ascii="Times New Roman" w:hAnsi="Times New Roman" w:cs="Times New Roman"/>
          <w:b/>
          <w:bCs/>
        </w:rPr>
        <w:t xml:space="preserve"> </w:t>
      </w:r>
      <w:r w:rsidRPr="00C51085">
        <w:rPr>
          <w:rFonts w:ascii="Times New Roman" w:hAnsi="Times New Roman" w:cs="Times New Roman"/>
          <w:b/>
          <w:bCs/>
        </w:rPr>
        <w:t>(</w:t>
      </w:r>
      <w:r w:rsidR="0091608B">
        <w:rPr>
          <w:rFonts w:ascii="Times New Roman" w:hAnsi="Times New Roman" w:cs="Times New Roman"/>
          <w:b/>
          <w:bCs/>
        </w:rPr>
        <w:t>девять тысяч пятьсот семьдесят один</w:t>
      </w:r>
      <w:r w:rsidRPr="00C51085">
        <w:rPr>
          <w:rFonts w:ascii="Times New Roman" w:hAnsi="Times New Roman" w:cs="Times New Roman"/>
          <w:b/>
          <w:bCs/>
        </w:rPr>
        <w:t>) рубл</w:t>
      </w:r>
      <w:r w:rsidR="0091608B">
        <w:rPr>
          <w:rFonts w:ascii="Times New Roman" w:hAnsi="Times New Roman" w:cs="Times New Roman"/>
          <w:b/>
          <w:bCs/>
        </w:rPr>
        <w:t>ь</w:t>
      </w:r>
      <w:r w:rsidRPr="00C51085">
        <w:rPr>
          <w:rFonts w:ascii="Times New Roman" w:hAnsi="Times New Roman" w:cs="Times New Roman"/>
          <w:b/>
          <w:bCs/>
        </w:rPr>
        <w:t xml:space="preserve"> </w:t>
      </w:r>
      <w:r w:rsidR="0091608B">
        <w:rPr>
          <w:rFonts w:ascii="Times New Roman" w:hAnsi="Times New Roman" w:cs="Times New Roman"/>
          <w:b/>
          <w:bCs/>
        </w:rPr>
        <w:t>32</w:t>
      </w:r>
      <w:r w:rsidRPr="00C51085">
        <w:rPr>
          <w:rFonts w:ascii="Times New Roman" w:hAnsi="Times New Roman" w:cs="Times New Roman"/>
          <w:b/>
          <w:bCs/>
        </w:rPr>
        <w:t xml:space="preserve"> копе</w:t>
      </w:r>
      <w:r w:rsidR="0091608B">
        <w:rPr>
          <w:rFonts w:ascii="Times New Roman" w:hAnsi="Times New Roman" w:cs="Times New Roman"/>
          <w:b/>
          <w:bCs/>
        </w:rPr>
        <w:t>йки</w:t>
      </w:r>
      <w:r w:rsidR="00C8549A">
        <w:rPr>
          <w:rFonts w:ascii="Times New Roman" w:hAnsi="Times New Roman" w:cs="Times New Roman"/>
          <w:b/>
          <w:bCs/>
        </w:rPr>
        <w:t xml:space="preserve">. </w:t>
      </w:r>
    </w:p>
    <w:p w14:paraId="64F8A6ED" w14:textId="6590C0BE" w:rsidR="0091608B" w:rsidRPr="00C51085" w:rsidRDefault="0091608B" w:rsidP="0091608B">
      <w:pPr>
        <w:pStyle w:val="Default"/>
        <w:jc w:val="center"/>
        <w:rPr>
          <w:rFonts w:ascii="Times New Roman" w:hAnsi="Times New Roman" w:cs="Times New Roman"/>
          <w:b/>
          <w:bCs/>
        </w:rPr>
      </w:pPr>
      <w:r w:rsidRPr="00C51085">
        <w:rPr>
          <w:rFonts w:ascii="Times New Roman" w:hAnsi="Times New Roman" w:cs="Times New Roman"/>
          <w:b/>
          <w:bCs/>
        </w:rPr>
        <w:t>Шаг аукциона на по</w:t>
      </w:r>
      <w:r>
        <w:rPr>
          <w:rFonts w:ascii="Times New Roman" w:hAnsi="Times New Roman" w:cs="Times New Roman"/>
          <w:b/>
          <w:bCs/>
        </w:rPr>
        <w:t>нижени</w:t>
      </w:r>
      <w:r w:rsidRPr="00C51085">
        <w:rPr>
          <w:rFonts w:ascii="Times New Roman" w:hAnsi="Times New Roman" w:cs="Times New Roman"/>
          <w:b/>
          <w:bCs/>
        </w:rPr>
        <w:t xml:space="preserve">е – </w:t>
      </w:r>
      <w:r>
        <w:rPr>
          <w:rFonts w:ascii="Times New Roman" w:hAnsi="Times New Roman" w:cs="Times New Roman"/>
          <w:b/>
          <w:bCs/>
        </w:rPr>
        <w:t>19 142</w:t>
      </w:r>
      <w:r w:rsidRPr="00C8549A">
        <w:rPr>
          <w:rFonts w:ascii="Times New Roman" w:hAnsi="Times New Roman" w:cs="Times New Roman"/>
          <w:b/>
          <w:bCs/>
        </w:rPr>
        <w:t xml:space="preserve"> </w:t>
      </w:r>
      <w:r w:rsidRPr="00C51085">
        <w:rPr>
          <w:rFonts w:ascii="Times New Roman" w:hAnsi="Times New Roman" w:cs="Times New Roman"/>
          <w:b/>
          <w:bCs/>
        </w:rPr>
        <w:t>(</w:t>
      </w:r>
      <w:r>
        <w:rPr>
          <w:rFonts w:ascii="Times New Roman" w:hAnsi="Times New Roman" w:cs="Times New Roman"/>
          <w:b/>
          <w:bCs/>
        </w:rPr>
        <w:t>девятнадцать тысяч сто сорок два</w:t>
      </w:r>
      <w:r w:rsidRPr="00C51085">
        <w:rPr>
          <w:rFonts w:ascii="Times New Roman" w:hAnsi="Times New Roman" w:cs="Times New Roman"/>
          <w:b/>
          <w:bCs/>
        </w:rPr>
        <w:t>) рубл</w:t>
      </w:r>
      <w:r>
        <w:rPr>
          <w:rFonts w:ascii="Times New Roman" w:hAnsi="Times New Roman" w:cs="Times New Roman"/>
          <w:b/>
          <w:bCs/>
        </w:rPr>
        <w:t>я</w:t>
      </w:r>
      <w:r w:rsidRPr="00C51085">
        <w:rPr>
          <w:rFonts w:ascii="Times New Roman" w:hAnsi="Times New Roman" w:cs="Times New Roman"/>
          <w:b/>
          <w:bCs/>
        </w:rPr>
        <w:t xml:space="preserve"> </w:t>
      </w:r>
      <w:r>
        <w:rPr>
          <w:rFonts w:ascii="Times New Roman" w:hAnsi="Times New Roman" w:cs="Times New Roman"/>
          <w:b/>
          <w:bCs/>
        </w:rPr>
        <w:t>64</w:t>
      </w:r>
      <w:r w:rsidRPr="00C51085">
        <w:rPr>
          <w:rFonts w:ascii="Times New Roman" w:hAnsi="Times New Roman" w:cs="Times New Roman"/>
          <w:b/>
          <w:bCs/>
        </w:rPr>
        <w:t xml:space="preserve"> копе</w:t>
      </w:r>
      <w:r>
        <w:rPr>
          <w:rFonts w:ascii="Times New Roman" w:hAnsi="Times New Roman" w:cs="Times New Roman"/>
          <w:b/>
          <w:bCs/>
        </w:rPr>
        <w:t>йки</w:t>
      </w:r>
      <w:r>
        <w:rPr>
          <w:rFonts w:ascii="Times New Roman" w:hAnsi="Times New Roman" w:cs="Times New Roman"/>
          <w:b/>
          <w:bCs/>
        </w:rPr>
        <w:t xml:space="preserve">. </w:t>
      </w:r>
    </w:p>
    <w:p w14:paraId="1A164F9B" w14:textId="77777777" w:rsidR="0091608B" w:rsidRPr="00C51085" w:rsidRDefault="0091608B" w:rsidP="00C51085">
      <w:pPr>
        <w:pStyle w:val="Default"/>
        <w:jc w:val="center"/>
        <w:rPr>
          <w:rFonts w:ascii="Times New Roman" w:hAnsi="Times New Roman" w:cs="Times New Roman"/>
          <w:b/>
          <w:bCs/>
        </w:rPr>
      </w:pPr>
    </w:p>
    <w:p w14:paraId="5EEECDC4" w14:textId="77777777" w:rsidR="00C51085" w:rsidRDefault="00C51085" w:rsidP="00C51085">
      <w:pPr>
        <w:pStyle w:val="Default"/>
        <w:jc w:val="center"/>
        <w:rPr>
          <w:rFonts w:ascii="Times New Roman" w:hAnsi="Times New Roman" w:cs="Times New Roman"/>
          <w:b/>
          <w:bCs/>
        </w:rPr>
      </w:pPr>
    </w:p>
    <w:p w14:paraId="2612897A" w14:textId="520A0770" w:rsidR="00C51085" w:rsidRPr="00C51085" w:rsidRDefault="00C51085"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 xml:space="preserve">Лот № </w:t>
      </w:r>
      <w:r>
        <w:rPr>
          <w:rFonts w:ascii="Times New Roman" w:hAnsi="Times New Roman" w:cs="Times New Roman"/>
          <w:b/>
          <w:bCs/>
          <w:u w:val="single"/>
        </w:rPr>
        <w:t>2</w:t>
      </w:r>
      <w:r w:rsidRPr="00C51085">
        <w:rPr>
          <w:rFonts w:ascii="Times New Roman" w:hAnsi="Times New Roman" w:cs="Times New Roman"/>
          <w:b/>
          <w:bCs/>
          <w:u w:val="single"/>
        </w:rPr>
        <w:t xml:space="preserve">: </w:t>
      </w:r>
      <w:r w:rsidR="00C8549A" w:rsidRPr="00C8549A">
        <w:rPr>
          <w:rFonts w:ascii="Times New Roman" w:hAnsi="Times New Roman" w:cs="Times New Roman"/>
          <w:b/>
          <w:bCs/>
          <w:u w:val="single"/>
        </w:rPr>
        <w:t>Драгоценные изделия</w:t>
      </w:r>
      <w:r w:rsidR="00C8549A">
        <w:rPr>
          <w:rFonts w:ascii="Times New Roman" w:hAnsi="Times New Roman" w:cs="Times New Roman"/>
          <w:b/>
          <w:bCs/>
          <w:u w:val="single"/>
        </w:rPr>
        <w:t xml:space="preserve"> -</w:t>
      </w:r>
      <w:r w:rsidR="00C8549A" w:rsidRPr="00C8549A">
        <w:rPr>
          <w:rFonts w:ascii="Times New Roman" w:hAnsi="Times New Roman" w:cs="Times New Roman"/>
          <w:b/>
          <w:bCs/>
          <w:u w:val="single"/>
        </w:rPr>
        <w:t xml:space="preserve"> 116 позиций</w:t>
      </w:r>
      <w:r w:rsidR="00C8549A">
        <w:rPr>
          <w:rFonts w:ascii="Times New Roman" w:hAnsi="Times New Roman" w:cs="Times New Roman"/>
          <w:b/>
          <w:bCs/>
          <w:u w:val="single"/>
        </w:rPr>
        <w:t>.</w:t>
      </w:r>
    </w:p>
    <w:p w14:paraId="3030C12C" w14:textId="3C5FAF30"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w:t>
      </w:r>
      <w:r>
        <w:rPr>
          <w:rFonts w:ascii="Times New Roman" w:hAnsi="Times New Roman" w:cs="Times New Roman"/>
          <w:b/>
          <w:bCs/>
        </w:rPr>
        <w:t>2</w:t>
      </w:r>
      <w:r w:rsidRPr="00C51085">
        <w:rPr>
          <w:rFonts w:ascii="Times New Roman" w:hAnsi="Times New Roman" w:cs="Times New Roman"/>
          <w:b/>
          <w:bCs/>
        </w:rPr>
        <w:t xml:space="preserve"> – </w:t>
      </w:r>
      <w:r w:rsidR="00C8549A" w:rsidRPr="00C8549A">
        <w:rPr>
          <w:rFonts w:ascii="Times New Roman" w:hAnsi="Times New Roman" w:cs="Times New Roman"/>
          <w:b/>
          <w:bCs/>
        </w:rPr>
        <w:t xml:space="preserve">4 694 900 </w:t>
      </w:r>
      <w:r w:rsidRPr="00C51085">
        <w:rPr>
          <w:rFonts w:ascii="Times New Roman" w:hAnsi="Times New Roman" w:cs="Times New Roman"/>
          <w:b/>
          <w:bCs/>
        </w:rPr>
        <w:t>(</w:t>
      </w:r>
      <w:r w:rsidR="00C8549A">
        <w:rPr>
          <w:rFonts w:ascii="Times New Roman" w:hAnsi="Times New Roman" w:cs="Times New Roman"/>
          <w:b/>
          <w:bCs/>
        </w:rPr>
        <w:t>четыре миллиона шестьсот девяносто четыре тысячи девятьсот</w:t>
      </w:r>
      <w:r w:rsidRPr="00C51085">
        <w:rPr>
          <w:rFonts w:ascii="Times New Roman" w:hAnsi="Times New Roman" w:cs="Times New Roman"/>
          <w:b/>
          <w:bCs/>
        </w:rPr>
        <w:t xml:space="preserve">) рублей </w:t>
      </w:r>
      <w:r w:rsidR="00C8549A">
        <w:rPr>
          <w:rFonts w:ascii="Times New Roman" w:hAnsi="Times New Roman" w:cs="Times New Roman"/>
          <w:b/>
          <w:bCs/>
        </w:rPr>
        <w:t>88</w:t>
      </w:r>
      <w:r w:rsidRPr="00C51085">
        <w:rPr>
          <w:rFonts w:ascii="Times New Roman" w:hAnsi="Times New Roman" w:cs="Times New Roman"/>
          <w:b/>
          <w:bCs/>
        </w:rPr>
        <w:t xml:space="preserve"> копеек</w:t>
      </w:r>
      <w:r w:rsidR="00C8549A">
        <w:rPr>
          <w:rFonts w:ascii="Times New Roman" w:hAnsi="Times New Roman" w:cs="Times New Roman"/>
          <w:b/>
          <w:bCs/>
        </w:rPr>
        <w:t>.</w:t>
      </w:r>
    </w:p>
    <w:p w14:paraId="58096EE5" w14:textId="3951692D" w:rsidR="0091608B" w:rsidRPr="00C51085" w:rsidRDefault="0091608B" w:rsidP="0091608B">
      <w:pPr>
        <w:pStyle w:val="Default"/>
        <w:jc w:val="center"/>
        <w:rPr>
          <w:rFonts w:ascii="Times New Roman" w:hAnsi="Times New Roman" w:cs="Times New Roman"/>
          <w:b/>
          <w:bCs/>
        </w:rPr>
      </w:pPr>
      <w:r>
        <w:rPr>
          <w:rFonts w:ascii="Times New Roman" w:hAnsi="Times New Roman" w:cs="Times New Roman"/>
          <w:b/>
          <w:bCs/>
        </w:rPr>
        <w:t>Минимальная</w:t>
      </w:r>
      <w:r w:rsidRPr="00C51085">
        <w:rPr>
          <w:rFonts w:ascii="Times New Roman" w:hAnsi="Times New Roman" w:cs="Times New Roman"/>
          <w:b/>
          <w:bCs/>
        </w:rPr>
        <w:t xml:space="preserve"> цена продажи Лота № </w:t>
      </w:r>
      <w:r>
        <w:rPr>
          <w:rFonts w:ascii="Times New Roman" w:hAnsi="Times New Roman" w:cs="Times New Roman"/>
          <w:b/>
          <w:bCs/>
        </w:rPr>
        <w:t>2</w:t>
      </w:r>
      <w:r w:rsidRPr="00C51085">
        <w:rPr>
          <w:rFonts w:ascii="Times New Roman" w:hAnsi="Times New Roman" w:cs="Times New Roman"/>
          <w:b/>
          <w:bCs/>
        </w:rPr>
        <w:t xml:space="preserve"> – </w:t>
      </w:r>
      <w:r>
        <w:rPr>
          <w:rFonts w:ascii="Times New Roman" w:hAnsi="Times New Roman" w:cs="Times New Roman"/>
          <w:b/>
          <w:bCs/>
        </w:rPr>
        <w:t>4 366 257</w:t>
      </w:r>
      <w:r>
        <w:rPr>
          <w:rFonts w:ascii="Times New Roman" w:hAnsi="Times New Roman" w:cs="Times New Roman"/>
          <w:b/>
          <w:bCs/>
        </w:rPr>
        <w:t xml:space="preserve"> </w:t>
      </w:r>
      <w:r w:rsidRPr="00C51085">
        <w:rPr>
          <w:rFonts w:ascii="Times New Roman" w:hAnsi="Times New Roman" w:cs="Times New Roman"/>
          <w:b/>
          <w:bCs/>
        </w:rPr>
        <w:t>(</w:t>
      </w:r>
      <w:r>
        <w:rPr>
          <w:rFonts w:ascii="Times New Roman" w:hAnsi="Times New Roman" w:cs="Times New Roman"/>
          <w:b/>
          <w:bCs/>
        </w:rPr>
        <w:t>четыре миллиона триста шестьдесят шесть тысяч двести пятьдесят семь</w:t>
      </w:r>
      <w:r w:rsidRPr="00C51085">
        <w:rPr>
          <w:rFonts w:ascii="Times New Roman" w:hAnsi="Times New Roman" w:cs="Times New Roman"/>
          <w:b/>
          <w:bCs/>
        </w:rPr>
        <w:t>) рубл</w:t>
      </w:r>
      <w:r>
        <w:rPr>
          <w:rFonts w:ascii="Times New Roman" w:hAnsi="Times New Roman" w:cs="Times New Roman"/>
          <w:b/>
          <w:bCs/>
        </w:rPr>
        <w:t>ей</w:t>
      </w:r>
      <w:r w:rsidRPr="00C51085">
        <w:rPr>
          <w:rFonts w:ascii="Times New Roman" w:hAnsi="Times New Roman" w:cs="Times New Roman"/>
          <w:b/>
          <w:bCs/>
        </w:rPr>
        <w:t xml:space="preserve"> </w:t>
      </w:r>
      <w:r>
        <w:rPr>
          <w:rFonts w:ascii="Times New Roman" w:hAnsi="Times New Roman" w:cs="Times New Roman"/>
          <w:b/>
          <w:bCs/>
        </w:rPr>
        <w:t>81</w:t>
      </w:r>
      <w:r w:rsidRPr="00C51085">
        <w:rPr>
          <w:rFonts w:ascii="Times New Roman" w:hAnsi="Times New Roman" w:cs="Times New Roman"/>
          <w:b/>
          <w:bCs/>
        </w:rPr>
        <w:t xml:space="preserve"> копе</w:t>
      </w:r>
      <w:r>
        <w:rPr>
          <w:rFonts w:ascii="Times New Roman" w:hAnsi="Times New Roman" w:cs="Times New Roman"/>
          <w:b/>
          <w:bCs/>
        </w:rPr>
        <w:t>йк</w:t>
      </w:r>
      <w:r>
        <w:rPr>
          <w:rFonts w:ascii="Times New Roman" w:hAnsi="Times New Roman" w:cs="Times New Roman"/>
          <w:b/>
          <w:bCs/>
        </w:rPr>
        <w:t>а</w:t>
      </w:r>
      <w:r>
        <w:rPr>
          <w:rFonts w:ascii="Times New Roman" w:hAnsi="Times New Roman" w:cs="Times New Roman"/>
          <w:b/>
          <w:bCs/>
        </w:rPr>
        <w:t>.</w:t>
      </w:r>
    </w:p>
    <w:p w14:paraId="596F8EA3" w14:textId="707DC324"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91608B">
        <w:rPr>
          <w:rFonts w:ascii="Times New Roman" w:hAnsi="Times New Roman" w:cs="Times New Roman"/>
          <w:b/>
          <w:bCs/>
        </w:rPr>
        <w:t>23 474</w:t>
      </w:r>
      <w:r w:rsidR="00C8549A" w:rsidRPr="00C8549A">
        <w:rPr>
          <w:rFonts w:ascii="Times New Roman" w:hAnsi="Times New Roman" w:cs="Times New Roman"/>
          <w:b/>
          <w:bCs/>
        </w:rPr>
        <w:t xml:space="preserve"> </w:t>
      </w:r>
      <w:r w:rsidRPr="00C51085">
        <w:rPr>
          <w:rFonts w:ascii="Times New Roman" w:hAnsi="Times New Roman" w:cs="Times New Roman"/>
          <w:b/>
          <w:bCs/>
        </w:rPr>
        <w:t>(</w:t>
      </w:r>
      <w:r w:rsidR="001204D8">
        <w:rPr>
          <w:rFonts w:ascii="Times New Roman" w:hAnsi="Times New Roman" w:cs="Times New Roman"/>
          <w:b/>
          <w:bCs/>
        </w:rPr>
        <w:t>двадцать три тысячи четыреста семьдесят четыре</w:t>
      </w:r>
      <w:r w:rsidRPr="00C51085">
        <w:rPr>
          <w:rFonts w:ascii="Times New Roman" w:hAnsi="Times New Roman" w:cs="Times New Roman"/>
          <w:b/>
          <w:bCs/>
        </w:rPr>
        <w:t>) рубл</w:t>
      </w:r>
      <w:r>
        <w:rPr>
          <w:rFonts w:ascii="Times New Roman" w:hAnsi="Times New Roman" w:cs="Times New Roman"/>
          <w:b/>
          <w:bCs/>
        </w:rPr>
        <w:t>ей</w:t>
      </w:r>
      <w:r w:rsidRPr="00C51085">
        <w:rPr>
          <w:rFonts w:ascii="Times New Roman" w:hAnsi="Times New Roman" w:cs="Times New Roman"/>
          <w:b/>
          <w:bCs/>
        </w:rPr>
        <w:t xml:space="preserve"> </w:t>
      </w:r>
      <w:r w:rsidR="0091608B">
        <w:rPr>
          <w:rFonts w:ascii="Times New Roman" w:hAnsi="Times New Roman" w:cs="Times New Roman"/>
          <w:b/>
          <w:bCs/>
        </w:rPr>
        <w:t>51</w:t>
      </w:r>
      <w:r w:rsidRPr="00C51085">
        <w:rPr>
          <w:rFonts w:ascii="Times New Roman" w:hAnsi="Times New Roman" w:cs="Times New Roman"/>
          <w:b/>
          <w:bCs/>
        </w:rPr>
        <w:t xml:space="preserve"> копе</w:t>
      </w:r>
      <w:r w:rsidR="00C8549A">
        <w:rPr>
          <w:rFonts w:ascii="Times New Roman" w:hAnsi="Times New Roman" w:cs="Times New Roman"/>
          <w:b/>
          <w:bCs/>
        </w:rPr>
        <w:t>йк</w:t>
      </w:r>
      <w:r w:rsidR="0091608B">
        <w:rPr>
          <w:rFonts w:ascii="Times New Roman" w:hAnsi="Times New Roman" w:cs="Times New Roman"/>
          <w:b/>
          <w:bCs/>
        </w:rPr>
        <w:t>а</w:t>
      </w:r>
      <w:r w:rsidR="00C8549A">
        <w:rPr>
          <w:rFonts w:ascii="Times New Roman" w:hAnsi="Times New Roman" w:cs="Times New Roman"/>
          <w:b/>
          <w:bCs/>
        </w:rPr>
        <w:t xml:space="preserve">. </w:t>
      </w:r>
    </w:p>
    <w:p w14:paraId="23A04AF5" w14:textId="77777777" w:rsidR="001204D8" w:rsidRDefault="001204D8" w:rsidP="001204D8">
      <w:pPr>
        <w:pStyle w:val="Default"/>
        <w:jc w:val="center"/>
        <w:rPr>
          <w:rFonts w:ascii="Times New Roman" w:hAnsi="Times New Roman" w:cs="Times New Roman"/>
          <w:b/>
          <w:bCs/>
        </w:rPr>
      </w:pPr>
      <w:r w:rsidRPr="00C51085">
        <w:rPr>
          <w:rFonts w:ascii="Times New Roman" w:hAnsi="Times New Roman" w:cs="Times New Roman"/>
          <w:b/>
          <w:bCs/>
        </w:rPr>
        <w:t>Шаг аукциона на по</w:t>
      </w:r>
      <w:r>
        <w:rPr>
          <w:rFonts w:ascii="Times New Roman" w:hAnsi="Times New Roman" w:cs="Times New Roman"/>
          <w:b/>
          <w:bCs/>
        </w:rPr>
        <w:t>нижение</w:t>
      </w:r>
      <w:r w:rsidRPr="00C51085">
        <w:rPr>
          <w:rFonts w:ascii="Times New Roman" w:hAnsi="Times New Roman" w:cs="Times New Roman"/>
          <w:b/>
          <w:bCs/>
        </w:rPr>
        <w:t xml:space="preserve"> – </w:t>
      </w:r>
      <w:r>
        <w:rPr>
          <w:rFonts w:ascii="Times New Roman" w:hAnsi="Times New Roman" w:cs="Times New Roman"/>
          <w:b/>
          <w:bCs/>
        </w:rPr>
        <w:t>46 949</w:t>
      </w:r>
      <w:r w:rsidRPr="00C8549A">
        <w:rPr>
          <w:rFonts w:ascii="Times New Roman" w:hAnsi="Times New Roman" w:cs="Times New Roman"/>
          <w:b/>
          <w:bCs/>
        </w:rPr>
        <w:t xml:space="preserve"> </w:t>
      </w:r>
      <w:r w:rsidRPr="00C51085">
        <w:rPr>
          <w:rFonts w:ascii="Times New Roman" w:hAnsi="Times New Roman" w:cs="Times New Roman"/>
          <w:b/>
          <w:bCs/>
        </w:rPr>
        <w:t>(</w:t>
      </w:r>
      <w:r>
        <w:rPr>
          <w:rFonts w:ascii="Times New Roman" w:hAnsi="Times New Roman" w:cs="Times New Roman"/>
          <w:b/>
          <w:bCs/>
        </w:rPr>
        <w:t>сорок шесть тысяч девятьсот сорок девять</w:t>
      </w:r>
      <w:r w:rsidRPr="00C51085">
        <w:rPr>
          <w:rFonts w:ascii="Times New Roman" w:hAnsi="Times New Roman" w:cs="Times New Roman"/>
          <w:b/>
          <w:bCs/>
        </w:rPr>
        <w:t>)</w:t>
      </w:r>
    </w:p>
    <w:p w14:paraId="33885D1A" w14:textId="220B3942" w:rsidR="001204D8" w:rsidRDefault="001204D8" w:rsidP="001204D8">
      <w:pPr>
        <w:pStyle w:val="Default"/>
        <w:jc w:val="center"/>
        <w:rPr>
          <w:rFonts w:ascii="Times New Roman" w:hAnsi="Times New Roman" w:cs="Times New Roman"/>
          <w:b/>
          <w:bCs/>
        </w:rPr>
      </w:pPr>
      <w:r w:rsidRPr="00C51085">
        <w:rPr>
          <w:rFonts w:ascii="Times New Roman" w:hAnsi="Times New Roman" w:cs="Times New Roman"/>
          <w:b/>
          <w:bCs/>
        </w:rPr>
        <w:t xml:space="preserve"> рубл</w:t>
      </w:r>
      <w:r>
        <w:rPr>
          <w:rFonts w:ascii="Times New Roman" w:hAnsi="Times New Roman" w:cs="Times New Roman"/>
          <w:b/>
          <w:bCs/>
        </w:rPr>
        <w:t>ей</w:t>
      </w:r>
      <w:r w:rsidRPr="00C51085">
        <w:rPr>
          <w:rFonts w:ascii="Times New Roman" w:hAnsi="Times New Roman" w:cs="Times New Roman"/>
          <w:b/>
          <w:bCs/>
        </w:rPr>
        <w:t xml:space="preserve"> </w:t>
      </w:r>
      <w:r>
        <w:rPr>
          <w:rFonts w:ascii="Times New Roman" w:hAnsi="Times New Roman" w:cs="Times New Roman"/>
          <w:b/>
          <w:bCs/>
        </w:rPr>
        <w:t>0</w:t>
      </w:r>
      <w:r>
        <w:rPr>
          <w:rFonts w:ascii="Times New Roman" w:hAnsi="Times New Roman" w:cs="Times New Roman"/>
          <w:b/>
          <w:bCs/>
        </w:rPr>
        <w:t>1</w:t>
      </w:r>
      <w:r w:rsidRPr="00C51085">
        <w:rPr>
          <w:rFonts w:ascii="Times New Roman" w:hAnsi="Times New Roman" w:cs="Times New Roman"/>
          <w:b/>
          <w:bCs/>
        </w:rPr>
        <w:t xml:space="preserve"> копе</w:t>
      </w:r>
      <w:r>
        <w:rPr>
          <w:rFonts w:ascii="Times New Roman" w:hAnsi="Times New Roman" w:cs="Times New Roman"/>
          <w:b/>
          <w:bCs/>
        </w:rPr>
        <w:t xml:space="preserve">йка. </w:t>
      </w:r>
    </w:p>
    <w:p w14:paraId="067E3A1F" w14:textId="77777777" w:rsidR="001204D8" w:rsidRDefault="001204D8" w:rsidP="00C51085">
      <w:pPr>
        <w:pStyle w:val="Default"/>
        <w:jc w:val="center"/>
        <w:rPr>
          <w:rFonts w:ascii="Times New Roman" w:hAnsi="Times New Roman" w:cs="Times New Roman"/>
          <w:b/>
          <w:bCs/>
        </w:rPr>
      </w:pPr>
    </w:p>
    <w:p w14:paraId="238705CB" w14:textId="77777777" w:rsidR="00C51085" w:rsidRDefault="00C51085" w:rsidP="00C51085">
      <w:pPr>
        <w:pStyle w:val="Default"/>
        <w:jc w:val="center"/>
        <w:rPr>
          <w:rFonts w:ascii="Times New Roman" w:hAnsi="Times New Roman" w:cs="Times New Roman"/>
          <w:b/>
          <w:bCs/>
        </w:rPr>
      </w:pPr>
    </w:p>
    <w:p w14:paraId="365F3D63" w14:textId="4E17C13A" w:rsidR="00C51085" w:rsidRPr="00C51085" w:rsidRDefault="00C51085" w:rsidP="00C51085">
      <w:pPr>
        <w:pStyle w:val="Default"/>
        <w:jc w:val="center"/>
        <w:rPr>
          <w:rFonts w:ascii="Times New Roman" w:hAnsi="Times New Roman" w:cs="Times New Roman"/>
          <w:b/>
          <w:bCs/>
          <w:u w:val="single"/>
        </w:rPr>
      </w:pPr>
      <w:r w:rsidRPr="00C51085">
        <w:rPr>
          <w:rFonts w:ascii="Times New Roman" w:hAnsi="Times New Roman" w:cs="Times New Roman"/>
          <w:b/>
          <w:bCs/>
          <w:u w:val="single"/>
        </w:rPr>
        <w:t xml:space="preserve">Лот № </w:t>
      </w:r>
      <w:r>
        <w:rPr>
          <w:rFonts w:ascii="Times New Roman" w:hAnsi="Times New Roman" w:cs="Times New Roman"/>
          <w:b/>
          <w:bCs/>
          <w:u w:val="single"/>
        </w:rPr>
        <w:t>3</w:t>
      </w:r>
      <w:r w:rsidRPr="00C51085">
        <w:rPr>
          <w:rFonts w:ascii="Times New Roman" w:hAnsi="Times New Roman" w:cs="Times New Roman"/>
          <w:b/>
          <w:bCs/>
          <w:u w:val="single"/>
        </w:rPr>
        <w:t xml:space="preserve">: </w:t>
      </w:r>
      <w:r w:rsidR="00C8549A" w:rsidRPr="00C8549A">
        <w:rPr>
          <w:rFonts w:ascii="Times New Roman" w:hAnsi="Times New Roman" w:cs="Times New Roman"/>
          <w:b/>
          <w:bCs/>
          <w:u w:val="single"/>
        </w:rPr>
        <w:t>Предмет коллекционирования (Фотоаппарат Лейка М7)</w:t>
      </w:r>
      <w:r w:rsidR="00C8549A">
        <w:rPr>
          <w:rFonts w:ascii="Times New Roman" w:hAnsi="Times New Roman" w:cs="Times New Roman"/>
          <w:b/>
          <w:bCs/>
          <w:u w:val="single"/>
        </w:rPr>
        <w:t xml:space="preserve"> -</w:t>
      </w:r>
      <w:r w:rsidR="00C8549A" w:rsidRPr="00C8549A">
        <w:rPr>
          <w:rFonts w:ascii="Times New Roman" w:hAnsi="Times New Roman" w:cs="Times New Roman"/>
          <w:b/>
          <w:bCs/>
          <w:u w:val="single"/>
        </w:rPr>
        <w:t xml:space="preserve"> 1 позиция.</w:t>
      </w:r>
      <w:r w:rsidRPr="00C51085">
        <w:rPr>
          <w:rFonts w:ascii="Times New Roman" w:hAnsi="Times New Roman" w:cs="Times New Roman"/>
          <w:b/>
          <w:bCs/>
          <w:u w:val="single"/>
        </w:rPr>
        <w:t xml:space="preserve"> </w:t>
      </w:r>
    </w:p>
    <w:p w14:paraId="7EC2CED6" w14:textId="2372EA56" w:rsidR="00C51085" w:rsidRDefault="00C51085" w:rsidP="00C51085">
      <w:pPr>
        <w:pStyle w:val="Default"/>
        <w:jc w:val="center"/>
        <w:rPr>
          <w:rFonts w:ascii="Times New Roman" w:hAnsi="Times New Roman" w:cs="Times New Roman"/>
          <w:b/>
          <w:bCs/>
        </w:rPr>
      </w:pPr>
      <w:r w:rsidRPr="00C51085">
        <w:rPr>
          <w:rFonts w:ascii="Times New Roman" w:hAnsi="Times New Roman" w:cs="Times New Roman"/>
          <w:b/>
          <w:bCs/>
        </w:rPr>
        <w:t xml:space="preserve">Начальная цена продажи Лота № </w:t>
      </w:r>
      <w:r>
        <w:rPr>
          <w:rFonts w:ascii="Times New Roman" w:hAnsi="Times New Roman" w:cs="Times New Roman"/>
          <w:b/>
          <w:bCs/>
        </w:rPr>
        <w:t>3</w:t>
      </w:r>
      <w:r w:rsidRPr="00C51085">
        <w:rPr>
          <w:rFonts w:ascii="Times New Roman" w:hAnsi="Times New Roman" w:cs="Times New Roman"/>
          <w:b/>
          <w:bCs/>
        </w:rPr>
        <w:t xml:space="preserve"> – </w:t>
      </w:r>
      <w:r w:rsidR="00C8549A" w:rsidRPr="00C8549A">
        <w:rPr>
          <w:rFonts w:ascii="Times New Roman" w:hAnsi="Times New Roman" w:cs="Times New Roman"/>
          <w:b/>
          <w:bCs/>
        </w:rPr>
        <w:t>504 000</w:t>
      </w:r>
      <w:r w:rsidRPr="00C51085">
        <w:rPr>
          <w:rFonts w:ascii="Times New Roman" w:hAnsi="Times New Roman" w:cs="Times New Roman"/>
          <w:b/>
          <w:bCs/>
        </w:rPr>
        <w:t xml:space="preserve"> (</w:t>
      </w:r>
      <w:r w:rsidR="00C8549A">
        <w:rPr>
          <w:rFonts w:ascii="Times New Roman" w:hAnsi="Times New Roman" w:cs="Times New Roman"/>
          <w:b/>
          <w:bCs/>
        </w:rPr>
        <w:t>пятьсот четыре тысячи</w:t>
      </w:r>
      <w:r w:rsidRPr="00C51085">
        <w:rPr>
          <w:rFonts w:ascii="Times New Roman" w:hAnsi="Times New Roman" w:cs="Times New Roman"/>
          <w:b/>
          <w:bCs/>
        </w:rPr>
        <w:t>) рублей 00 копеек</w:t>
      </w:r>
      <w:r w:rsidR="00C8549A">
        <w:rPr>
          <w:rFonts w:ascii="Times New Roman" w:hAnsi="Times New Roman" w:cs="Times New Roman"/>
          <w:b/>
          <w:bCs/>
        </w:rPr>
        <w:t>.</w:t>
      </w:r>
    </w:p>
    <w:p w14:paraId="4ECDB9C4" w14:textId="51F34F9F" w:rsidR="001204D8" w:rsidRPr="00C51085" w:rsidRDefault="001204D8" w:rsidP="001204D8">
      <w:pPr>
        <w:pStyle w:val="Default"/>
        <w:jc w:val="center"/>
        <w:rPr>
          <w:rFonts w:ascii="Times New Roman" w:hAnsi="Times New Roman" w:cs="Times New Roman"/>
          <w:b/>
          <w:bCs/>
        </w:rPr>
      </w:pPr>
      <w:r>
        <w:rPr>
          <w:rFonts w:ascii="Times New Roman" w:hAnsi="Times New Roman" w:cs="Times New Roman"/>
          <w:b/>
          <w:bCs/>
        </w:rPr>
        <w:t>Минимальная</w:t>
      </w:r>
      <w:r w:rsidRPr="00C51085">
        <w:rPr>
          <w:rFonts w:ascii="Times New Roman" w:hAnsi="Times New Roman" w:cs="Times New Roman"/>
          <w:b/>
          <w:bCs/>
        </w:rPr>
        <w:t xml:space="preserve"> цена продажи Лота № </w:t>
      </w:r>
      <w:r>
        <w:rPr>
          <w:rFonts w:ascii="Times New Roman" w:hAnsi="Times New Roman" w:cs="Times New Roman"/>
          <w:b/>
          <w:bCs/>
        </w:rPr>
        <w:t>3</w:t>
      </w:r>
      <w:r w:rsidRPr="00C51085">
        <w:rPr>
          <w:rFonts w:ascii="Times New Roman" w:hAnsi="Times New Roman" w:cs="Times New Roman"/>
          <w:b/>
          <w:bCs/>
        </w:rPr>
        <w:t xml:space="preserve"> – </w:t>
      </w:r>
      <w:r>
        <w:rPr>
          <w:rFonts w:ascii="Times New Roman" w:hAnsi="Times New Roman" w:cs="Times New Roman"/>
          <w:b/>
          <w:bCs/>
        </w:rPr>
        <w:t>468 720</w:t>
      </w:r>
      <w:r w:rsidRPr="00C51085">
        <w:rPr>
          <w:rFonts w:ascii="Times New Roman" w:hAnsi="Times New Roman" w:cs="Times New Roman"/>
          <w:b/>
          <w:bCs/>
        </w:rPr>
        <w:t xml:space="preserve"> (</w:t>
      </w:r>
      <w:r>
        <w:rPr>
          <w:rFonts w:ascii="Times New Roman" w:hAnsi="Times New Roman" w:cs="Times New Roman"/>
          <w:b/>
          <w:bCs/>
        </w:rPr>
        <w:t>четыреста шестьдесят восемь тысяч семьсот двадцать</w:t>
      </w:r>
      <w:r w:rsidRPr="00C51085">
        <w:rPr>
          <w:rFonts w:ascii="Times New Roman" w:hAnsi="Times New Roman" w:cs="Times New Roman"/>
          <w:b/>
          <w:bCs/>
        </w:rPr>
        <w:t>) рублей 00 копеек</w:t>
      </w:r>
      <w:r>
        <w:rPr>
          <w:rFonts w:ascii="Times New Roman" w:hAnsi="Times New Roman" w:cs="Times New Roman"/>
          <w:b/>
          <w:bCs/>
        </w:rPr>
        <w:t>.</w:t>
      </w:r>
    </w:p>
    <w:p w14:paraId="08EF5D18" w14:textId="7950BC61" w:rsidR="009F4453" w:rsidRDefault="00C51085" w:rsidP="002E33CF">
      <w:pPr>
        <w:pStyle w:val="Default"/>
        <w:jc w:val="center"/>
        <w:rPr>
          <w:rFonts w:ascii="Times New Roman" w:hAnsi="Times New Roman" w:cs="Times New Roman"/>
          <w:b/>
          <w:bCs/>
        </w:rPr>
      </w:pPr>
      <w:r w:rsidRPr="00C51085">
        <w:rPr>
          <w:rFonts w:ascii="Times New Roman" w:hAnsi="Times New Roman" w:cs="Times New Roman"/>
          <w:b/>
          <w:bCs/>
        </w:rPr>
        <w:t xml:space="preserve">Шаг аукциона на повышение – </w:t>
      </w:r>
      <w:r w:rsidR="001204D8">
        <w:rPr>
          <w:rFonts w:ascii="Times New Roman" w:hAnsi="Times New Roman" w:cs="Times New Roman"/>
          <w:b/>
          <w:bCs/>
        </w:rPr>
        <w:t>2 520</w:t>
      </w:r>
      <w:r w:rsidR="000657BB">
        <w:rPr>
          <w:rFonts w:ascii="Times New Roman" w:hAnsi="Times New Roman" w:cs="Times New Roman"/>
          <w:b/>
          <w:bCs/>
        </w:rPr>
        <w:t xml:space="preserve"> </w:t>
      </w:r>
      <w:r w:rsidRPr="00C51085">
        <w:rPr>
          <w:rFonts w:ascii="Times New Roman" w:hAnsi="Times New Roman" w:cs="Times New Roman"/>
          <w:b/>
          <w:bCs/>
        </w:rPr>
        <w:t>(</w:t>
      </w:r>
      <w:r w:rsidR="001204D8">
        <w:rPr>
          <w:rFonts w:ascii="Times New Roman" w:hAnsi="Times New Roman" w:cs="Times New Roman"/>
          <w:b/>
          <w:bCs/>
        </w:rPr>
        <w:t>две тысячи пятьсот двадцать</w:t>
      </w:r>
      <w:r w:rsidRPr="00C51085">
        <w:rPr>
          <w:rFonts w:ascii="Times New Roman" w:hAnsi="Times New Roman" w:cs="Times New Roman"/>
          <w:b/>
          <w:bCs/>
        </w:rPr>
        <w:t>) рубл</w:t>
      </w:r>
      <w:r>
        <w:rPr>
          <w:rFonts w:ascii="Times New Roman" w:hAnsi="Times New Roman" w:cs="Times New Roman"/>
          <w:b/>
          <w:bCs/>
        </w:rPr>
        <w:t>ей</w:t>
      </w:r>
      <w:r w:rsidRPr="00C51085">
        <w:rPr>
          <w:rFonts w:ascii="Times New Roman" w:hAnsi="Times New Roman" w:cs="Times New Roman"/>
          <w:b/>
          <w:bCs/>
        </w:rPr>
        <w:t xml:space="preserve"> </w:t>
      </w:r>
      <w:r w:rsidR="00C8549A">
        <w:rPr>
          <w:rFonts w:ascii="Times New Roman" w:hAnsi="Times New Roman" w:cs="Times New Roman"/>
          <w:b/>
          <w:bCs/>
        </w:rPr>
        <w:t>0</w:t>
      </w:r>
      <w:r w:rsidR="000657BB">
        <w:rPr>
          <w:rFonts w:ascii="Times New Roman" w:hAnsi="Times New Roman" w:cs="Times New Roman"/>
          <w:b/>
          <w:bCs/>
        </w:rPr>
        <w:t>0</w:t>
      </w:r>
      <w:r w:rsidRPr="00C51085">
        <w:rPr>
          <w:rFonts w:ascii="Times New Roman" w:hAnsi="Times New Roman" w:cs="Times New Roman"/>
          <w:b/>
          <w:bCs/>
        </w:rPr>
        <w:t xml:space="preserve"> копеек</w:t>
      </w:r>
      <w:r w:rsidR="00C8549A">
        <w:rPr>
          <w:rFonts w:ascii="Times New Roman" w:hAnsi="Times New Roman" w:cs="Times New Roman"/>
          <w:b/>
          <w:bCs/>
        </w:rPr>
        <w:t>.</w:t>
      </w:r>
    </w:p>
    <w:p w14:paraId="59C202F2" w14:textId="01A3E46F" w:rsidR="001204D8" w:rsidRDefault="001204D8" w:rsidP="001204D8">
      <w:pPr>
        <w:pStyle w:val="Default"/>
        <w:jc w:val="center"/>
        <w:rPr>
          <w:rFonts w:ascii="Times New Roman" w:hAnsi="Times New Roman" w:cs="Times New Roman"/>
          <w:b/>
          <w:bCs/>
        </w:rPr>
      </w:pPr>
      <w:r w:rsidRPr="00C51085">
        <w:rPr>
          <w:rFonts w:ascii="Times New Roman" w:hAnsi="Times New Roman" w:cs="Times New Roman"/>
          <w:b/>
          <w:bCs/>
        </w:rPr>
        <w:t>Шаг аукциона на по</w:t>
      </w:r>
      <w:r>
        <w:rPr>
          <w:rFonts w:ascii="Times New Roman" w:hAnsi="Times New Roman" w:cs="Times New Roman"/>
          <w:b/>
          <w:bCs/>
        </w:rPr>
        <w:t>нижение</w:t>
      </w:r>
      <w:r w:rsidRPr="00C51085">
        <w:rPr>
          <w:rFonts w:ascii="Times New Roman" w:hAnsi="Times New Roman" w:cs="Times New Roman"/>
          <w:b/>
          <w:bCs/>
        </w:rPr>
        <w:t xml:space="preserve"> – </w:t>
      </w:r>
      <w:r>
        <w:rPr>
          <w:rFonts w:ascii="Times New Roman" w:hAnsi="Times New Roman" w:cs="Times New Roman"/>
          <w:b/>
          <w:bCs/>
        </w:rPr>
        <w:t>5 040</w:t>
      </w:r>
      <w:r>
        <w:rPr>
          <w:rFonts w:ascii="Times New Roman" w:hAnsi="Times New Roman" w:cs="Times New Roman"/>
          <w:b/>
          <w:bCs/>
        </w:rPr>
        <w:t xml:space="preserve"> </w:t>
      </w:r>
      <w:r w:rsidRPr="00C51085">
        <w:rPr>
          <w:rFonts w:ascii="Times New Roman" w:hAnsi="Times New Roman" w:cs="Times New Roman"/>
          <w:b/>
          <w:bCs/>
        </w:rPr>
        <w:t>(</w:t>
      </w:r>
      <w:r>
        <w:rPr>
          <w:rFonts w:ascii="Times New Roman" w:hAnsi="Times New Roman" w:cs="Times New Roman"/>
          <w:b/>
          <w:bCs/>
        </w:rPr>
        <w:t>пять тысяч сорок</w:t>
      </w:r>
      <w:r w:rsidRPr="00C51085">
        <w:rPr>
          <w:rFonts w:ascii="Times New Roman" w:hAnsi="Times New Roman" w:cs="Times New Roman"/>
          <w:b/>
          <w:bCs/>
        </w:rPr>
        <w:t>) рубл</w:t>
      </w:r>
      <w:r>
        <w:rPr>
          <w:rFonts w:ascii="Times New Roman" w:hAnsi="Times New Roman" w:cs="Times New Roman"/>
          <w:b/>
          <w:bCs/>
        </w:rPr>
        <w:t>ей</w:t>
      </w:r>
      <w:r w:rsidRPr="00C51085">
        <w:rPr>
          <w:rFonts w:ascii="Times New Roman" w:hAnsi="Times New Roman" w:cs="Times New Roman"/>
          <w:b/>
          <w:bCs/>
        </w:rPr>
        <w:t xml:space="preserve"> </w:t>
      </w:r>
      <w:r>
        <w:rPr>
          <w:rFonts w:ascii="Times New Roman" w:hAnsi="Times New Roman" w:cs="Times New Roman"/>
          <w:b/>
          <w:bCs/>
        </w:rPr>
        <w:t>00</w:t>
      </w:r>
      <w:r w:rsidRPr="00C51085">
        <w:rPr>
          <w:rFonts w:ascii="Times New Roman" w:hAnsi="Times New Roman" w:cs="Times New Roman"/>
          <w:b/>
          <w:bCs/>
        </w:rPr>
        <w:t xml:space="preserve"> копеек</w:t>
      </w:r>
      <w:r>
        <w:rPr>
          <w:rFonts w:ascii="Times New Roman" w:hAnsi="Times New Roman" w:cs="Times New Roman"/>
          <w:b/>
          <w:bCs/>
        </w:rPr>
        <w:t>.</w:t>
      </w:r>
    </w:p>
    <w:p w14:paraId="252A105A" w14:textId="77777777" w:rsidR="001204D8" w:rsidRDefault="001204D8" w:rsidP="002E33CF">
      <w:pPr>
        <w:pStyle w:val="Default"/>
        <w:jc w:val="center"/>
        <w:rPr>
          <w:rFonts w:ascii="Times New Roman" w:hAnsi="Times New Roman" w:cs="Times New Roman"/>
          <w:b/>
          <w:bCs/>
        </w:rPr>
      </w:pPr>
    </w:p>
    <w:p w14:paraId="413D6E32" w14:textId="77777777" w:rsidR="00EF2F80" w:rsidRDefault="00EF2F80" w:rsidP="009F4453">
      <w:pPr>
        <w:pStyle w:val="Default"/>
        <w:jc w:val="center"/>
        <w:rPr>
          <w:rFonts w:ascii="Times New Roman" w:hAnsi="Times New Roman" w:cs="Times New Roman"/>
          <w:b/>
          <w:bCs/>
        </w:rPr>
      </w:pPr>
    </w:p>
    <w:p w14:paraId="1DC3F916" w14:textId="213A5570" w:rsidR="00EF2F80" w:rsidRPr="0041463F" w:rsidRDefault="00EF2F80" w:rsidP="00EF2F80">
      <w:pPr>
        <w:pStyle w:val="Default"/>
        <w:ind w:firstLine="709"/>
        <w:jc w:val="both"/>
        <w:rPr>
          <w:rFonts w:ascii="Times New Roman" w:hAnsi="Times New Roman" w:cs="Times New Roman"/>
          <w:b/>
          <w:bCs/>
          <w:u w:val="single"/>
        </w:rPr>
      </w:pPr>
      <w:r w:rsidRPr="0041463F">
        <w:rPr>
          <w:rFonts w:ascii="Times New Roman" w:hAnsi="Times New Roman" w:cs="Times New Roman"/>
          <w:b/>
          <w:bCs/>
          <w:u w:val="single"/>
        </w:rPr>
        <w:t>Все существенные характеристики имущества (каталог монет,</w:t>
      </w:r>
      <w:r w:rsidR="00C8549A" w:rsidRPr="00C8549A">
        <w:t xml:space="preserve"> </w:t>
      </w:r>
      <w:r w:rsidR="00C8549A" w:rsidRPr="00C8549A">
        <w:rPr>
          <w:rFonts w:ascii="Times New Roman" w:hAnsi="Times New Roman" w:cs="Times New Roman"/>
          <w:b/>
          <w:bCs/>
          <w:color w:val="auto"/>
          <w:u w:val="single"/>
        </w:rPr>
        <w:t>др</w:t>
      </w:r>
      <w:r w:rsidR="00C8549A" w:rsidRPr="00C8549A">
        <w:rPr>
          <w:rFonts w:ascii="Times New Roman" w:hAnsi="Times New Roman" w:cs="Times New Roman"/>
          <w:b/>
          <w:bCs/>
          <w:u w:val="single"/>
        </w:rPr>
        <w:t>агоценные изделия</w:t>
      </w:r>
      <w:r w:rsidR="00C8549A">
        <w:rPr>
          <w:rFonts w:ascii="Times New Roman" w:hAnsi="Times New Roman" w:cs="Times New Roman"/>
          <w:b/>
          <w:bCs/>
          <w:u w:val="single"/>
        </w:rPr>
        <w:t>,</w:t>
      </w:r>
      <w:r w:rsidRPr="0041463F">
        <w:rPr>
          <w:rFonts w:ascii="Times New Roman" w:hAnsi="Times New Roman" w:cs="Times New Roman"/>
          <w:b/>
          <w:bCs/>
          <w:u w:val="single"/>
        </w:rPr>
        <w:t xml:space="preserve"> </w:t>
      </w:r>
      <w:r w:rsidR="00C8549A">
        <w:rPr>
          <w:rFonts w:ascii="Times New Roman" w:hAnsi="Times New Roman" w:cs="Times New Roman"/>
          <w:b/>
          <w:bCs/>
          <w:u w:val="single"/>
        </w:rPr>
        <w:t>ф</w:t>
      </w:r>
      <w:r w:rsidR="00C8549A" w:rsidRPr="00C8549A">
        <w:rPr>
          <w:rFonts w:ascii="Times New Roman" w:hAnsi="Times New Roman" w:cs="Times New Roman"/>
          <w:b/>
          <w:bCs/>
          <w:u w:val="single"/>
        </w:rPr>
        <w:t>отоаппарат Лейка М7</w:t>
      </w:r>
      <w:r w:rsidR="00C8549A">
        <w:rPr>
          <w:rFonts w:ascii="Times New Roman" w:hAnsi="Times New Roman" w:cs="Times New Roman"/>
          <w:b/>
          <w:bCs/>
          <w:u w:val="single"/>
        </w:rPr>
        <w:t xml:space="preserve">, </w:t>
      </w:r>
      <w:r w:rsidRPr="0041463F">
        <w:rPr>
          <w:rFonts w:ascii="Times New Roman" w:hAnsi="Times New Roman" w:cs="Times New Roman"/>
          <w:b/>
          <w:bCs/>
          <w:u w:val="single"/>
        </w:rPr>
        <w:t>содержащий все недостатки, особенности, описание имущества) содержится в приложении к настоящему информационному сообщению.</w:t>
      </w:r>
    </w:p>
    <w:p w14:paraId="60CE7151" w14:textId="77777777" w:rsidR="001A2EAD" w:rsidRPr="00C50563" w:rsidRDefault="001A2EAD" w:rsidP="005A6C99">
      <w:pPr>
        <w:jc w:val="both"/>
      </w:pPr>
    </w:p>
    <w:p w14:paraId="47A7D671" w14:textId="2FE585BB" w:rsidR="00734F61" w:rsidRDefault="006D7459" w:rsidP="00481B98">
      <w:pPr>
        <w:tabs>
          <w:tab w:val="right" w:leader="dot" w:pos="4762"/>
        </w:tabs>
        <w:autoSpaceDE w:val="0"/>
        <w:autoSpaceDN w:val="0"/>
        <w:adjustRightInd w:val="0"/>
        <w:spacing w:line="210" w:lineRule="atLeast"/>
        <w:ind w:firstLine="720"/>
        <w:jc w:val="both"/>
        <w:rPr>
          <w:b/>
          <w:bCs/>
        </w:rPr>
      </w:pPr>
      <w:r w:rsidRPr="006D7459">
        <w:rPr>
          <w:b/>
          <w:bCs/>
        </w:rPr>
        <w:lastRenderedPageBreak/>
        <w:t xml:space="preserve">Ознакомление с имуществом до заключения </w:t>
      </w:r>
      <w:r>
        <w:rPr>
          <w:b/>
          <w:bCs/>
        </w:rPr>
        <w:t>Д</w:t>
      </w:r>
      <w:r w:rsidRPr="006D7459">
        <w:rPr>
          <w:b/>
          <w:bCs/>
        </w:rPr>
        <w:t xml:space="preserve">оговора купли-продажи осуществляется </w:t>
      </w:r>
      <w:r>
        <w:rPr>
          <w:b/>
          <w:bCs/>
        </w:rPr>
        <w:t>Претендентами</w:t>
      </w:r>
      <w:r w:rsidRPr="006D7459">
        <w:rPr>
          <w:b/>
          <w:bCs/>
        </w:rPr>
        <w:t xml:space="preserve"> по каталогу</w:t>
      </w:r>
      <w:r>
        <w:rPr>
          <w:b/>
          <w:bCs/>
        </w:rPr>
        <w:t xml:space="preserve"> (приложение к настоящему информационному сообщению)</w:t>
      </w:r>
      <w:r w:rsidRPr="006D7459">
        <w:rPr>
          <w:b/>
          <w:bCs/>
        </w:rPr>
        <w:t>, являющемуся неотъемлемой частью аукционной документации</w:t>
      </w:r>
      <w:r>
        <w:rPr>
          <w:b/>
          <w:bCs/>
        </w:rPr>
        <w:t>.</w:t>
      </w:r>
    </w:p>
    <w:p w14:paraId="607434C1" w14:textId="77777777" w:rsidR="0094405C" w:rsidRDefault="0094405C" w:rsidP="00E81F66">
      <w:pPr>
        <w:tabs>
          <w:tab w:val="right" w:leader="dot" w:pos="4762"/>
        </w:tabs>
        <w:autoSpaceDE w:val="0"/>
        <w:autoSpaceDN w:val="0"/>
        <w:adjustRightInd w:val="0"/>
        <w:spacing w:line="210" w:lineRule="atLeast"/>
        <w:jc w:val="both"/>
        <w:rPr>
          <w:bCs/>
        </w:rPr>
      </w:pPr>
    </w:p>
    <w:p w14:paraId="0CDA8BC3" w14:textId="77777777" w:rsidR="00B64C97" w:rsidRPr="00F9162A" w:rsidRDefault="00580A60" w:rsidP="00B64C97">
      <w:pPr>
        <w:ind w:right="-57" w:firstLine="567"/>
        <w:jc w:val="center"/>
        <w:rPr>
          <w:b/>
        </w:rPr>
      </w:pPr>
      <w:r w:rsidRPr="00F9162A">
        <w:rPr>
          <w:b/>
        </w:rPr>
        <w:t>Телефон</w:t>
      </w:r>
      <w:r w:rsidR="009F784F" w:rsidRPr="00F9162A">
        <w:rPr>
          <w:b/>
        </w:rPr>
        <w:t>ы и адрес электронной почты</w:t>
      </w:r>
      <w:r w:rsidRPr="00F9162A">
        <w:rPr>
          <w:b/>
        </w:rPr>
        <w:t xml:space="preserve"> для справок: </w:t>
      </w:r>
    </w:p>
    <w:p w14:paraId="2C0A8847" w14:textId="40A7D9F4" w:rsidR="008142E6" w:rsidRDefault="00D05A08" w:rsidP="00B64C97">
      <w:pPr>
        <w:ind w:right="-57" w:firstLine="567"/>
        <w:jc w:val="center"/>
        <w:rPr>
          <w:bCs/>
        </w:rPr>
      </w:pPr>
      <w:r w:rsidRPr="00D05A08">
        <w:rPr>
          <w:bCs/>
        </w:rPr>
        <w:t xml:space="preserve">тел. 7967-268-63-09, эл. почта: </w:t>
      </w:r>
      <w:hyperlink r:id="rId8" w:history="1">
        <w:r w:rsidRPr="00F52076">
          <w:rPr>
            <w:rStyle w:val="ac"/>
            <w:bCs/>
          </w:rPr>
          <w:t>fokina@auction-house.ru</w:t>
        </w:r>
      </w:hyperlink>
      <w:r>
        <w:rPr>
          <w:bCs/>
        </w:rPr>
        <w:t xml:space="preserve"> </w:t>
      </w:r>
    </w:p>
    <w:p w14:paraId="6057484B" w14:textId="77777777" w:rsidR="00D05A08" w:rsidRDefault="00D05A08" w:rsidP="00B64C97">
      <w:pPr>
        <w:ind w:right="-57" w:firstLine="567"/>
        <w:jc w:val="center"/>
        <w:rPr>
          <w:b/>
          <w:bCs/>
        </w:rPr>
      </w:pPr>
    </w:p>
    <w:p w14:paraId="6858D9D2" w14:textId="2D3381E2"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11926034" w:rsidR="00505CB5" w:rsidRPr="006E7FAB" w:rsidRDefault="00FE4550" w:rsidP="00505CB5">
      <w:pPr>
        <w:ind w:firstLine="720"/>
        <w:jc w:val="both"/>
      </w:pPr>
      <w:r w:rsidRPr="00792D2E">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Аукциона регулируется </w:t>
      </w:r>
      <w:bookmarkStart w:id="0" w:name="_Hlk126138446"/>
      <w:r w:rsidR="00316C6D" w:rsidRPr="00792D2E">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bookmarkEnd w:id="0"/>
      <w:r w:rsidR="00316C6D" w:rsidRPr="00792D2E">
        <w:t xml:space="preserve">, </w:t>
      </w:r>
      <w:r w:rsidRPr="00792D2E">
        <w:t>которы</w:t>
      </w:r>
      <w:r w:rsidR="00CE4B52" w:rsidRPr="00792D2E">
        <w:t>й</w:t>
      </w:r>
      <w:r w:rsidRPr="00792D2E">
        <w:t xml:space="preserve"> размещен на сайте www.lot-online.ru.</w:t>
      </w:r>
    </w:p>
    <w:p w14:paraId="162452C0" w14:textId="77777777" w:rsidR="00E97D70" w:rsidRDefault="00E97D70" w:rsidP="00724DD5">
      <w:pPr>
        <w:ind w:firstLine="720"/>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A386162" w14:textId="585FC7F4" w:rsidR="006A66A3"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w:t>
      </w:r>
      <w:r w:rsidR="0094405C" w:rsidRPr="0094405C">
        <w:rPr>
          <w:b/>
          <w:bCs/>
        </w:rPr>
        <w:t>по котор</w:t>
      </w:r>
      <w:r w:rsidR="0094405C">
        <w:rPr>
          <w:b/>
          <w:bCs/>
        </w:rPr>
        <w:t>ым</w:t>
      </w:r>
      <w:r w:rsidR="0094405C" w:rsidRPr="0094405C">
        <w:rPr>
          <w:b/>
          <w:bCs/>
        </w:rPr>
        <w:t xml:space="preserve"> получено </w:t>
      </w:r>
      <w:bookmarkStart w:id="1" w:name="_Hlk135058544"/>
      <w:r w:rsidR="0094405C" w:rsidRPr="0094405C">
        <w:rPr>
          <w:b/>
          <w:bCs/>
        </w:rPr>
        <w:t xml:space="preserve">положительное заключение Банка «ТРАСТ» (ПАО) по проверке контрагента (в отношении претендента на участие в </w:t>
      </w:r>
      <w:r w:rsidR="0094405C">
        <w:rPr>
          <w:b/>
          <w:bCs/>
        </w:rPr>
        <w:t>т</w:t>
      </w:r>
      <w:r w:rsidR="0094405C" w:rsidRPr="0094405C">
        <w:rPr>
          <w:b/>
          <w:bCs/>
        </w:rPr>
        <w:t>оргах)</w:t>
      </w:r>
      <w:r w:rsidR="0094405C">
        <w:rPr>
          <w:b/>
          <w:bCs/>
        </w:rPr>
        <w:t>,</w:t>
      </w:r>
      <w:r w:rsidR="0094405C" w:rsidRPr="0094405C">
        <w:rPr>
          <w:b/>
          <w:bCs/>
        </w:rPr>
        <w:t xml:space="preserve"> положительное заключение Банка «ТРАСТ» (ПАО) по проверке правоспособности и полномочий представителя претендента на участие в </w:t>
      </w:r>
      <w:r w:rsidR="0094405C">
        <w:rPr>
          <w:b/>
          <w:bCs/>
        </w:rPr>
        <w:t>т</w:t>
      </w:r>
      <w:r w:rsidR="0094405C" w:rsidRPr="0094405C">
        <w:rPr>
          <w:b/>
          <w:bCs/>
        </w:rPr>
        <w:t>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w:t>
      </w:r>
      <w:r w:rsidR="0094405C">
        <w:rPr>
          <w:b/>
          <w:bCs/>
        </w:rPr>
        <w:t>,</w:t>
      </w:r>
      <w:r w:rsidR="0094405C" w:rsidRPr="0094405C">
        <w:rPr>
          <w:b/>
          <w:bCs/>
        </w:rPr>
        <w:t xml:space="preserve"> положительное заключение Банка «ТРАСТ» (ПАО) по проверке платежеспособности претендента на участие в </w:t>
      </w:r>
      <w:r w:rsidR="0094405C">
        <w:rPr>
          <w:b/>
          <w:bCs/>
        </w:rPr>
        <w:t>т</w:t>
      </w:r>
      <w:r w:rsidR="0094405C" w:rsidRPr="0094405C">
        <w:rPr>
          <w:b/>
          <w:bCs/>
        </w:rPr>
        <w:t>оргах</w:t>
      </w:r>
      <w:bookmarkEnd w:id="1"/>
      <w:r w:rsidR="004F7200" w:rsidRPr="00CC4C26">
        <w:rPr>
          <w:b/>
          <w:bCs/>
        </w:rPr>
        <w:t xml:space="preserve">, </w:t>
      </w:r>
      <w:r w:rsidR="004F7200" w:rsidRPr="0094405C">
        <w:t>а также</w:t>
      </w:r>
      <w:r w:rsidR="0094405C">
        <w:rPr>
          <w:b/>
          <w:bCs/>
        </w:rPr>
        <w:t xml:space="preserve">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Pr="00243E3D">
        <w:t>.</w:t>
      </w:r>
    </w:p>
    <w:p w14:paraId="6D4D67E0" w14:textId="4F66C498" w:rsidR="002158E5" w:rsidRDefault="002158E5" w:rsidP="002158E5">
      <w:pPr>
        <w:autoSpaceDE w:val="0"/>
        <w:autoSpaceDN w:val="0"/>
        <w:adjustRightInd w:val="0"/>
        <w:ind w:firstLine="709"/>
        <w:jc w:val="both"/>
        <w:rPr>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t xml:space="preserve">и </w:t>
      </w:r>
      <w:r w:rsidRPr="00B74F71">
        <w:rPr>
          <w:b/>
          <w:bCs/>
        </w:rPr>
        <w:t xml:space="preserve">соответствующее предъявляемым к нему требованиям, </w:t>
      </w:r>
      <w:r w:rsidRPr="00B74F71">
        <w:rPr>
          <w:b/>
          <w:bCs/>
          <w:color w:val="000000"/>
        </w:rPr>
        <w:t>установленным настоящим информационным сообщением.</w:t>
      </w:r>
      <w:r>
        <w:rPr>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35A267C4" w:rsidR="00752239" w:rsidRPr="00F10841" w:rsidRDefault="00752239" w:rsidP="00752239">
      <w:pPr>
        <w:ind w:firstLine="709"/>
        <w:jc w:val="both"/>
        <w:rPr>
          <w:b/>
          <w:bCs/>
        </w:rPr>
      </w:pPr>
      <w:r w:rsidRPr="00F10841">
        <w:rPr>
          <w:b/>
          <w:bCs/>
        </w:rPr>
        <w:t>К участию в торгах не допускаются лица, являющиеся</w:t>
      </w:r>
      <w:r w:rsidR="006A66A3">
        <w:rPr>
          <w:b/>
          <w:bCs/>
        </w:rPr>
        <w:t xml:space="preserve"> </w:t>
      </w:r>
      <w:r w:rsidRPr="00F10841">
        <w:rPr>
          <w:b/>
          <w:bCs/>
        </w:rPr>
        <w:t>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proofErr w:type="spellStart"/>
      <w:r>
        <w:lastRenderedPageBreak/>
        <w:t>антисанкционных</w:t>
      </w:r>
      <w:proofErr w:type="spellEnd"/>
      <w: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6F0DB0D5" w:rsidR="00752239" w:rsidRDefault="00935C75" w:rsidP="00752239">
      <w:pPr>
        <w:ind w:firstLine="709"/>
        <w:jc w:val="both"/>
      </w:pPr>
      <w:r w:rsidRPr="00935C75">
        <w:t>Банк</w:t>
      </w:r>
      <w:r>
        <w:t>ом</w:t>
      </w:r>
      <w:r w:rsidRPr="00935C75">
        <w:t xml:space="preserve"> «ТРАСТ» (ПАО)</w:t>
      </w:r>
      <w:r w:rsidR="00752239">
        <w:t xml:space="preserve"> может быть отказано в заключении договора по итогам торгов в случае несоответствия Победителя (лица имеющего право </w:t>
      </w:r>
      <w:r w:rsidR="00C75456">
        <w:t xml:space="preserve">либо обязанность </w:t>
      </w:r>
      <w:r w:rsidR="00752239">
        <w:t>на заключение договора по итогам торгов), требованиям указанных выше нормативны</w:t>
      </w:r>
      <w:r w:rsidR="00C93FF8">
        <w:t>х</w:t>
      </w:r>
      <w:r w:rsidR="00752239">
        <w:t xml:space="preserve"> акт</w:t>
      </w:r>
      <w:r w:rsidR="00C93FF8">
        <w:t>ов</w:t>
      </w:r>
      <w:r w:rsidR="00752239">
        <w:t xml:space="preserve"> (в редакции, действующей на момент заключения договора).</w:t>
      </w:r>
    </w:p>
    <w:p w14:paraId="22264651" w14:textId="12A055FD" w:rsidR="00752239" w:rsidRDefault="00752239" w:rsidP="00752239">
      <w:pPr>
        <w:ind w:firstLine="709"/>
        <w:jc w:val="both"/>
      </w:pPr>
      <w:r>
        <w:t xml:space="preserve">Риски, связанные с отказом </w:t>
      </w:r>
      <w:r w:rsidR="00935C75" w:rsidRPr="00935C75">
        <w:t>Банка «ТРАСТ» (ПАО)</w:t>
      </w:r>
      <w:r w:rsidR="005E611D" w:rsidRPr="005E611D">
        <w:t xml:space="preserve"> </w:t>
      </w:r>
      <w:r>
        <w:t xml:space="preserve">от заключения договора по итогам торгов </w:t>
      </w:r>
      <w:r w:rsidR="001204D8">
        <w:t>в этом случае,</w:t>
      </w:r>
      <w:r>
        <w:t xml:space="preserve"> несёт </w:t>
      </w:r>
      <w:r w:rsidR="00C67873">
        <w:t>П</w:t>
      </w:r>
      <w:r>
        <w:t>обедитель</w:t>
      </w:r>
      <w:r w:rsidR="00EB02C0">
        <w:t xml:space="preserve"> торгов</w:t>
      </w:r>
      <w:r>
        <w:t xml:space="preserve"> (лицо, имеющее право </w:t>
      </w:r>
      <w:r w:rsidR="00C67873">
        <w:t xml:space="preserve">либо обязанность </w:t>
      </w:r>
      <w:r>
        <w:t>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9"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BC2E0F">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BC2E0F">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BC2E0F">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BC2E0F">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BC2E0F">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BC2E0F">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BC2E0F">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BC2E0F">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61B683A4" w:rsidR="007B0176" w:rsidRDefault="007B0176">
            <w:pPr>
              <w:rPr>
                <w:rFonts w:ascii="Verdana" w:hAnsi="Verdana" w:cs="Calibri"/>
                <w:sz w:val="18"/>
                <w:szCs w:val="18"/>
              </w:rPr>
            </w:pPr>
            <w:r>
              <w:rPr>
                <w:rFonts w:ascii="Verdana" w:hAnsi="Verdana" w:cs="Calibri"/>
                <w:sz w:val="18"/>
                <w:szCs w:val="18"/>
              </w:rPr>
              <w:t xml:space="preserve">Протокол ОСУ/ОСА (решение ЕУ/ЕА) об избрании действующего СД (если предусмотрено </w:t>
            </w:r>
            <w:r w:rsidR="00135A6C">
              <w:rPr>
                <w:rFonts w:ascii="Verdana" w:hAnsi="Verdana" w:cs="Calibri"/>
                <w:sz w:val="18"/>
                <w:szCs w:val="18"/>
              </w:rPr>
              <w:t>Уставом) *</w:t>
            </w:r>
            <w:r>
              <w:rPr>
                <w:rFonts w:ascii="Verdana" w:hAnsi="Verdana" w:cs="Calibri"/>
                <w:sz w:val="18"/>
                <w:szCs w:val="18"/>
              </w:rPr>
              <w:br/>
            </w:r>
            <w:r>
              <w:rPr>
                <w:rFonts w:ascii="Verdana" w:hAnsi="Verdana" w:cs="Calibri"/>
                <w:sz w:val="18"/>
                <w:szCs w:val="18"/>
              </w:rPr>
              <w:br/>
              <w:t>*</w:t>
            </w:r>
            <w:r w:rsidR="00135A6C">
              <w:rPr>
                <w:rFonts w:ascii="Verdana" w:hAnsi="Verdana" w:cs="Calibri"/>
                <w:b/>
                <w:bCs/>
                <w:i/>
                <w:iCs/>
                <w:sz w:val="18"/>
                <w:szCs w:val="18"/>
              </w:rPr>
              <w:t>ПРЕДОСТАВЛЯЕТСЯ ТОЛЬКО В СЛУЧАЕ, ЕСЛИ</w:t>
            </w:r>
            <w:r>
              <w:rPr>
                <w:rFonts w:ascii="Verdana" w:hAnsi="Verdana" w:cs="Calibri"/>
                <w:b/>
                <w:bCs/>
                <w:i/>
                <w:iCs/>
                <w:sz w:val="18"/>
                <w:szCs w:val="18"/>
              </w:rPr>
              <w:t xml:space="preserve">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BC2E0F">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39541452" w:rsidR="007B0176" w:rsidRDefault="007B0176">
            <w:pPr>
              <w:rPr>
                <w:rFonts w:ascii="Verdana" w:hAnsi="Verdana" w:cs="Calibri"/>
                <w:sz w:val="18"/>
                <w:szCs w:val="18"/>
              </w:rPr>
            </w:pPr>
            <w:r>
              <w:rPr>
                <w:rFonts w:ascii="Verdana" w:hAnsi="Verdana" w:cs="Calibri"/>
                <w:sz w:val="18"/>
                <w:szCs w:val="18"/>
              </w:rPr>
              <w:t xml:space="preserve">Протокол ОСУ/ОСА (решение ЕУ/ЕА) об избрании иного коллегиального органа управления (например, Правление) (если предусмотрено </w:t>
            </w:r>
            <w:r w:rsidR="00135A6C">
              <w:rPr>
                <w:rFonts w:ascii="Verdana" w:hAnsi="Verdana" w:cs="Calibri"/>
                <w:sz w:val="18"/>
                <w:szCs w:val="18"/>
              </w:rPr>
              <w:t>Уставом)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w:t>
            </w:r>
            <w:r w:rsidR="00135A6C">
              <w:rPr>
                <w:rFonts w:ascii="Verdana" w:hAnsi="Verdana" w:cs="Calibri"/>
                <w:b/>
                <w:bCs/>
                <w:i/>
                <w:iCs/>
                <w:sz w:val="18"/>
                <w:szCs w:val="18"/>
              </w:rPr>
              <w:t>ПРЕДОСТАВЛЯЕТСЯ ТОЛЬКО В СЛУЧАЕ, ЕСЛИ</w:t>
            </w:r>
            <w:r>
              <w:rPr>
                <w:rFonts w:ascii="Verdana" w:hAnsi="Verdana" w:cs="Calibri"/>
                <w:b/>
                <w:bCs/>
                <w:i/>
                <w:iCs/>
                <w:sz w:val="18"/>
                <w:szCs w:val="18"/>
              </w:rPr>
              <w:t xml:space="preserve">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3F7DBF">
        <w:trPr>
          <w:trHeight w:val="7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1BA66C95"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r w:rsidR="00135A6C">
              <w:rPr>
                <w:rFonts w:ascii="Verdana" w:hAnsi="Verdana" w:cs="Calibri"/>
                <w:sz w:val="18"/>
                <w:szCs w:val="18"/>
              </w:rPr>
              <w:t>обременений) *</w:t>
            </w:r>
            <w:r>
              <w:rPr>
                <w:rFonts w:ascii="Verdana" w:hAnsi="Verdana" w:cs="Calibri"/>
                <w:sz w:val="18"/>
                <w:szCs w:val="18"/>
              </w:rPr>
              <w:t xml:space="preserve">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w:t>
            </w:r>
            <w:r w:rsidR="00135A6C">
              <w:rPr>
                <w:rFonts w:ascii="Verdana" w:hAnsi="Verdana" w:cs="Calibri"/>
                <w:b/>
                <w:bCs/>
                <w:i/>
                <w:iCs/>
                <w:sz w:val="18"/>
                <w:szCs w:val="18"/>
              </w:rPr>
              <w:t>ПРЕДОСТАВЛЯЕТСЯ ТОЛЬКО В СЛУЧАЕ, ЕСЛИ</w:t>
            </w:r>
            <w:r>
              <w:rPr>
                <w:rFonts w:ascii="Verdana" w:hAnsi="Verdana" w:cs="Calibri"/>
                <w:b/>
                <w:bCs/>
                <w:i/>
                <w:iCs/>
                <w:sz w:val="18"/>
                <w:szCs w:val="18"/>
              </w:rPr>
              <w:t xml:space="preserve"> НА </w:t>
            </w:r>
            <w:r>
              <w:rPr>
                <w:rFonts w:ascii="Verdana" w:hAnsi="Verdana" w:cs="Calibri"/>
                <w:b/>
                <w:bCs/>
                <w:i/>
                <w:iCs/>
                <w:sz w:val="18"/>
                <w:szCs w:val="18"/>
              </w:rPr>
              <w:lastRenderedPageBreak/>
              <w:t>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lastRenderedPageBreak/>
              <w:t>оригинал, подписанный ЕИО и скрепленный печатью</w:t>
            </w:r>
          </w:p>
        </w:tc>
      </w:tr>
      <w:tr w:rsidR="007B0176" w14:paraId="5453923F" w14:textId="77777777" w:rsidTr="00BC2E0F">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BC2E0F">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BC2E0F">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BC2E0F">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49D10FBA"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w:t>
            </w:r>
            <w:r w:rsidR="00C37496">
              <w:rPr>
                <w:rFonts w:ascii="Verdana" w:hAnsi="Verdana" w:cs="Calibri"/>
                <w:sz w:val="18"/>
                <w:szCs w:val="18"/>
              </w:rPr>
              <w:t>Собственником</w:t>
            </w:r>
            <w:r>
              <w:rPr>
                <w:rFonts w:ascii="Verdana" w:hAnsi="Verdana" w:cs="Calibri"/>
                <w:sz w:val="18"/>
                <w:szCs w:val="18"/>
              </w:rPr>
              <w:t xml:space="preserve">  сделки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w:t>
            </w:r>
            <w:r w:rsidR="00135A6C" w:rsidRPr="00C37496">
              <w:rPr>
                <w:rFonts w:ascii="Verdana" w:hAnsi="Verdana" w:cs="Calibri"/>
                <w:sz w:val="18"/>
                <w:szCs w:val="18"/>
              </w:rPr>
              <w:t>Собственником сделки</w:t>
            </w:r>
            <w:r>
              <w:rPr>
                <w:rFonts w:ascii="Verdana" w:hAnsi="Verdana" w:cs="Calibri"/>
                <w:sz w:val="18"/>
                <w:szCs w:val="18"/>
              </w:rPr>
              <w:t xml:space="preserve"> (-</w:t>
            </w:r>
            <w:proofErr w:type="spellStart"/>
            <w:r>
              <w:rPr>
                <w:rFonts w:ascii="Verdana" w:hAnsi="Verdana" w:cs="Calibri"/>
                <w:sz w:val="18"/>
                <w:szCs w:val="18"/>
              </w:rPr>
              <w:t>ок</w:t>
            </w:r>
            <w:proofErr w:type="spellEnd"/>
            <w:r>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w:t>
            </w:r>
            <w:r w:rsidR="00135A6C">
              <w:rPr>
                <w:rFonts w:ascii="Verdana" w:hAnsi="Verdana" w:cs="Calibri"/>
                <w:sz w:val="18"/>
                <w:szCs w:val="18"/>
              </w:rPr>
              <w:t>принятия решения</w:t>
            </w:r>
            <w:r>
              <w:rPr>
                <w:rFonts w:ascii="Verdana" w:hAnsi="Verdana" w:cs="Calibri"/>
                <w:sz w:val="18"/>
                <w:szCs w:val="18"/>
              </w:rPr>
              <w:t xml:space="preserve">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BC2E0F">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8C9F3E6" w14:textId="77777777" w:rsidTr="00BC2E0F">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lastRenderedPageBreak/>
              <w:t>13</w:t>
            </w:r>
          </w:p>
        </w:tc>
        <w:tc>
          <w:tcPr>
            <w:tcW w:w="5701" w:type="dxa"/>
            <w:vAlign w:val="center"/>
            <w:hideMark/>
          </w:tcPr>
          <w:p w14:paraId="064CA0F0" w14:textId="03140421" w:rsidR="007B0176" w:rsidRDefault="007B0176" w:rsidP="008E761B">
            <w:pPr>
              <w:rPr>
                <w:rFonts w:ascii="Verdana" w:hAnsi="Verdana" w:cs="Calibri"/>
                <w:sz w:val="18"/>
                <w:szCs w:val="18"/>
              </w:rPr>
            </w:pPr>
            <w:r>
              <w:rPr>
                <w:rFonts w:ascii="Verdana" w:hAnsi="Verdana" w:cs="Calibri"/>
                <w:sz w:val="18"/>
                <w:szCs w:val="18"/>
              </w:rPr>
              <w:t xml:space="preserve">Список </w:t>
            </w:r>
            <w:r w:rsidR="00135A6C">
              <w:rPr>
                <w:rFonts w:ascii="Verdana" w:hAnsi="Verdana" w:cs="Calibri"/>
                <w:sz w:val="18"/>
                <w:szCs w:val="18"/>
              </w:rPr>
              <w:t>аффилированных лиц</w:t>
            </w:r>
            <w:r>
              <w:rPr>
                <w:rFonts w:ascii="Verdana" w:hAnsi="Verdana" w:cs="Calibri"/>
                <w:sz w:val="18"/>
                <w:szCs w:val="18"/>
              </w:rPr>
              <w:t xml:space="preserve">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BC2E0F">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BC2E0F">
        <w:trPr>
          <w:trHeight w:val="645"/>
        </w:trPr>
        <w:tc>
          <w:tcPr>
            <w:tcW w:w="1016" w:type="dxa"/>
            <w:gridSpan w:val="3"/>
            <w:noWrap/>
            <w:vAlign w:val="center"/>
            <w:hideMark/>
          </w:tcPr>
          <w:p w14:paraId="77746641" w14:textId="3C499B23"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BC2E0F">
        <w:trPr>
          <w:trHeight w:val="1260"/>
        </w:trPr>
        <w:tc>
          <w:tcPr>
            <w:tcW w:w="1016" w:type="dxa"/>
            <w:gridSpan w:val="3"/>
            <w:noWrap/>
            <w:vAlign w:val="center"/>
            <w:hideMark/>
          </w:tcPr>
          <w:p w14:paraId="4B251268" w14:textId="7408528A"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BC2E0F">
        <w:trPr>
          <w:trHeight w:val="1215"/>
        </w:trPr>
        <w:tc>
          <w:tcPr>
            <w:tcW w:w="1016" w:type="dxa"/>
            <w:gridSpan w:val="3"/>
            <w:noWrap/>
            <w:vAlign w:val="center"/>
            <w:hideMark/>
          </w:tcPr>
          <w:p w14:paraId="3DCBCE3C" w14:textId="5F0EFD19"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3E1D9FE"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00135A6C">
              <w:rPr>
                <w:rFonts w:ascii="Verdana" w:hAnsi="Verdana" w:cs="Calibri"/>
                <w:sz w:val="18"/>
                <w:szCs w:val="18"/>
              </w:rPr>
              <w:t>») заполняется</w:t>
            </w:r>
            <w:r>
              <w:rPr>
                <w:rFonts w:ascii="Verdana" w:hAnsi="Verdana" w:cs="Calibri"/>
                <w:sz w:val="18"/>
                <w:szCs w:val="18"/>
              </w:rPr>
              <w:t xml:space="preserve"> </w:t>
            </w:r>
            <w:r w:rsidR="00135A6C">
              <w:rPr>
                <w:rFonts w:ascii="Verdana" w:hAnsi="Verdana" w:cs="Calibri"/>
                <w:sz w:val="18"/>
                <w:szCs w:val="18"/>
              </w:rPr>
              <w:t>при условии, если</w:t>
            </w:r>
            <w:r>
              <w:rPr>
                <w:rFonts w:ascii="Verdana" w:hAnsi="Verdana" w:cs="Calibri"/>
                <w:sz w:val="18"/>
                <w:szCs w:val="18"/>
              </w:rPr>
              <w:t xml:space="preserve">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BC2E0F">
        <w:trPr>
          <w:trHeight w:val="885"/>
        </w:trPr>
        <w:tc>
          <w:tcPr>
            <w:tcW w:w="1016" w:type="dxa"/>
            <w:gridSpan w:val="3"/>
            <w:noWrap/>
            <w:vAlign w:val="center"/>
            <w:hideMark/>
          </w:tcPr>
          <w:p w14:paraId="40C5941E" w14:textId="5E18839C"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6</w:t>
            </w:r>
          </w:p>
        </w:tc>
        <w:tc>
          <w:tcPr>
            <w:tcW w:w="5701" w:type="dxa"/>
            <w:vAlign w:val="center"/>
            <w:hideMark/>
          </w:tcPr>
          <w:p w14:paraId="76D00AFA" w14:textId="07E9FFA3" w:rsidR="007B0176" w:rsidRDefault="007B0176">
            <w:pPr>
              <w:jc w:val="both"/>
              <w:rPr>
                <w:rFonts w:ascii="Verdana" w:hAnsi="Verdana" w:cs="Calibri"/>
                <w:sz w:val="18"/>
                <w:szCs w:val="18"/>
              </w:rPr>
            </w:pPr>
            <w:r>
              <w:rPr>
                <w:rFonts w:ascii="Verdana" w:hAnsi="Verdana" w:cs="Calibri"/>
                <w:sz w:val="18"/>
                <w:szCs w:val="18"/>
              </w:rPr>
              <w:t xml:space="preserve">Копия </w:t>
            </w:r>
            <w:r w:rsidR="00135A6C">
              <w:rPr>
                <w:rFonts w:ascii="Verdana" w:hAnsi="Verdana" w:cs="Calibri"/>
                <w:sz w:val="18"/>
                <w:szCs w:val="18"/>
              </w:rPr>
              <w:t>документа,</w:t>
            </w:r>
            <w:r>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r w:rsidR="00135A6C">
              <w:rPr>
                <w:rFonts w:ascii="Verdana" w:hAnsi="Verdana" w:cs="Calibri"/>
                <w:sz w:val="18"/>
                <w:szCs w:val="18"/>
              </w:rPr>
              <w:t>РФ (</w:t>
            </w:r>
            <w:r>
              <w:rPr>
                <w:rFonts w:ascii="Verdana" w:hAnsi="Verdana" w:cs="Calibri"/>
                <w:sz w:val="18"/>
                <w:szCs w:val="18"/>
              </w:rPr>
              <w:t>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BC2E0F">
        <w:trPr>
          <w:trHeight w:val="750"/>
        </w:trPr>
        <w:tc>
          <w:tcPr>
            <w:tcW w:w="1016" w:type="dxa"/>
            <w:gridSpan w:val="3"/>
            <w:noWrap/>
            <w:vAlign w:val="center"/>
            <w:hideMark/>
          </w:tcPr>
          <w:p w14:paraId="3CD5131B" w14:textId="12C97300"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BC2E0F">
        <w:trPr>
          <w:trHeight w:val="1305"/>
        </w:trPr>
        <w:tc>
          <w:tcPr>
            <w:tcW w:w="1016" w:type="dxa"/>
            <w:gridSpan w:val="3"/>
            <w:noWrap/>
            <w:vAlign w:val="center"/>
            <w:hideMark/>
          </w:tcPr>
          <w:p w14:paraId="4044080A" w14:textId="1A9F5221" w:rsidR="007B0176" w:rsidRDefault="007B0176">
            <w:pPr>
              <w:jc w:val="center"/>
              <w:rPr>
                <w:rFonts w:ascii="Verdana" w:hAnsi="Verdana" w:cs="Calibri"/>
                <w:sz w:val="18"/>
                <w:szCs w:val="18"/>
              </w:rPr>
            </w:pPr>
            <w:r>
              <w:rPr>
                <w:rFonts w:ascii="Verdana" w:hAnsi="Verdana" w:cs="Calibri"/>
                <w:sz w:val="18"/>
                <w:szCs w:val="18"/>
              </w:rPr>
              <w:t>1</w:t>
            </w:r>
            <w:r w:rsidR="005E611D">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BC2E0F">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BC2E0F">
        <w:trPr>
          <w:trHeight w:val="525"/>
        </w:trPr>
        <w:tc>
          <w:tcPr>
            <w:tcW w:w="1016" w:type="dxa"/>
            <w:gridSpan w:val="3"/>
            <w:noWrap/>
            <w:vAlign w:val="center"/>
            <w:hideMark/>
          </w:tcPr>
          <w:p w14:paraId="266BD631" w14:textId="04D8353E" w:rsidR="007B0176" w:rsidRDefault="005E611D">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BC2E0F">
        <w:trPr>
          <w:trHeight w:val="1365"/>
        </w:trPr>
        <w:tc>
          <w:tcPr>
            <w:tcW w:w="1016" w:type="dxa"/>
            <w:gridSpan w:val="3"/>
            <w:noWrap/>
            <w:vAlign w:val="center"/>
            <w:hideMark/>
          </w:tcPr>
          <w:p w14:paraId="2EB7798C" w14:textId="22215155" w:rsidR="007B0176" w:rsidRDefault="005E611D" w:rsidP="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BC2E0F">
        <w:trPr>
          <w:trHeight w:val="1575"/>
        </w:trPr>
        <w:tc>
          <w:tcPr>
            <w:tcW w:w="1016" w:type="dxa"/>
            <w:gridSpan w:val="3"/>
            <w:noWrap/>
            <w:vAlign w:val="center"/>
            <w:hideMark/>
          </w:tcPr>
          <w:p w14:paraId="27B8AE2A" w14:textId="2239C868" w:rsidR="007B0176" w:rsidRDefault="005E611D">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1A36C5E0" w:rsidR="007B0176" w:rsidRDefault="007B0176">
            <w:pPr>
              <w:jc w:val="both"/>
              <w:rPr>
                <w:rFonts w:ascii="Verdana" w:hAnsi="Verdana" w:cs="Calibri"/>
                <w:sz w:val="18"/>
                <w:szCs w:val="18"/>
              </w:rPr>
            </w:pPr>
            <w:r>
              <w:rPr>
                <w:rFonts w:ascii="Verdana" w:hAnsi="Verdana" w:cs="Calibri"/>
                <w:sz w:val="18"/>
                <w:szCs w:val="18"/>
              </w:rPr>
              <w:br/>
              <w:t xml:space="preserve">заполняется </w:t>
            </w:r>
            <w:r w:rsidR="00135A6C">
              <w:rPr>
                <w:rFonts w:ascii="Verdana" w:hAnsi="Verdana" w:cs="Calibri"/>
                <w:sz w:val="18"/>
                <w:szCs w:val="18"/>
              </w:rPr>
              <w:t>при условии, если</w:t>
            </w:r>
            <w:r>
              <w:rPr>
                <w:rFonts w:ascii="Verdana" w:hAnsi="Verdana" w:cs="Calibri"/>
                <w:sz w:val="18"/>
                <w:szCs w:val="18"/>
              </w:rPr>
              <w:t xml:space="preserve">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BC2E0F">
        <w:trPr>
          <w:trHeight w:val="1020"/>
        </w:trPr>
        <w:tc>
          <w:tcPr>
            <w:tcW w:w="1016" w:type="dxa"/>
            <w:gridSpan w:val="3"/>
            <w:noWrap/>
            <w:vAlign w:val="center"/>
            <w:hideMark/>
          </w:tcPr>
          <w:p w14:paraId="0AEADFC8" w14:textId="6B55535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0</w:t>
            </w:r>
          </w:p>
        </w:tc>
        <w:tc>
          <w:tcPr>
            <w:tcW w:w="5701" w:type="dxa"/>
            <w:vAlign w:val="center"/>
            <w:hideMark/>
          </w:tcPr>
          <w:p w14:paraId="6F97A29E" w14:textId="0E7A32FA" w:rsidR="007B0176" w:rsidRDefault="007B0176">
            <w:pPr>
              <w:jc w:val="both"/>
              <w:rPr>
                <w:rFonts w:ascii="Verdana" w:hAnsi="Verdana" w:cs="Calibri"/>
                <w:sz w:val="18"/>
                <w:szCs w:val="18"/>
              </w:rPr>
            </w:pPr>
            <w:r>
              <w:rPr>
                <w:rFonts w:ascii="Verdana" w:hAnsi="Verdana" w:cs="Calibri"/>
                <w:sz w:val="18"/>
                <w:szCs w:val="18"/>
              </w:rPr>
              <w:t xml:space="preserve">Копия </w:t>
            </w:r>
            <w:r w:rsidR="00135A6C">
              <w:rPr>
                <w:rFonts w:ascii="Verdana" w:hAnsi="Verdana" w:cs="Calibri"/>
                <w:sz w:val="18"/>
                <w:szCs w:val="18"/>
              </w:rPr>
              <w:t>документа,</w:t>
            </w:r>
            <w:r>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r w:rsidR="00135A6C">
              <w:rPr>
                <w:rFonts w:ascii="Verdana" w:hAnsi="Verdana" w:cs="Calibri"/>
                <w:sz w:val="18"/>
                <w:szCs w:val="18"/>
              </w:rPr>
              <w:t>РФ (</w:t>
            </w:r>
            <w:r>
              <w:rPr>
                <w:rFonts w:ascii="Verdana" w:hAnsi="Verdana" w:cs="Calibri"/>
                <w:sz w:val="18"/>
                <w:szCs w:val="18"/>
              </w:rPr>
              <w:t>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0B04025" w14:textId="77777777" w:rsidTr="00BC2E0F">
        <w:trPr>
          <w:trHeight w:val="840"/>
        </w:trPr>
        <w:tc>
          <w:tcPr>
            <w:tcW w:w="1016" w:type="dxa"/>
            <w:gridSpan w:val="3"/>
            <w:noWrap/>
            <w:vAlign w:val="center"/>
            <w:hideMark/>
          </w:tcPr>
          <w:p w14:paraId="4F36C546" w14:textId="581B2C2D" w:rsidR="007B0176" w:rsidRDefault="007B0176">
            <w:pPr>
              <w:jc w:val="center"/>
              <w:rPr>
                <w:rFonts w:ascii="Verdana" w:hAnsi="Verdana" w:cs="Calibri"/>
                <w:sz w:val="18"/>
                <w:szCs w:val="18"/>
              </w:rPr>
            </w:pPr>
            <w:r>
              <w:rPr>
                <w:rFonts w:ascii="Verdana" w:hAnsi="Verdana" w:cs="Calibri"/>
                <w:sz w:val="18"/>
                <w:szCs w:val="18"/>
              </w:rPr>
              <w:lastRenderedPageBreak/>
              <w:t>2</w:t>
            </w:r>
            <w:r w:rsidR="005E611D">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F08AD04" w14:textId="77777777" w:rsidTr="00BC2E0F">
        <w:trPr>
          <w:trHeight w:val="960"/>
        </w:trPr>
        <w:tc>
          <w:tcPr>
            <w:tcW w:w="1016" w:type="dxa"/>
            <w:gridSpan w:val="3"/>
            <w:noWrap/>
            <w:vAlign w:val="center"/>
            <w:hideMark/>
          </w:tcPr>
          <w:p w14:paraId="249994F0" w14:textId="6BD2D8C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BC2E0F">
        <w:trPr>
          <w:trHeight w:val="960"/>
        </w:trPr>
        <w:tc>
          <w:tcPr>
            <w:tcW w:w="1016" w:type="dxa"/>
            <w:gridSpan w:val="3"/>
            <w:noWrap/>
            <w:vAlign w:val="center"/>
            <w:hideMark/>
          </w:tcPr>
          <w:p w14:paraId="2AE23F2E" w14:textId="26FE670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BC2E0F">
        <w:trPr>
          <w:trHeight w:val="525"/>
        </w:trPr>
        <w:tc>
          <w:tcPr>
            <w:tcW w:w="10065" w:type="dxa"/>
            <w:gridSpan w:val="5"/>
            <w:shd w:val="clear" w:color="auto" w:fill="BFBFBF"/>
            <w:noWrap/>
            <w:vAlign w:val="center"/>
            <w:hideMark/>
          </w:tcPr>
          <w:p w14:paraId="5EB38B5A" w14:textId="577675AE" w:rsidR="007B0176" w:rsidRDefault="007B0176">
            <w:pPr>
              <w:rPr>
                <w:rFonts w:ascii="Verdana" w:hAnsi="Verdana" w:cs="Calibri"/>
                <w:b/>
                <w:bCs/>
                <w:sz w:val="18"/>
                <w:szCs w:val="18"/>
                <w:u w:val="single"/>
              </w:rPr>
            </w:pPr>
            <w:r>
              <w:rPr>
                <w:rFonts w:ascii="Verdana" w:hAnsi="Verdana" w:cs="Calibri"/>
                <w:b/>
                <w:bCs/>
                <w:sz w:val="18"/>
                <w:szCs w:val="18"/>
                <w:u w:val="single"/>
              </w:rPr>
              <w:t xml:space="preserve">для нерезидентов РФ - БВО (Британские Виргинские </w:t>
            </w:r>
            <w:r w:rsidR="00135A6C">
              <w:rPr>
                <w:rFonts w:ascii="Verdana" w:hAnsi="Verdana" w:cs="Calibri"/>
                <w:b/>
                <w:bCs/>
                <w:sz w:val="18"/>
                <w:szCs w:val="18"/>
                <w:u w:val="single"/>
              </w:rPr>
              <w:t>острова) *</w:t>
            </w:r>
            <w:r>
              <w:rPr>
                <w:rFonts w:ascii="Verdana" w:hAnsi="Verdana" w:cs="Calibri"/>
                <w:b/>
                <w:bCs/>
                <w:sz w:val="18"/>
                <w:szCs w:val="18"/>
                <w:u w:val="single"/>
              </w:rPr>
              <w:t>**</w:t>
            </w:r>
          </w:p>
        </w:tc>
      </w:tr>
      <w:tr w:rsidR="007B0176" w14:paraId="2B2535F9" w14:textId="77777777" w:rsidTr="00BC2E0F">
        <w:trPr>
          <w:trHeight w:val="585"/>
        </w:trPr>
        <w:tc>
          <w:tcPr>
            <w:tcW w:w="1016" w:type="dxa"/>
            <w:gridSpan w:val="3"/>
            <w:noWrap/>
            <w:vAlign w:val="center"/>
            <w:hideMark/>
          </w:tcPr>
          <w:p w14:paraId="7DB11089" w14:textId="61A1680E"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E6BC0FE" w14:textId="77777777" w:rsidTr="00BC2E0F">
        <w:trPr>
          <w:trHeight w:val="465"/>
        </w:trPr>
        <w:tc>
          <w:tcPr>
            <w:tcW w:w="1016" w:type="dxa"/>
            <w:gridSpan w:val="3"/>
            <w:noWrap/>
            <w:vAlign w:val="center"/>
            <w:hideMark/>
          </w:tcPr>
          <w:p w14:paraId="4D94586A" w14:textId="14851FD0"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 xml:space="preserve">) </w:t>
            </w:r>
          </w:p>
        </w:tc>
        <w:tc>
          <w:tcPr>
            <w:tcW w:w="3348" w:type="dxa"/>
            <w:vAlign w:val="center"/>
            <w:hideMark/>
          </w:tcPr>
          <w:p w14:paraId="4EF7AB1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72CB3604" w14:textId="77777777" w:rsidTr="00BC2E0F">
        <w:trPr>
          <w:trHeight w:val="600"/>
        </w:trPr>
        <w:tc>
          <w:tcPr>
            <w:tcW w:w="1016" w:type="dxa"/>
            <w:gridSpan w:val="3"/>
            <w:noWrap/>
            <w:vAlign w:val="center"/>
            <w:hideMark/>
          </w:tcPr>
          <w:p w14:paraId="56D77AC2" w14:textId="0152D8E3"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vAlign w:val="center"/>
            <w:hideMark/>
          </w:tcPr>
          <w:p w14:paraId="7C8E1BB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5A367725" w14:textId="77777777" w:rsidTr="00BC2E0F">
        <w:trPr>
          <w:trHeight w:val="600"/>
        </w:trPr>
        <w:tc>
          <w:tcPr>
            <w:tcW w:w="1016" w:type="dxa"/>
            <w:gridSpan w:val="3"/>
            <w:noWrap/>
            <w:vAlign w:val="center"/>
            <w:hideMark/>
          </w:tcPr>
          <w:p w14:paraId="78E42A2A" w14:textId="4760D082"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8BEDF78" w14:textId="77777777" w:rsidTr="00BC2E0F">
        <w:trPr>
          <w:trHeight w:val="540"/>
        </w:trPr>
        <w:tc>
          <w:tcPr>
            <w:tcW w:w="1016" w:type="dxa"/>
            <w:gridSpan w:val="3"/>
            <w:noWrap/>
            <w:vAlign w:val="center"/>
            <w:hideMark/>
          </w:tcPr>
          <w:p w14:paraId="7685A287" w14:textId="74872B4C" w:rsidR="007B0176" w:rsidRDefault="007B0176">
            <w:pPr>
              <w:jc w:val="center"/>
              <w:rPr>
                <w:rFonts w:ascii="Verdana" w:hAnsi="Verdana" w:cs="Calibri"/>
                <w:sz w:val="18"/>
                <w:szCs w:val="18"/>
              </w:rPr>
            </w:pPr>
            <w:r>
              <w:rPr>
                <w:rFonts w:ascii="Verdana" w:hAnsi="Verdana" w:cs="Calibri"/>
                <w:sz w:val="18"/>
                <w:szCs w:val="18"/>
              </w:rPr>
              <w:t>2</w:t>
            </w:r>
            <w:r w:rsidR="005E611D">
              <w:rPr>
                <w:rFonts w:ascii="Verdana" w:hAnsi="Verdana" w:cs="Calibri"/>
                <w:sz w:val="18"/>
                <w:szCs w:val="18"/>
              </w:rPr>
              <w:t>8</w:t>
            </w:r>
          </w:p>
        </w:tc>
        <w:tc>
          <w:tcPr>
            <w:tcW w:w="5701" w:type="dxa"/>
            <w:noWrap/>
            <w:vAlign w:val="center"/>
            <w:hideMark/>
          </w:tcPr>
          <w:p w14:paraId="7FB90EF3" w14:textId="04415C16"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sidR="00135A6C">
              <w:rPr>
                <w:rFonts w:ascii="Verdana" w:hAnsi="Verdana" w:cs="Calibri"/>
                <w:sz w:val="18"/>
                <w:szCs w:val="18"/>
              </w:rPr>
              <w:t>акционеров</w:t>
            </w:r>
            <w:r w:rsidR="00135A6C">
              <w:rPr>
                <w:rFonts w:ascii="Verdana" w:hAnsi="Verdana" w:cs="Calibri"/>
                <w:sz w:val="18"/>
                <w:szCs w:val="18"/>
                <w:lang w:val="en-US"/>
              </w:rPr>
              <w:t xml:space="preserve"> (</w:t>
            </w:r>
            <w:r>
              <w:rPr>
                <w:rFonts w:ascii="Verdana" w:hAnsi="Verdana" w:cs="Calibri"/>
                <w:sz w:val="18"/>
                <w:szCs w:val="18"/>
                <w:lang w:val="en-US"/>
              </w:rPr>
              <w:t>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368A8E7" w14:textId="77777777" w:rsidTr="00BC2E0F">
        <w:trPr>
          <w:trHeight w:val="600"/>
        </w:trPr>
        <w:tc>
          <w:tcPr>
            <w:tcW w:w="1016" w:type="dxa"/>
            <w:gridSpan w:val="3"/>
            <w:noWrap/>
            <w:vAlign w:val="center"/>
            <w:hideMark/>
          </w:tcPr>
          <w:p w14:paraId="3D8FD6A3" w14:textId="432A77C1" w:rsidR="007B0176" w:rsidRDefault="005E611D">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8EF96F" w14:textId="77777777" w:rsidTr="00BC2E0F">
        <w:trPr>
          <w:trHeight w:val="600"/>
        </w:trPr>
        <w:tc>
          <w:tcPr>
            <w:tcW w:w="1016" w:type="dxa"/>
            <w:gridSpan w:val="3"/>
            <w:noWrap/>
            <w:vAlign w:val="center"/>
            <w:hideMark/>
          </w:tcPr>
          <w:p w14:paraId="51247976" w14:textId="0E3E2641"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DA8005" w14:textId="77777777" w:rsidTr="00BC2E0F">
        <w:trPr>
          <w:trHeight w:val="675"/>
        </w:trPr>
        <w:tc>
          <w:tcPr>
            <w:tcW w:w="1016" w:type="dxa"/>
            <w:gridSpan w:val="3"/>
            <w:noWrap/>
            <w:vAlign w:val="center"/>
            <w:hideMark/>
          </w:tcPr>
          <w:p w14:paraId="6B03DEF4" w14:textId="2FFCDC5E"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1</w:t>
            </w:r>
          </w:p>
        </w:tc>
        <w:tc>
          <w:tcPr>
            <w:tcW w:w="5701" w:type="dxa"/>
            <w:vAlign w:val="center"/>
            <w:hideMark/>
          </w:tcPr>
          <w:p w14:paraId="0E8D295C" w14:textId="5A767788"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
        </w:tc>
        <w:tc>
          <w:tcPr>
            <w:tcW w:w="3348" w:type="dxa"/>
            <w:vAlign w:val="center"/>
            <w:hideMark/>
          </w:tcPr>
          <w:p w14:paraId="5878657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0340A72" w14:textId="77777777" w:rsidTr="00BC2E0F">
        <w:trPr>
          <w:trHeight w:val="585"/>
        </w:trPr>
        <w:tc>
          <w:tcPr>
            <w:tcW w:w="1016" w:type="dxa"/>
            <w:gridSpan w:val="3"/>
            <w:noWrap/>
            <w:vAlign w:val="center"/>
            <w:hideMark/>
          </w:tcPr>
          <w:p w14:paraId="626E1336" w14:textId="71C3C917"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DF69B96" w14:textId="77777777" w:rsidTr="00BC2E0F">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BC2E0F">
        <w:trPr>
          <w:trHeight w:val="540"/>
        </w:trPr>
        <w:tc>
          <w:tcPr>
            <w:tcW w:w="1016" w:type="dxa"/>
            <w:gridSpan w:val="3"/>
            <w:noWrap/>
            <w:vAlign w:val="center"/>
            <w:hideMark/>
          </w:tcPr>
          <w:p w14:paraId="18BB7C5F" w14:textId="37129FFD"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F0565BC" w14:textId="77777777" w:rsidTr="00BC2E0F">
        <w:trPr>
          <w:trHeight w:val="450"/>
        </w:trPr>
        <w:tc>
          <w:tcPr>
            <w:tcW w:w="1016" w:type="dxa"/>
            <w:gridSpan w:val="3"/>
            <w:noWrap/>
            <w:vAlign w:val="center"/>
            <w:hideMark/>
          </w:tcPr>
          <w:p w14:paraId="66A94215" w14:textId="24D036F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Incorporation</w:t>
            </w:r>
            <w:proofErr w:type="spellEnd"/>
            <w:r>
              <w:rPr>
                <w:rFonts w:ascii="Verdana" w:hAnsi="Verdana" w:cs="Calibri"/>
                <w:sz w:val="18"/>
                <w:szCs w:val="18"/>
              </w:rPr>
              <w:t>)</w:t>
            </w:r>
          </w:p>
        </w:tc>
        <w:tc>
          <w:tcPr>
            <w:tcW w:w="3348" w:type="dxa"/>
            <w:vAlign w:val="center"/>
            <w:hideMark/>
          </w:tcPr>
          <w:p w14:paraId="232A0B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EB2675" w14:textId="77777777" w:rsidTr="00BC2E0F">
        <w:trPr>
          <w:trHeight w:val="600"/>
        </w:trPr>
        <w:tc>
          <w:tcPr>
            <w:tcW w:w="1016" w:type="dxa"/>
            <w:gridSpan w:val="3"/>
            <w:noWrap/>
            <w:vAlign w:val="center"/>
            <w:hideMark/>
          </w:tcPr>
          <w:p w14:paraId="2D1CB0EB" w14:textId="23E8F410"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Good </w:t>
            </w:r>
            <w:proofErr w:type="spellStart"/>
            <w:r>
              <w:rPr>
                <w:rFonts w:ascii="Verdana" w:hAnsi="Verdana" w:cs="Calibri"/>
                <w:sz w:val="18"/>
                <w:szCs w:val="18"/>
              </w:rPr>
              <w:t>Standing</w:t>
            </w:r>
            <w:proofErr w:type="spellEnd"/>
            <w:r>
              <w:rPr>
                <w:rFonts w:ascii="Verdana" w:hAnsi="Verdana" w:cs="Calibri"/>
                <w:sz w:val="18"/>
                <w:szCs w:val="18"/>
              </w:rPr>
              <w:t>)</w:t>
            </w:r>
          </w:p>
        </w:tc>
        <w:tc>
          <w:tcPr>
            <w:tcW w:w="3348" w:type="dxa"/>
            <w:vAlign w:val="center"/>
            <w:hideMark/>
          </w:tcPr>
          <w:p w14:paraId="05DDD96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039EFA9" w14:textId="77777777" w:rsidTr="00BC2E0F">
        <w:trPr>
          <w:trHeight w:val="585"/>
        </w:trPr>
        <w:tc>
          <w:tcPr>
            <w:tcW w:w="1016" w:type="dxa"/>
            <w:gridSpan w:val="3"/>
            <w:noWrap/>
            <w:vAlign w:val="center"/>
            <w:hideMark/>
          </w:tcPr>
          <w:p w14:paraId="1A2F13A6" w14:textId="695AFA46"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no</w:t>
            </w:r>
            <w:proofErr w:type="spellEnd"/>
            <w:r>
              <w:rPr>
                <w:rFonts w:ascii="Verdana" w:hAnsi="Verdana" w:cs="Calibri"/>
                <w:sz w:val="18"/>
                <w:szCs w:val="18"/>
              </w:rPr>
              <w:t xml:space="preserve"> </w:t>
            </w:r>
            <w:proofErr w:type="spellStart"/>
            <w:r>
              <w:rPr>
                <w:rFonts w:ascii="Verdana" w:hAnsi="Verdana" w:cs="Calibri"/>
                <w:sz w:val="18"/>
                <w:szCs w:val="18"/>
              </w:rPr>
              <w:t>Winding</w:t>
            </w:r>
            <w:proofErr w:type="spellEnd"/>
            <w:r>
              <w:rPr>
                <w:rFonts w:ascii="Verdana" w:hAnsi="Verdana" w:cs="Calibri"/>
                <w:sz w:val="18"/>
                <w:szCs w:val="18"/>
              </w:rPr>
              <w:t xml:space="preserve"> Up)</w:t>
            </w:r>
          </w:p>
        </w:tc>
        <w:tc>
          <w:tcPr>
            <w:tcW w:w="3348" w:type="dxa"/>
            <w:vAlign w:val="center"/>
            <w:hideMark/>
          </w:tcPr>
          <w:p w14:paraId="09E20DD9"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7469714" w14:textId="77777777" w:rsidTr="00BC2E0F">
        <w:trPr>
          <w:trHeight w:val="510"/>
        </w:trPr>
        <w:tc>
          <w:tcPr>
            <w:tcW w:w="1016" w:type="dxa"/>
            <w:gridSpan w:val="3"/>
            <w:noWrap/>
            <w:vAlign w:val="center"/>
            <w:hideMark/>
          </w:tcPr>
          <w:p w14:paraId="09ABF838" w14:textId="563C228B" w:rsidR="007B0176" w:rsidRDefault="007B0176">
            <w:pPr>
              <w:jc w:val="center"/>
              <w:rPr>
                <w:rFonts w:ascii="Verdana" w:hAnsi="Verdana" w:cs="Calibri"/>
                <w:sz w:val="18"/>
                <w:szCs w:val="18"/>
              </w:rPr>
            </w:pPr>
            <w:r>
              <w:rPr>
                <w:rFonts w:ascii="Verdana" w:hAnsi="Verdana" w:cs="Calibri"/>
                <w:sz w:val="18"/>
                <w:szCs w:val="18"/>
              </w:rPr>
              <w:t>3</w:t>
            </w:r>
            <w:r w:rsidR="005E611D">
              <w:rPr>
                <w:rFonts w:ascii="Verdana" w:hAnsi="Verdana" w:cs="Calibri"/>
                <w:sz w:val="18"/>
                <w:szCs w:val="18"/>
              </w:rPr>
              <w:t>7</w:t>
            </w:r>
          </w:p>
        </w:tc>
        <w:tc>
          <w:tcPr>
            <w:tcW w:w="5701" w:type="dxa"/>
            <w:noWrap/>
            <w:vAlign w:val="center"/>
            <w:hideMark/>
          </w:tcPr>
          <w:p w14:paraId="255E3D4F" w14:textId="65598596"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sidR="00135A6C">
              <w:rPr>
                <w:rFonts w:ascii="Verdana" w:hAnsi="Verdana" w:cs="Calibri"/>
                <w:sz w:val="18"/>
                <w:szCs w:val="18"/>
              </w:rPr>
              <w:t>акционеров</w:t>
            </w:r>
            <w:r w:rsidR="00135A6C">
              <w:rPr>
                <w:rFonts w:ascii="Verdana" w:hAnsi="Verdana" w:cs="Calibri"/>
                <w:sz w:val="18"/>
                <w:szCs w:val="18"/>
                <w:lang w:val="en-US"/>
              </w:rPr>
              <w:t xml:space="preserve"> (</w:t>
            </w:r>
            <w:r>
              <w:rPr>
                <w:rFonts w:ascii="Verdana" w:hAnsi="Verdana" w:cs="Calibri"/>
                <w:sz w:val="18"/>
                <w:szCs w:val="18"/>
                <w:lang w:val="en-US"/>
              </w:rPr>
              <w:t>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13916F8F" w14:textId="77777777" w:rsidTr="00BC2E0F">
        <w:trPr>
          <w:trHeight w:val="615"/>
        </w:trPr>
        <w:tc>
          <w:tcPr>
            <w:tcW w:w="1016" w:type="dxa"/>
            <w:gridSpan w:val="3"/>
            <w:noWrap/>
            <w:vAlign w:val="center"/>
            <w:hideMark/>
          </w:tcPr>
          <w:p w14:paraId="3A1E9F33" w14:textId="6F1B95AB" w:rsidR="007B0176" w:rsidRDefault="007B0176">
            <w:pPr>
              <w:jc w:val="center"/>
              <w:rPr>
                <w:rFonts w:ascii="Verdana" w:hAnsi="Verdana" w:cs="Calibri"/>
                <w:sz w:val="18"/>
                <w:szCs w:val="18"/>
              </w:rPr>
            </w:pPr>
            <w:r>
              <w:rPr>
                <w:rFonts w:ascii="Verdana" w:hAnsi="Verdana" w:cs="Calibri"/>
                <w:sz w:val="18"/>
                <w:szCs w:val="18"/>
              </w:rPr>
              <w:lastRenderedPageBreak/>
              <w:t>3</w:t>
            </w:r>
            <w:r w:rsidR="005E611D">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w:t>
            </w:r>
            <w:proofErr w:type="spellStart"/>
            <w:r>
              <w:rPr>
                <w:rFonts w:ascii="Verdana" w:hAnsi="Verdana" w:cs="Calibri"/>
                <w:sz w:val="18"/>
                <w:szCs w:val="18"/>
              </w:rPr>
              <w:t>Certificate</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Directors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Secretary</w:t>
            </w:r>
            <w:proofErr w:type="spellEnd"/>
            <w:r>
              <w:rPr>
                <w:rFonts w:ascii="Verdana" w:hAnsi="Verdana" w:cs="Calibri"/>
                <w:sz w:val="18"/>
                <w:szCs w:val="18"/>
              </w:rPr>
              <w:t>)</w:t>
            </w:r>
          </w:p>
        </w:tc>
        <w:tc>
          <w:tcPr>
            <w:tcW w:w="3348" w:type="dxa"/>
            <w:vAlign w:val="center"/>
            <w:hideMark/>
          </w:tcPr>
          <w:p w14:paraId="5B4F7D9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A73D314" w14:textId="77777777" w:rsidTr="00BC2E0F">
        <w:trPr>
          <w:trHeight w:val="555"/>
        </w:trPr>
        <w:tc>
          <w:tcPr>
            <w:tcW w:w="1016" w:type="dxa"/>
            <w:gridSpan w:val="3"/>
            <w:noWrap/>
            <w:vAlign w:val="center"/>
            <w:hideMark/>
          </w:tcPr>
          <w:p w14:paraId="4D717DCA" w14:textId="4229E146" w:rsidR="007B0176" w:rsidRDefault="005E611D">
            <w:pPr>
              <w:jc w:val="center"/>
              <w:rPr>
                <w:rFonts w:ascii="Verdana" w:hAnsi="Verdana" w:cs="Calibri"/>
                <w:sz w:val="18"/>
                <w:szCs w:val="18"/>
              </w:rPr>
            </w:pPr>
            <w:r>
              <w:rPr>
                <w:rFonts w:ascii="Verdana" w:hAnsi="Verdana" w:cs="Calibri"/>
                <w:sz w:val="18"/>
                <w:szCs w:val="18"/>
              </w:rPr>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0953CCBD" w14:textId="77777777" w:rsidTr="00BC2E0F">
        <w:trPr>
          <w:trHeight w:val="540"/>
        </w:trPr>
        <w:tc>
          <w:tcPr>
            <w:tcW w:w="1016" w:type="dxa"/>
            <w:gridSpan w:val="3"/>
            <w:noWrap/>
            <w:vAlign w:val="center"/>
            <w:hideMark/>
          </w:tcPr>
          <w:p w14:paraId="38755FD0" w14:textId="475EF172"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3AC2B6" w14:textId="77777777" w:rsidTr="00BC2E0F">
        <w:trPr>
          <w:trHeight w:val="540"/>
        </w:trPr>
        <w:tc>
          <w:tcPr>
            <w:tcW w:w="1016" w:type="dxa"/>
            <w:gridSpan w:val="3"/>
            <w:noWrap/>
            <w:vAlign w:val="center"/>
            <w:hideMark/>
          </w:tcPr>
          <w:p w14:paraId="6EE229B3" w14:textId="5713B958"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1</w:t>
            </w:r>
          </w:p>
        </w:tc>
        <w:tc>
          <w:tcPr>
            <w:tcW w:w="5701" w:type="dxa"/>
            <w:noWrap/>
            <w:vAlign w:val="center"/>
            <w:hideMark/>
          </w:tcPr>
          <w:p w14:paraId="7566BD52" w14:textId="1619DFD6"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sidR="00135A6C">
              <w:rPr>
                <w:rFonts w:ascii="Verdana" w:hAnsi="Verdana" w:cs="Calibri"/>
                <w:sz w:val="18"/>
                <w:szCs w:val="18"/>
              </w:rPr>
              <w:t>секретарей</w:t>
            </w:r>
            <w:r w:rsidR="00135A6C">
              <w:rPr>
                <w:rFonts w:ascii="Verdana" w:hAnsi="Verdana" w:cs="Calibri"/>
                <w:sz w:val="18"/>
                <w:szCs w:val="18"/>
                <w:lang w:val="en-US"/>
              </w:rPr>
              <w:t xml:space="preserve"> (</w:t>
            </w:r>
            <w:r>
              <w:rPr>
                <w:rFonts w:ascii="Verdana" w:hAnsi="Verdana" w:cs="Calibri"/>
                <w:sz w:val="18"/>
                <w:szCs w:val="18"/>
                <w:lang w:val="en-US"/>
              </w:rPr>
              <w:t xml:space="preserve">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BD1640F" w14:textId="77777777" w:rsidTr="00BC2E0F">
        <w:trPr>
          <w:trHeight w:val="570"/>
        </w:trPr>
        <w:tc>
          <w:tcPr>
            <w:tcW w:w="1016" w:type="dxa"/>
            <w:gridSpan w:val="3"/>
            <w:noWrap/>
            <w:vAlign w:val="center"/>
            <w:hideMark/>
          </w:tcPr>
          <w:p w14:paraId="4C4C844D" w14:textId="483323E9"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w:t>
            </w:r>
            <w:proofErr w:type="spellStart"/>
            <w:r>
              <w:rPr>
                <w:rFonts w:ascii="Verdana" w:hAnsi="Verdana" w:cs="Calibri"/>
                <w:sz w:val="18"/>
                <w:szCs w:val="18"/>
              </w:rPr>
              <w:t>Register</w:t>
            </w:r>
            <w:proofErr w:type="spellEnd"/>
            <w:r>
              <w:rPr>
                <w:rFonts w:ascii="Verdana" w:hAnsi="Verdana" w:cs="Calibri"/>
                <w:sz w:val="18"/>
                <w:szCs w:val="18"/>
              </w:rPr>
              <w:t xml:space="preserve"> </w:t>
            </w:r>
            <w:proofErr w:type="spellStart"/>
            <w:r>
              <w:rPr>
                <w:rFonts w:ascii="Verdana" w:hAnsi="Verdana" w:cs="Calibri"/>
                <w:sz w:val="18"/>
                <w:szCs w:val="18"/>
              </w:rPr>
              <w:t>of</w:t>
            </w:r>
            <w:proofErr w:type="spellEnd"/>
            <w:r>
              <w:rPr>
                <w:rFonts w:ascii="Verdana" w:hAnsi="Verdana" w:cs="Calibri"/>
                <w:sz w:val="18"/>
                <w:szCs w:val="18"/>
              </w:rPr>
              <w:t xml:space="preserve"> </w:t>
            </w:r>
            <w:proofErr w:type="spellStart"/>
            <w:r>
              <w:rPr>
                <w:rFonts w:ascii="Verdana" w:hAnsi="Verdana" w:cs="Calibri"/>
                <w:sz w:val="18"/>
                <w:szCs w:val="18"/>
              </w:rPr>
              <w:t>Members</w:t>
            </w:r>
            <w:proofErr w:type="spellEnd"/>
            <w:r>
              <w:rPr>
                <w:rFonts w:ascii="Verdana" w:hAnsi="Verdana" w:cs="Calibri"/>
                <w:sz w:val="18"/>
                <w:szCs w:val="18"/>
              </w:rPr>
              <w:t xml:space="preserve"> </w:t>
            </w:r>
            <w:proofErr w:type="spellStart"/>
            <w:r>
              <w:rPr>
                <w:rFonts w:ascii="Verdana" w:hAnsi="Verdana" w:cs="Calibri"/>
                <w:sz w:val="18"/>
                <w:szCs w:val="18"/>
              </w:rPr>
              <w:t>and</w:t>
            </w:r>
            <w:proofErr w:type="spellEnd"/>
            <w:r>
              <w:rPr>
                <w:rFonts w:ascii="Verdana" w:hAnsi="Verdana" w:cs="Calibri"/>
                <w:sz w:val="18"/>
                <w:szCs w:val="18"/>
              </w:rPr>
              <w:t xml:space="preserve"> </w:t>
            </w:r>
            <w:proofErr w:type="spellStart"/>
            <w:r>
              <w:rPr>
                <w:rFonts w:ascii="Verdana" w:hAnsi="Verdana" w:cs="Calibri"/>
                <w:sz w:val="18"/>
                <w:szCs w:val="18"/>
              </w:rPr>
              <w:t>Share</w:t>
            </w:r>
            <w:proofErr w:type="spellEnd"/>
            <w:r>
              <w:rPr>
                <w:rFonts w:ascii="Verdana" w:hAnsi="Verdana" w:cs="Calibri"/>
                <w:sz w:val="18"/>
                <w:szCs w:val="18"/>
              </w:rPr>
              <w:t xml:space="preserve"> </w:t>
            </w:r>
            <w:proofErr w:type="spellStart"/>
            <w:r>
              <w:rPr>
                <w:rFonts w:ascii="Verdana" w:hAnsi="Verdana" w:cs="Calibri"/>
                <w:sz w:val="18"/>
                <w:szCs w:val="18"/>
              </w:rPr>
              <w:t>Ledger</w:t>
            </w:r>
            <w:proofErr w:type="spellEnd"/>
            <w:r>
              <w:rPr>
                <w:rFonts w:ascii="Verdana" w:hAnsi="Verdana" w:cs="Calibri"/>
                <w:sz w:val="18"/>
                <w:szCs w:val="18"/>
              </w:rPr>
              <w:t>)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9F5CA1A" w14:textId="77777777" w:rsidTr="00BC2E0F">
        <w:trPr>
          <w:trHeight w:val="585"/>
        </w:trPr>
        <w:tc>
          <w:tcPr>
            <w:tcW w:w="1016" w:type="dxa"/>
            <w:gridSpan w:val="3"/>
            <w:noWrap/>
            <w:vAlign w:val="center"/>
            <w:hideMark/>
          </w:tcPr>
          <w:p w14:paraId="6AF86019" w14:textId="2207A4C7"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3F109DD3" w14:textId="77777777" w:rsidTr="00BC2E0F">
        <w:trPr>
          <w:trHeight w:val="510"/>
        </w:trPr>
        <w:tc>
          <w:tcPr>
            <w:tcW w:w="1016" w:type="dxa"/>
            <w:gridSpan w:val="3"/>
            <w:noWrap/>
            <w:vAlign w:val="center"/>
            <w:hideMark/>
          </w:tcPr>
          <w:p w14:paraId="755710F2" w14:textId="06B56F75"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w:t>
            </w:r>
            <w:proofErr w:type="spellStart"/>
            <w:r>
              <w:rPr>
                <w:rFonts w:ascii="Verdana" w:hAnsi="Verdana" w:cs="Calibri"/>
                <w:sz w:val="18"/>
                <w:szCs w:val="18"/>
              </w:rPr>
              <w:t>Incumbency</w:t>
            </w:r>
            <w:proofErr w:type="spellEnd"/>
            <w:r>
              <w:rPr>
                <w:rFonts w:ascii="Verdana" w:hAnsi="Verdana" w:cs="Calibri"/>
                <w:sz w:val="18"/>
                <w:szCs w:val="18"/>
              </w:rPr>
              <w:t xml:space="preserve"> </w:t>
            </w:r>
            <w:proofErr w:type="spellStart"/>
            <w:r>
              <w:rPr>
                <w:rFonts w:ascii="Verdana" w:hAnsi="Verdana" w:cs="Calibri"/>
                <w:sz w:val="18"/>
                <w:szCs w:val="18"/>
              </w:rPr>
              <w:t>Certificate</w:t>
            </w:r>
            <w:proofErr w:type="spellEnd"/>
            <w:r>
              <w:rPr>
                <w:rFonts w:ascii="Verdana" w:hAnsi="Verdana" w:cs="Calibri"/>
                <w:sz w:val="18"/>
                <w:szCs w:val="18"/>
              </w:rPr>
              <w:t>)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7822E3B" w14:textId="77777777" w:rsidTr="00BC2E0F">
        <w:trPr>
          <w:trHeight w:val="720"/>
        </w:trPr>
        <w:tc>
          <w:tcPr>
            <w:tcW w:w="1016" w:type="dxa"/>
            <w:gridSpan w:val="3"/>
            <w:noWrap/>
            <w:vAlign w:val="center"/>
            <w:hideMark/>
          </w:tcPr>
          <w:p w14:paraId="7B8373DA" w14:textId="7D36E3BF"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5</w:t>
            </w:r>
          </w:p>
        </w:tc>
        <w:tc>
          <w:tcPr>
            <w:tcW w:w="5701" w:type="dxa"/>
            <w:vAlign w:val="center"/>
            <w:hideMark/>
          </w:tcPr>
          <w:p w14:paraId="7D0067FB" w14:textId="2723A6D0"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w:t>
            </w:r>
            <w:proofErr w:type="spellStart"/>
            <w:r>
              <w:rPr>
                <w:rFonts w:ascii="Verdana" w:hAnsi="Verdana" w:cs="Calibri"/>
                <w:sz w:val="18"/>
                <w:szCs w:val="18"/>
              </w:rPr>
              <w:t>ов</w:t>
            </w:r>
            <w:proofErr w:type="spellEnd"/>
            <w:r>
              <w:rPr>
                <w:rFonts w:ascii="Verdana" w:hAnsi="Verdana" w:cs="Calibri"/>
                <w:sz w:val="18"/>
                <w:szCs w:val="18"/>
              </w:rPr>
              <w:t xml:space="preserve">) </w:t>
            </w:r>
            <w:r w:rsidR="00135A6C">
              <w:rPr>
                <w:rFonts w:ascii="Verdana" w:hAnsi="Verdana" w:cs="Calibri"/>
                <w:sz w:val="18"/>
                <w:szCs w:val="18"/>
              </w:rPr>
              <w:t>компании (</w:t>
            </w:r>
            <w:r>
              <w:rPr>
                <w:rFonts w:ascii="Verdana" w:hAnsi="Verdana" w:cs="Calibri"/>
                <w:sz w:val="18"/>
                <w:szCs w:val="18"/>
              </w:rPr>
              <w:t>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
        </w:tc>
        <w:tc>
          <w:tcPr>
            <w:tcW w:w="3348" w:type="dxa"/>
            <w:vAlign w:val="center"/>
            <w:hideMark/>
          </w:tcPr>
          <w:p w14:paraId="13A1F6B5"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272B961C" w14:textId="77777777" w:rsidTr="00BC2E0F">
        <w:trPr>
          <w:trHeight w:val="540"/>
        </w:trPr>
        <w:tc>
          <w:tcPr>
            <w:tcW w:w="1016" w:type="dxa"/>
            <w:gridSpan w:val="3"/>
            <w:noWrap/>
            <w:vAlign w:val="center"/>
            <w:hideMark/>
          </w:tcPr>
          <w:p w14:paraId="68347B47" w14:textId="56A0123A" w:rsidR="007B0176" w:rsidRDefault="007B0176">
            <w:pPr>
              <w:jc w:val="center"/>
              <w:rPr>
                <w:rFonts w:ascii="Verdana" w:hAnsi="Verdana" w:cs="Calibri"/>
                <w:sz w:val="18"/>
                <w:szCs w:val="18"/>
              </w:rPr>
            </w:pPr>
            <w:r>
              <w:rPr>
                <w:rFonts w:ascii="Verdana" w:hAnsi="Verdana" w:cs="Calibri"/>
                <w:sz w:val="18"/>
                <w:szCs w:val="18"/>
              </w:rPr>
              <w:t>4</w:t>
            </w:r>
            <w:r w:rsidR="005E611D">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proofErr w:type="spellStart"/>
            <w:r>
              <w:rPr>
                <w:rFonts w:ascii="Verdana" w:hAnsi="Verdana" w:cs="Calibri"/>
                <w:sz w:val="18"/>
                <w:szCs w:val="18"/>
              </w:rPr>
              <w:t>апостилированные</w:t>
            </w:r>
            <w:proofErr w:type="spellEnd"/>
            <w:r>
              <w:rPr>
                <w:rFonts w:ascii="Verdana" w:hAnsi="Verdana" w:cs="Calibri"/>
                <w:sz w:val="18"/>
                <w:szCs w:val="18"/>
              </w:rPr>
              <w:t xml:space="preserve"> документы с нотариально удостоверенным переводом</w:t>
            </w:r>
          </w:p>
        </w:tc>
      </w:tr>
      <w:tr w:rsidR="007B0176" w14:paraId="4BF2C0D4" w14:textId="77777777" w:rsidTr="00BC2E0F">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BC2E0F">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BC2E0F">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0612E7">
        <w:trPr>
          <w:trHeight w:val="557"/>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4DCD6665"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r>
            <w:r w:rsidR="00EC62A5">
              <w:rPr>
                <w:rFonts w:ascii="Verdana" w:hAnsi="Verdana" w:cs="Calibri"/>
                <w:sz w:val="18"/>
                <w:szCs w:val="18"/>
              </w:rPr>
              <w:t>-</w:t>
            </w:r>
            <w:r>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D0753F">
        <w:trPr>
          <w:trHeight w:val="1125"/>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r>
            <w:r>
              <w:rPr>
                <w:rFonts w:ascii="Verdana" w:hAnsi="Verdana" w:cs="Calibri"/>
                <w:sz w:val="18"/>
                <w:szCs w:val="18"/>
              </w:rPr>
              <w:lastRenderedPageBreak/>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77576A43" w14:textId="77777777" w:rsidTr="00BC2E0F">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4F2B2305" w14:textId="77777777" w:rsidTr="00BC2E0F">
        <w:trPr>
          <w:trHeight w:val="1170"/>
        </w:trPr>
        <w:tc>
          <w:tcPr>
            <w:tcW w:w="661" w:type="dxa"/>
            <w:gridSpan w:val="2"/>
            <w:noWrap/>
            <w:vAlign w:val="center"/>
            <w:hideMark/>
          </w:tcPr>
          <w:p w14:paraId="67AC4558" w14:textId="413916A8" w:rsidR="007B0176" w:rsidRDefault="00CB6D78">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BC2E0F">
        <w:trPr>
          <w:trHeight w:val="540"/>
        </w:trPr>
        <w:tc>
          <w:tcPr>
            <w:tcW w:w="10065" w:type="dxa"/>
            <w:gridSpan w:val="5"/>
            <w:vAlign w:val="center"/>
            <w:hideMark/>
          </w:tcPr>
          <w:p w14:paraId="1561ED99" w14:textId="66A607A5" w:rsidR="007B0176" w:rsidRDefault="007B0176" w:rsidP="00135A6C">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tc>
      </w:tr>
      <w:tr w:rsidR="007B0176" w14:paraId="745E9031" w14:textId="77777777" w:rsidTr="00BC2E0F">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5EF763D2" w:rsidR="007B0176" w:rsidRDefault="007B0176">
            <w:pPr>
              <w:jc w:val="center"/>
              <w:rPr>
                <w:rFonts w:ascii="Verdana" w:hAnsi="Verdana" w:cs="Calibri"/>
                <w:b/>
                <w:bCs/>
                <w:sz w:val="18"/>
                <w:szCs w:val="18"/>
              </w:rPr>
            </w:pPr>
            <w:r>
              <w:rPr>
                <w:rFonts w:ascii="Verdana" w:hAnsi="Verdana" w:cs="Calibri"/>
                <w:b/>
                <w:bCs/>
                <w:sz w:val="18"/>
                <w:szCs w:val="18"/>
              </w:rPr>
              <w:t xml:space="preserve">Формат документа </w:t>
            </w:r>
          </w:p>
        </w:tc>
      </w:tr>
      <w:tr w:rsidR="007B0176" w14:paraId="2DD2B930" w14:textId="77777777" w:rsidTr="00BC2E0F">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BC2E0F">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BD6BA86" w:rsidR="007B0176" w:rsidRDefault="007B0176">
            <w:pPr>
              <w:jc w:val="both"/>
              <w:rPr>
                <w:rFonts w:ascii="Verdana" w:hAnsi="Verdana" w:cs="Calibri"/>
                <w:sz w:val="18"/>
                <w:szCs w:val="18"/>
              </w:rPr>
            </w:pPr>
            <w:r>
              <w:rPr>
                <w:rFonts w:ascii="Verdana" w:hAnsi="Verdana" w:cs="Calibri"/>
                <w:sz w:val="18"/>
                <w:szCs w:val="18"/>
              </w:rPr>
              <w:t xml:space="preserve">Заявление о согласии на обработку персональных данных, </w:t>
            </w:r>
            <w:r>
              <w:rPr>
                <w:rFonts w:ascii="Verdana" w:hAnsi="Verdana" w:cs="Calibri"/>
                <w:sz w:val="18"/>
                <w:szCs w:val="18"/>
              </w:rPr>
              <w:lastRenderedPageBreak/>
              <w:t>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lastRenderedPageBreak/>
              <w:t>оригинал</w:t>
            </w:r>
          </w:p>
        </w:tc>
      </w:tr>
      <w:tr w:rsidR="007B0176" w14:paraId="7A07F75F" w14:textId="77777777" w:rsidTr="00BC2E0F">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BC2E0F">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3ECA8ED8" w:rsidR="007B0176" w:rsidRDefault="000612E7">
            <w:pPr>
              <w:rPr>
                <w:rFonts w:ascii="Verdana" w:hAnsi="Verdana" w:cs="Calibri"/>
                <w:sz w:val="18"/>
                <w:szCs w:val="18"/>
              </w:rPr>
            </w:pPr>
            <w:r>
              <w:rPr>
                <w:rFonts w:ascii="Verdana" w:hAnsi="Verdana" w:cs="Calibri"/>
                <w:sz w:val="18"/>
                <w:szCs w:val="18"/>
              </w:rPr>
              <w:t>Д</w:t>
            </w:r>
            <w:r w:rsidR="007B0176">
              <w:rPr>
                <w:rFonts w:ascii="Verdana" w:hAnsi="Verdana" w:cs="Calibri"/>
                <w:sz w:val="18"/>
                <w:szCs w:val="18"/>
              </w:rPr>
              <w:t>окумент</w:t>
            </w:r>
            <w:r>
              <w:rPr>
                <w:rFonts w:ascii="Verdana" w:hAnsi="Verdana" w:cs="Calibri"/>
                <w:sz w:val="18"/>
                <w:szCs w:val="18"/>
              </w:rPr>
              <w:t>,</w:t>
            </w:r>
            <w:r w:rsidR="007B0176">
              <w:rPr>
                <w:rFonts w:ascii="Verdana" w:hAnsi="Verdana" w:cs="Calibri"/>
                <w:sz w:val="18"/>
                <w:szCs w:val="18"/>
              </w:rPr>
              <w:t xml:space="preserve">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48CD3CD6" w:rsidR="007B0176" w:rsidRDefault="007B0176" w:rsidP="007B0176">
      <w:pPr>
        <w:ind w:firstLine="709"/>
        <w:jc w:val="both"/>
      </w:pPr>
      <w: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w:t>
      </w:r>
      <w:r w:rsidR="00006DCF">
        <w:t>Д</w:t>
      </w:r>
      <w:r>
        <w:t xml:space="preserve">оговора </w:t>
      </w:r>
      <w:r w:rsidR="003F4154">
        <w:t>купли-продажи</w:t>
      </w:r>
      <w:r w:rsidR="00E958A2">
        <w:t xml:space="preserve">, который </w:t>
      </w:r>
      <w:r w:rsidR="00A5644A">
        <w:t xml:space="preserve">заключается в простой письменной форме. </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7E417BCD" w14:textId="3C2DC800" w:rsidR="00342709" w:rsidRPr="00FD3CFD" w:rsidRDefault="00342709" w:rsidP="00FD3CFD">
      <w:pPr>
        <w:ind w:firstLine="567"/>
        <w:jc w:val="both"/>
        <w:rPr>
          <w:b/>
          <w:bCs/>
        </w:rPr>
      </w:pPr>
    </w:p>
    <w:p w14:paraId="26240214" w14:textId="24CD97B3" w:rsidR="007B0176" w:rsidRDefault="007B0176" w:rsidP="00965FB2">
      <w:pPr>
        <w:autoSpaceDE w:val="0"/>
        <w:autoSpaceDN w:val="0"/>
        <w:adjustRightInd w:val="0"/>
        <w:ind w:firstLine="567"/>
        <w:jc w:val="both"/>
        <w:outlineLvl w:val="1"/>
      </w:pPr>
      <w:r>
        <w:t>Для участия в аукционе по Лоту претендент может подать только одну заявку.</w:t>
      </w:r>
    </w:p>
    <w:p w14:paraId="230FCB37" w14:textId="77777777" w:rsidR="00DA3441" w:rsidRPr="00DA3441" w:rsidRDefault="00DA3441" w:rsidP="00965FB2">
      <w:pPr>
        <w:ind w:firstLine="567"/>
        <w:jc w:val="both"/>
      </w:pPr>
      <w:r w:rsidRPr="00DA3441">
        <w:t xml:space="preserve">Претендент вправе отозвать заявку на участие в электронном аукционе не позднее срока приема заявок. </w:t>
      </w:r>
    </w:p>
    <w:p w14:paraId="10035E37" w14:textId="77777777" w:rsidR="00DA3441" w:rsidRPr="00DA3441" w:rsidRDefault="00DA3441" w:rsidP="00965FB2">
      <w:pPr>
        <w:ind w:firstLine="567"/>
        <w:jc w:val="both"/>
      </w:pPr>
      <w:r w:rsidRPr="00DA3441">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3499EC1A" w:rsidR="007B0176" w:rsidRDefault="007B0176" w:rsidP="00965FB2">
      <w:pPr>
        <w:ind w:firstLine="567"/>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965FB2">
      <w:pPr>
        <w:ind w:firstLine="567"/>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435E7A6C" w:rsidR="007B0176" w:rsidRDefault="007B0176" w:rsidP="00965FB2">
      <w:pPr>
        <w:autoSpaceDE w:val="0"/>
        <w:autoSpaceDN w:val="0"/>
        <w:adjustRightInd w:val="0"/>
        <w:ind w:firstLine="567"/>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w:t>
      </w:r>
    </w:p>
    <w:p w14:paraId="7FCA1586" w14:textId="77777777" w:rsidR="00964534" w:rsidRDefault="00964534" w:rsidP="00965FB2">
      <w:pPr>
        <w:autoSpaceDE w:val="0"/>
        <w:autoSpaceDN w:val="0"/>
        <w:adjustRightInd w:val="0"/>
        <w:ind w:firstLine="567"/>
        <w:jc w:val="both"/>
      </w:pPr>
    </w:p>
    <w:p w14:paraId="1CFEFC3C" w14:textId="77777777" w:rsidR="007B0176" w:rsidRDefault="007B0176" w:rsidP="00965FB2">
      <w:pPr>
        <w:autoSpaceDE w:val="0"/>
        <w:autoSpaceDN w:val="0"/>
        <w:adjustRightInd w:val="0"/>
        <w:ind w:firstLine="567"/>
        <w:jc w:val="both"/>
      </w:pPr>
      <w:r>
        <w:rPr>
          <w:b/>
          <w:bCs/>
        </w:rPr>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65FB2">
      <w:pPr>
        <w:numPr>
          <w:ilvl w:val="0"/>
          <w:numId w:val="18"/>
        </w:numPr>
        <w:tabs>
          <w:tab w:val="left" w:pos="1134"/>
        </w:tabs>
        <w:autoSpaceDE w:val="0"/>
        <w:autoSpaceDN w:val="0"/>
        <w:adjustRightInd w:val="0"/>
        <w:ind w:left="0" w:firstLine="567"/>
        <w:jc w:val="both"/>
      </w:pPr>
      <w:r>
        <w:t>заявка на участие в аукционе не соответствует требованиям, установленным в настоящем информационном сообщении;</w:t>
      </w:r>
    </w:p>
    <w:p w14:paraId="34A37F67" w14:textId="1F80B168" w:rsidR="007B0176" w:rsidRDefault="007B0176" w:rsidP="00965FB2">
      <w:pPr>
        <w:numPr>
          <w:ilvl w:val="0"/>
          <w:numId w:val="18"/>
        </w:numPr>
        <w:tabs>
          <w:tab w:val="left" w:pos="1134"/>
        </w:tabs>
        <w:autoSpaceDE w:val="0"/>
        <w:autoSpaceDN w:val="0"/>
        <w:adjustRightInd w:val="0"/>
        <w:ind w:left="0" w:firstLine="567"/>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612E89">
        <w:t xml:space="preserve"> </w:t>
      </w:r>
      <w:r w:rsidR="00612E89" w:rsidRPr="00612E89">
        <w:t>(в том числе</w:t>
      </w:r>
      <w:r w:rsidR="00612E89">
        <w:t xml:space="preserve"> не предоставлен</w:t>
      </w:r>
      <w:r w:rsidR="00612E89" w:rsidRPr="00612E89">
        <w:t xml:space="preserve"> документ, содержащий информацию о раскрытии </w:t>
      </w:r>
      <w:r w:rsidR="00612E89">
        <w:t>П</w:t>
      </w:r>
      <w:r w:rsidR="00612E89" w:rsidRPr="00612E89">
        <w:t>ретендентом структуры собственников вплоть до конечных бенефициаров-физических лиц и состава органов управления)</w:t>
      </w:r>
      <w:r>
        <w:t>;</w:t>
      </w:r>
    </w:p>
    <w:p w14:paraId="6E4CD490" w14:textId="4D2C8B55" w:rsidR="00563880" w:rsidRPr="002648D5" w:rsidRDefault="00563880" w:rsidP="002648D5">
      <w:pPr>
        <w:numPr>
          <w:ilvl w:val="0"/>
          <w:numId w:val="18"/>
        </w:numPr>
        <w:tabs>
          <w:tab w:val="left" w:pos="1134"/>
        </w:tabs>
        <w:ind w:left="0" w:firstLine="567"/>
        <w:jc w:val="both"/>
        <w:rPr>
          <w:i/>
          <w:lang w:bidi="ru-RU"/>
        </w:rPr>
      </w:pPr>
      <w:r>
        <w:t>Претендент</w:t>
      </w:r>
      <w:r w:rsidR="00964534">
        <w:t xml:space="preserve"> </w:t>
      </w:r>
      <w:r>
        <w:t>не получил</w:t>
      </w:r>
      <w:r w:rsidRPr="00563880">
        <w:t xml:space="preserve"> </w:t>
      </w:r>
      <w:r w:rsidR="003F4154" w:rsidRPr="003F4154">
        <w:t xml:space="preserve">положительное заключение Банка «ТРАСТ» (ПАО) по проверке контрагента (в отношении претендента на участие в торгах), положительное заключение Банка «ТРАСТ» (ПАО) по проверке правоспособности и полномочий представителя претендента на участие в торгах (в отношении претендентов и их представителей, чьим личным законом является право Российской Федерации) или верифицированное Банком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w:t>
      </w:r>
      <w:r w:rsidR="003F4154" w:rsidRPr="003F4154">
        <w:lastRenderedPageBreak/>
        <w:t>юрисдикций), положительное заключение Банка «ТРАСТ» (ПАО) по проверке платежеспособности претендента на участие в торгах</w:t>
      </w:r>
      <w:r w:rsidRPr="002648D5">
        <w:rPr>
          <w:iCs/>
          <w:lang w:bidi="ru-RU"/>
        </w:rPr>
        <w:t>;</w:t>
      </w:r>
    </w:p>
    <w:p w14:paraId="02C1AEB8" w14:textId="4B9A380D" w:rsidR="00FC07C6" w:rsidRDefault="00563880" w:rsidP="00965FB2">
      <w:pPr>
        <w:numPr>
          <w:ilvl w:val="0"/>
          <w:numId w:val="18"/>
        </w:numPr>
        <w:tabs>
          <w:tab w:val="num" w:pos="720"/>
          <w:tab w:val="left" w:pos="1134"/>
        </w:tabs>
        <w:ind w:left="0" w:firstLine="567"/>
        <w:jc w:val="both"/>
        <w:rPr>
          <w:i/>
          <w:lang w:bidi="ru-RU"/>
        </w:rPr>
      </w:pPr>
      <w:r>
        <w:rPr>
          <w:iCs/>
          <w:lang w:bidi="ru-RU"/>
        </w:rPr>
        <w:t xml:space="preserve">Претендент </w:t>
      </w:r>
      <w:r w:rsidRPr="00563880">
        <w:rPr>
          <w:iCs/>
          <w:lang w:bidi="ru-RU"/>
        </w:rPr>
        <w:t>явля</w:t>
      </w:r>
      <w:r>
        <w:rPr>
          <w:iCs/>
          <w:lang w:bidi="ru-RU"/>
        </w:rPr>
        <w:t>ется</w:t>
      </w:r>
      <w:r w:rsidR="00964534">
        <w:rPr>
          <w:iCs/>
          <w:lang w:bidi="ru-RU"/>
        </w:rPr>
        <w:t xml:space="preserve"> </w:t>
      </w:r>
      <w:r w:rsidRPr="00563880">
        <w:rPr>
          <w:iCs/>
          <w:lang w:bidi="ru-RU"/>
        </w:rPr>
        <w:t>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N 430-р</w:t>
      </w:r>
      <w:r w:rsidR="00573DBD">
        <w:rPr>
          <w:iCs/>
          <w:lang w:bidi="ru-RU"/>
        </w:rPr>
        <w:t>.</w:t>
      </w:r>
    </w:p>
    <w:p w14:paraId="51C77F42" w14:textId="01056BDA" w:rsidR="007B0176" w:rsidRDefault="007B0176" w:rsidP="00965FB2">
      <w:pPr>
        <w:ind w:firstLine="567"/>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7DD1C5FE" w14:textId="108541B7" w:rsidR="00B95DCE" w:rsidRDefault="007B0176" w:rsidP="00E71BC5">
      <w:pPr>
        <w:autoSpaceDE w:val="0"/>
        <w:autoSpaceDN w:val="0"/>
        <w:adjustRightInd w:val="0"/>
        <w:ind w:firstLine="567"/>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4E686C5" w14:textId="77777777" w:rsidR="008142E6" w:rsidRDefault="008142E6" w:rsidP="008741D4">
      <w:pPr>
        <w:rPr>
          <w:b/>
        </w:rPr>
      </w:pPr>
    </w:p>
    <w:p w14:paraId="613F6F7F" w14:textId="4E27B8BA" w:rsidR="007B0176" w:rsidRDefault="007B0176" w:rsidP="00965FB2">
      <w:pPr>
        <w:ind w:firstLine="567"/>
        <w:jc w:val="center"/>
        <w:rPr>
          <w:b/>
        </w:rPr>
      </w:pPr>
      <w:r>
        <w:rPr>
          <w:b/>
        </w:rPr>
        <w:t>Порядок проведения электронного аукциона:</w:t>
      </w:r>
    </w:p>
    <w:p w14:paraId="59A55891" w14:textId="77777777" w:rsidR="007B0176" w:rsidRDefault="007B0176" w:rsidP="00965FB2">
      <w:pPr>
        <w:ind w:firstLine="567"/>
        <w:jc w:val="both"/>
        <w:rPr>
          <w:b/>
        </w:rPr>
      </w:pPr>
    </w:p>
    <w:p w14:paraId="284D194E" w14:textId="2446DFCE" w:rsidR="008741D4" w:rsidRDefault="008741D4" w:rsidP="00965FB2">
      <w:pPr>
        <w:ind w:firstLine="567"/>
        <w:jc w:val="both"/>
      </w:pPr>
      <w:r w:rsidRPr="008741D4">
        <w:t>Порядок проведения аукциона на по</w:t>
      </w:r>
      <w:r w:rsidR="00135A6C">
        <w:t>нижение</w:t>
      </w:r>
      <w:r w:rsidRPr="008741D4">
        <w:t xml:space="preserve"> («</w:t>
      </w:r>
      <w:r w:rsidR="00135A6C">
        <w:t>голландский</w:t>
      </w:r>
      <w:r w:rsidRPr="008741D4">
        <w:t xml:space="preserve">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0" w:history="1">
        <w:r w:rsidRPr="000A051D">
          <w:rPr>
            <w:rStyle w:val="ac"/>
          </w:rPr>
          <w:t>www.lot-online.ru</w:t>
        </w:r>
      </w:hyperlink>
      <w:r w:rsidRPr="008741D4">
        <w:t>.</w:t>
      </w:r>
    </w:p>
    <w:p w14:paraId="35D4313B" w14:textId="0AA2F2E6" w:rsidR="007B0176" w:rsidRDefault="007B0176" w:rsidP="00965FB2">
      <w:pPr>
        <w:ind w:firstLine="567"/>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965FB2">
      <w:pPr>
        <w:autoSpaceDE w:val="0"/>
        <w:autoSpaceDN w:val="0"/>
        <w:adjustRightInd w:val="0"/>
        <w:ind w:firstLine="567"/>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965FB2">
      <w:pPr>
        <w:autoSpaceDE w:val="0"/>
        <w:autoSpaceDN w:val="0"/>
        <w:adjustRightInd w:val="0"/>
        <w:ind w:firstLine="567"/>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0F668616" w14:textId="4081F105" w:rsidR="00904F45" w:rsidRDefault="007B0176" w:rsidP="00904F45">
      <w:pPr>
        <w:autoSpaceDE w:val="0"/>
        <w:autoSpaceDN w:val="0"/>
        <w:adjustRightInd w:val="0"/>
        <w:ind w:firstLine="567"/>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347874E" w14:textId="24B04E18" w:rsidR="00B95DCE" w:rsidRDefault="00B95DCE" w:rsidP="00965FB2">
      <w:pPr>
        <w:autoSpaceDE w:val="0"/>
        <w:autoSpaceDN w:val="0"/>
        <w:adjustRightInd w:val="0"/>
        <w:ind w:firstLine="567"/>
        <w:jc w:val="both"/>
        <w:rPr>
          <w:b/>
          <w:bCs/>
        </w:rPr>
      </w:pPr>
      <w:r w:rsidRPr="00B458B9">
        <w:rPr>
          <w:b/>
          <w:bCs/>
        </w:rPr>
        <w:t xml:space="preserve">Договор </w:t>
      </w:r>
      <w:r w:rsidR="00904F45">
        <w:rPr>
          <w:b/>
          <w:bCs/>
        </w:rPr>
        <w:t>купли-продажи</w:t>
      </w:r>
      <w:r w:rsidRPr="00B458B9">
        <w:rPr>
          <w:b/>
          <w:bCs/>
        </w:rPr>
        <w:t xml:space="preserve"> </w:t>
      </w:r>
      <w:r w:rsidR="00904F45">
        <w:rPr>
          <w:b/>
          <w:bCs/>
        </w:rPr>
        <w:t xml:space="preserve">(далее - ДКП) </w:t>
      </w:r>
      <w:r w:rsidRPr="00B458B9">
        <w:rPr>
          <w:b/>
          <w:bCs/>
        </w:rPr>
        <w:t xml:space="preserve">будет заключен </w:t>
      </w:r>
      <w:bookmarkStart w:id="2" w:name="_Hlk135058866"/>
      <w:r w:rsidR="00904F45">
        <w:rPr>
          <w:b/>
          <w:bCs/>
        </w:rPr>
        <w:t xml:space="preserve">Банком «ТРАСТ» </w:t>
      </w:r>
      <w:r w:rsidR="00135A6C">
        <w:rPr>
          <w:b/>
          <w:bCs/>
        </w:rPr>
        <w:t>(</w:t>
      </w:r>
      <w:r w:rsidR="00904F45">
        <w:rPr>
          <w:b/>
          <w:bCs/>
        </w:rPr>
        <w:t>ПАО</w:t>
      </w:r>
      <w:bookmarkEnd w:id="2"/>
      <w:r w:rsidR="00135A6C">
        <w:rPr>
          <w:b/>
          <w:bCs/>
        </w:rPr>
        <w:t>)</w:t>
      </w:r>
      <w:r w:rsidRPr="00B458B9">
        <w:rPr>
          <w:b/>
          <w:bCs/>
        </w:rPr>
        <w:t xml:space="preserve"> с Победителем торгов в </w:t>
      </w:r>
      <w:r w:rsidR="00135A6C">
        <w:rPr>
          <w:b/>
          <w:bCs/>
        </w:rPr>
        <w:t>течение</w:t>
      </w:r>
      <w:r w:rsidRPr="00B458B9">
        <w:rPr>
          <w:b/>
          <w:bCs/>
        </w:rPr>
        <w:t xml:space="preserve"> 5 (пяти) рабочих дней </w:t>
      </w:r>
      <w:r w:rsidR="00FD33C2" w:rsidRPr="00B458B9">
        <w:rPr>
          <w:b/>
          <w:bCs/>
        </w:rPr>
        <w:t xml:space="preserve">с даты подведения итогов </w:t>
      </w:r>
      <w:r w:rsidR="00E07292">
        <w:rPr>
          <w:b/>
          <w:bCs/>
        </w:rPr>
        <w:t>торгов</w:t>
      </w:r>
      <w:r w:rsidR="00FD33C2" w:rsidRPr="00B458B9">
        <w:rPr>
          <w:b/>
          <w:bCs/>
        </w:rPr>
        <w:t xml:space="preserve"> в соответствии с формой, являющейся приложением к настоящему информационному сообщению, размещенной на сайте www.lot-online.ru в разделе «карточка лота».</w:t>
      </w:r>
    </w:p>
    <w:p w14:paraId="7E8176BE" w14:textId="63EDD395" w:rsidR="00904F45" w:rsidRDefault="00904F45" w:rsidP="00965FB2">
      <w:pPr>
        <w:autoSpaceDE w:val="0"/>
        <w:autoSpaceDN w:val="0"/>
        <w:adjustRightInd w:val="0"/>
        <w:ind w:firstLine="567"/>
        <w:jc w:val="both"/>
        <w:rPr>
          <w:b/>
          <w:bCs/>
        </w:rPr>
      </w:pPr>
      <w:r w:rsidRPr="00904F45">
        <w:rPr>
          <w:b/>
          <w:bCs/>
        </w:rPr>
        <w:t>В случае уклонения</w:t>
      </w:r>
      <w:r w:rsidR="00135A6C">
        <w:rPr>
          <w:b/>
          <w:bCs/>
        </w:rPr>
        <w:t>/отказа</w:t>
      </w:r>
      <w:r w:rsidRPr="00904F45">
        <w:rPr>
          <w:b/>
          <w:bCs/>
        </w:rPr>
        <w:t xml:space="preserve"> </w:t>
      </w:r>
      <w:r>
        <w:rPr>
          <w:b/>
          <w:bCs/>
        </w:rPr>
        <w:t>П</w:t>
      </w:r>
      <w:r w:rsidRPr="00904F45">
        <w:rPr>
          <w:b/>
          <w:bCs/>
        </w:rPr>
        <w:t>обедителя торгов от заключения Д</w:t>
      </w:r>
      <w:r>
        <w:rPr>
          <w:b/>
          <w:bCs/>
        </w:rPr>
        <w:t>КП</w:t>
      </w:r>
      <w:r w:rsidRPr="00904F45">
        <w:rPr>
          <w:b/>
          <w:bCs/>
        </w:rPr>
        <w:t xml:space="preserve">, а также в случае невнесения оплаты по ДКП </w:t>
      </w:r>
      <w:r w:rsidR="00135A6C">
        <w:rPr>
          <w:b/>
          <w:bCs/>
        </w:rPr>
        <w:t xml:space="preserve">Победителем торгов </w:t>
      </w:r>
      <w:r w:rsidRPr="00904F45">
        <w:rPr>
          <w:b/>
          <w:bCs/>
        </w:rPr>
        <w:t xml:space="preserve">в установленный ДКП срок </w:t>
      </w:r>
      <w:r w:rsidR="00135A6C" w:rsidRPr="00C064B7">
        <w:rPr>
          <w:b/>
          <w:bCs/>
        </w:rPr>
        <w:t xml:space="preserve">Банк «ТРАСТ» </w:t>
      </w:r>
      <w:r w:rsidR="00135A6C">
        <w:rPr>
          <w:b/>
          <w:bCs/>
        </w:rPr>
        <w:t>(</w:t>
      </w:r>
      <w:r w:rsidR="00135A6C" w:rsidRPr="00C064B7">
        <w:rPr>
          <w:b/>
          <w:bCs/>
        </w:rPr>
        <w:t>ПАО</w:t>
      </w:r>
      <w:r w:rsidR="00135A6C">
        <w:rPr>
          <w:b/>
          <w:bCs/>
        </w:rPr>
        <w:t>)</w:t>
      </w:r>
      <w:r w:rsidRPr="00904F45">
        <w:rPr>
          <w:b/>
          <w:bCs/>
        </w:rPr>
        <w:t xml:space="preserve"> вправе заключить ДКП с участником торгов, который сделал предпоследнее предложение о цене</w:t>
      </w:r>
      <w:r w:rsidR="00C064B7">
        <w:rPr>
          <w:b/>
          <w:bCs/>
        </w:rPr>
        <w:t xml:space="preserve"> </w:t>
      </w:r>
      <w:r w:rsidR="00C064B7" w:rsidRPr="00C064B7">
        <w:rPr>
          <w:b/>
          <w:bCs/>
        </w:rPr>
        <w:t xml:space="preserve">в </w:t>
      </w:r>
      <w:r w:rsidR="00C064B7" w:rsidRPr="00B324E5">
        <w:rPr>
          <w:b/>
          <w:bCs/>
        </w:rPr>
        <w:t xml:space="preserve">течение </w:t>
      </w:r>
      <w:r w:rsidR="00B324E5" w:rsidRPr="00B324E5">
        <w:rPr>
          <w:b/>
          <w:bCs/>
        </w:rPr>
        <w:t xml:space="preserve">5 </w:t>
      </w:r>
      <w:r w:rsidR="00C064B7" w:rsidRPr="00B324E5">
        <w:rPr>
          <w:b/>
          <w:bCs/>
        </w:rPr>
        <w:t>(</w:t>
      </w:r>
      <w:r w:rsidR="00B324E5" w:rsidRPr="00B324E5">
        <w:rPr>
          <w:b/>
          <w:bCs/>
        </w:rPr>
        <w:t>пяти</w:t>
      </w:r>
      <w:r w:rsidR="00C064B7" w:rsidRPr="00B324E5">
        <w:rPr>
          <w:b/>
          <w:bCs/>
        </w:rPr>
        <w:t>) рабочих дней с даты истечения срока на заключение ДКП с Победителем торгов</w:t>
      </w:r>
      <w:r w:rsidR="009C78F7">
        <w:rPr>
          <w:b/>
          <w:bCs/>
        </w:rPr>
        <w:t>,</w:t>
      </w:r>
      <w:r w:rsidR="00905C91" w:rsidRPr="00B324E5">
        <w:rPr>
          <w:b/>
          <w:bCs/>
        </w:rPr>
        <w:t xml:space="preserve"> либо в течение </w:t>
      </w:r>
      <w:r w:rsidR="00B324E5" w:rsidRPr="00B324E5">
        <w:rPr>
          <w:b/>
          <w:bCs/>
        </w:rPr>
        <w:t xml:space="preserve">5 </w:t>
      </w:r>
      <w:r w:rsidR="00905C91" w:rsidRPr="00B324E5">
        <w:rPr>
          <w:b/>
          <w:bCs/>
        </w:rPr>
        <w:t>(</w:t>
      </w:r>
      <w:r w:rsidR="00B324E5" w:rsidRPr="00B324E5">
        <w:rPr>
          <w:b/>
          <w:bCs/>
        </w:rPr>
        <w:t>пяти</w:t>
      </w:r>
      <w:r w:rsidR="00905C91" w:rsidRPr="00B324E5">
        <w:rPr>
          <w:b/>
          <w:bCs/>
        </w:rPr>
        <w:t xml:space="preserve">) </w:t>
      </w:r>
      <w:r w:rsidR="009C78F7">
        <w:rPr>
          <w:b/>
          <w:bCs/>
        </w:rPr>
        <w:t>рабочих дней</w:t>
      </w:r>
      <w:r w:rsidR="00905C91" w:rsidRPr="00B324E5">
        <w:rPr>
          <w:b/>
          <w:bCs/>
        </w:rPr>
        <w:t xml:space="preserve"> с даты истечения срока на внесение </w:t>
      </w:r>
      <w:r w:rsidR="00135A6C">
        <w:rPr>
          <w:b/>
          <w:bCs/>
        </w:rPr>
        <w:t>П</w:t>
      </w:r>
      <w:r w:rsidR="00905C91" w:rsidRPr="00B324E5">
        <w:rPr>
          <w:b/>
          <w:bCs/>
        </w:rPr>
        <w:t>обедителем</w:t>
      </w:r>
      <w:r w:rsidR="00135A6C">
        <w:rPr>
          <w:b/>
          <w:bCs/>
        </w:rPr>
        <w:t xml:space="preserve"> торгов</w:t>
      </w:r>
      <w:r w:rsidR="00905C91" w:rsidRPr="00B324E5">
        <w:rPr>
          <w:b/>
          <w:bCs/>
        </w:rPr>
        <w:t xml:space="preserve"> полной оплаты по ДКП</w:t>
      </w:r>
      <w:r w:rsidRPr="00B324E5">
        <w:rPr>
          <w:b/>
          <w:bCs/>
        </w:rPr>
        <w:t>. При этом заключение</w:t>
      </w:r>
      <w:r w:rsidRPr="00904F45">
        <w:rPr>
          <w:b/>
          <w:bCs/>
        </w:rPr>
        <w:t xml:space="preserve"> ДКП для участника торгов, который сделал предпоследнее предложение о цене, является обязательным в случае получения соответствующего уведомления от Банка «ТРАСТ» </w:t>
      </w:r>
      <w:r w:rsidR="00135A6C">
        <w:rPr>
          <w:b/>
          <w:bCs/>
        </w:rPr>
        <w:t>(</w:t>
      </w:r>
      <w:r w:rsidRPr="00904F45">
        <w:rPr>
          <w:b/>
          <w:bCs/>
        </w:rPr>
        <w:t>ПАО</w:t>
      </w:r>
      <w:r w:rsidR="00135A6C">
        <w:rPr>
          <w:b/>
          <w:bCs/>
        </w:rPr>
        <w:t>)</w:t>
      </w:r>
      <w:r w:rsidRPr="00904F45">
        <w:rPr>
          <w:b/>
          <w:bCs/>
        </w:rPr>
        <w:t>.</w:t>
      </w:r>
    </w:p>
    <w:p w14:paraId="14C5E7E4" w14:textId="512E6250" w:rsidR="00904F45" w:rsidRDefault="00C064B7" w:rsidP="00965FB2">
      <w:pPr>
        <w:autoSpaceDE w:val="0"/>
        <w:autoSpaceDN w:val="0"/>
        <w:adjustRightInd w:val="0"/>
        <w:ind w:firstLine="567"/>
        <w:jc w:val="both"/>
        <w:rPr>
          <w:b/>
          <w:bCs/>
        </w:rPr>
      </w:pPr>
      <w:r w:rsidRPr="00C064B7">
        <w:rPr>
          <w:b/>
          <w:bCs/>
        </w:rPr>
        <w:t xml:space="preserve">В случае признания торгов несостоявшимся Банк «ТРАСТ» </w:t>
      </w:r>
      <w:r w:rsidR="00135A6C">
        <w:rPr>
          <w:b/>
          <w:bCs/>
        </w:rPr>
        <w:t>(</w:t>
      </w:r>
      <w:r w:rsidRPr="00C064B7">
        <w:rPr>
          <w:b/>
          <w:bCs/>
        </w:rPr>
        <w:t>ПАО</w:t>
      </w:r>
      <w:r w:rsidR="00135A6C">
        <w:rPr>
          <w:b/>
          <w:bCs/>
        </w:rPr>
        <w:t>)</w:t>
      </w:r>
      <w:r w:rsidRPr="00C064B7">
        <w:rPr>
          <w:b/>
          <w:bCs/>
        </w:rPr>
        <w:t xml:space="preserve"> вправе заключить ДКП с участником таких торгов (единственный участник / участник первым относительно иных лиц, допущенных к участию в торгах, подавший заявку) по </w:t>
      </w:r>
      <w:r w:rsidR="00135A6C">
        <w:rPr>
          <w:b/>
          <w:bCs/>
        </w:rPr>
        <w:t>минимальной</w:t>
      </w:r>
      <w:r w:rsidRPr="00C064B7">
        <w:rPr>
          <w:b/>
          <w:bCs/>
        </w:rPr>
        <w:t xml:space="preserve"> цене продажи в течение 10 </w:t>
      </w:r>
      <w:r w:rsidR="006561D4">
        <w:rPr>
          <w:b/>
          <w:bCs/>
        </w:rPr>
        <w:t xml:space="preserve">(десяти) </w:t>
      </w:r>
      <w:r w:rsidRPr="00C064B7">
        <w:rPr>
          <w:b/>
          <w:bCs/>
        </w:rPr>
        <w:t>рабочих дней с даты признания торгов несостоявшимися. При этом заключение ДКП для единственного участника / участника, первого подавшего заявку, является обязательным в случае получения соответствующего уведомления от Банка «ТРАСТ» ПАО.</w:t>
      </w:r>
    </w:p>
    <w:p w14:paraId="188D4C3C" w14:textId="77777777" w:rsidR="00D92613" w:rsidRDefault="00D92613" w:rsidP="00965FB2">
      <w:pPr>
        <w:autoSpaceDE w:val="0"/>
        <w:autoSpaceDN w:val="0"/>
        <w:adjustRightInd w:val="0"/>
        <w:ind w:firstLine="567"/>
        <w:jc w:val="both"/>
        <w:rPr>
          <w:b/>
          <w:bCs/>
        </w:rPr>
      </w:pPr>
    </w:p>
    <w:p w14:paraId="7F143755" w14:textId="6C088D7C" w:rsidR="00F078F3" w:rsidRPr="00C36128" w:rsidRDefault="00F078F3" w:rsidP="00965FB2">
      <w:pPr>
        <w:autoSpaceDE w:val="0"/>
        <w:autoSpaceDN w:val="0"/>
        <w:adjustRightInd w:val="0"/>
        <w:ind w:firstLine="567"/>
        <w:jc w:val="both"/>
        <w:rPr>
          <w:b/>
          <w:bCs/>
          <w:u w:val="single"/>
        </w:rPr>
      </w:pPr>
      <w:r w:rsidRPr="00C36128">
        <w:rPr>
          <w:b/>
          <w:bCs/>
          <w:u w:val="single"/>
        </w:rPr>
        <w:t>Оплата по Договору купли-продажи</w:t>
      </w:r>
      <w:r w:rsidR="00C36128" w:rsidRPr="00C36128">
        <w:rPr>
          <w:b/>
          <w:bCs/>
          <w:u w:val="single"/>
        </w:rPr>
        <w:t>:</w:t>
      </w:r>
    </w:p>
    <w:p w14:paraId="2CC767C2" w14:textId="5377B532" w:rsidR="00C36128" w:rsidRPr="00C36128" w:rsidRDefault="00C36128" w:rsidP="00C36128">
      <w:pPr>
        <w:autoSpaceDE w:val="0"/>
        <w:autoSpaceDN w:val="0"/>
        <w:adjustRightInd w:val="0"/>
        <w:ind w:firstLine="567"/>
        <w:jc w:val="both"/>
      </w:pPr>
      <w:r w:rsidRPr="00C36128">
        <w:t xml:space="preserve">Оплата по </w:t>
      </w:r>
      <w:r>
        <w:t>Д</w:t>
      </w:r>
      <w:r w:rsidRPr="00C36128">
        <w:t xml:space="preserve">оговору купли-продажи осуществляется в следующем порядке: в течение 5 (пяти) рабочих дней с даты подписания </w:t>
      </w:r>
      <w:r>
        <w:t>Д</w:t>
      </w:r>
      <w:r w:rsidRPr="00C36128">
        <w:t xml:space="preserve">оговора купли-продажи путем перечисления Покупателем на счет Продавца, указанный в разделе 12 </w:t>
      </w:r>
      <w:r>
        <w:t>Д</w:t>
      </w:r>
      <w:r w:rsidRPr="00C36128">
        <w:t>оговора купли-продажи, части цены имущества в размере 50%</w:t>
      </w:r>
      <w:r w:rsidR="007752E1">
        <w:t xml:space="preserve"> от суммы</w:t>
      </w:r>
      <w:r w:rsidR="00135A6C">
        <w:t>, сформированной по результатам торгов</w:t>
      </w:r>
      <w:r w:rsidRPr="00C36128">
        <w:t xml:space="preserve">. Оплата оставшейся части производится в течение 10 (десяти) рабочих дней с даты подписания </w:t>
      </w:r>
      <w:r w:rsidR="00633987">
        <w:t>Д</w:t>
      </w:r>
      <w:r w:rsidRPr="00C36128">
        <w:t>оговора купли-продажи.</w:t>
      </w:r>
    </w:p>
    <w:p w14:paraId="78E45417" w14:textId="070B8DF8" w:rsidR="00C36128" w:rsidRPr="00C36128" w:rsidRDefault="00C36128" w:rsidP="00C36128">
      <w:pPr>
        <w:autoSpaceDE w:val="0"/>
        <w:autoSpaceDN w:val="0"/>
        <w:adjustRightInd w:val="0"/>
        <w:ind w:firstLine="567"/>
        <w:jc w:val="both"/>
      </w:pPr>
      <w:r w:rsidRPr="00C36128">
        <w:lastRenderedPageBreak/>
        <w:t xml:space="preserve">Обязательства Покупателя по оплате цены </w:t>
      </w:r>
      <w:r w:rsidR="00135A6C">
        <w:t>Лота (-</w:t>
      </w:r>
      <w:proofErr w:type="spellStart"/>
      <w:r w:rsidR="00135A6C">
        <w:t>ов</w:t>
      </w:r>
      <w:proofErr w:type="spellEnd"/>
      <w:r w:rsidR="00135A6C">
        <w:t>)</w:t>
      </w:r>
      <w:r w:rsidRPr="00C36128">
        <w:t xml:space="preserve"> считаются выполненными с даты поступления денежных средств в полном объеме на счет Продавца, указанный в разделе 12 </w:t>
      </w:r>
      <w:r w:rsidR="00633987">
        <w:t>Д</w:t>
      </w:r>
      <w:r w:rsidRPr="00C36128">
        <w:t>оговора купли-продажи.</w:t>
      </w:r>
    </w:p>
    <w:p w14:paraId="2324CAE3" w14:textId="6C8AACB8" w:rsidR="00C36128" w:rsidRPr="00C36128" w:rsidRDefault="00C36128" w:rsidP="00C36128">
      <w:pPr>
        <w:autoSpaceDE w:val="0"/>
        <w:autoSpaceDN w:val="0"/>
        <w:adjustRightInd w:val="0"/>
        <w:ind w:firstLine="567"/>
        <w:jc w:val="both"/>
      </w:pPr>
      <w:r w:rsidRPr="00C36128">
        <w:t xml:space="preserve">Датой перехода права собственности на </w:t>
      </w:r>
      <w:r w:rsidR="00135A6C">
        <w:t>Лот (-ы)</w:t>
      </w:r>
      <w:r w:rsidRPr="00C36128">
        <w:t xml:space="preserve"> Покупателю является дата подписания сторонами Акта приема-передачи и фактической передачи </w:t>
      </w:r>
      <w:r w:rsidR="00135A6C">
        <w:t>Лота (-</w:t>
      </w:r>
      <w:proofErr w:type="spellStart"/>
      <w:r w:rsidR="00135A6C">
        <w:t>ов</w:t>
      </w:r>
      <w:proofErr w:type="spellEnd"/>
      <w:r w:rsidR="00135A6C">
        <w:t>)</w:t>
      </w:r>
      <w:r w:rsidRPr="00C36128">
        <w:t xml:space="preserve"> по месту его</w:t>
      </w:r>
      <w:r w:rsidR="00135A6C">
        <w:t xml:space="preserve"> (их)</w:t>
      </w:r>
      <w:r w:rsidRPr="00C36128">
        <w:t xml:space="preserve"> хранения.</w:t>
      </w:r>
    </w:p>
    <w:p w14:paraId="4B1E03A4" w14:textId="77777777" w:rsidR="00B80BDC" w:rsidRDefault="00B80BDC" w:rsidP="00965FB2">
      <w:pPr>
        <w:autoSpaceDE w:val="0"/>
        <w:autoSpaceDN w:val="0"/>
        <w:adjustRightInd w:val="0"/>
        <w:ind w:firstLine="567"/>
        <w:jc w:val="both"/>
        <w:rPr>
          <w:b/>
          <w:bCs/>
        </w:rPr>
      </w:pPr>
    </w:p>
    <w:p w14:paraId="36F98787" w14:textId="6330D722" w:rsidR="00B80BDC" w:rsidRPr="00633987" w:rsidRDefault="00B80BDC" w:rsidP="00B80BDC">
      <w:pPr>
        <w:autoSpaceDE w:val="0"/>
        <w:autoSpaceDN w:val="0"/>
        <w:adjustRightInd w:val="0"/>
        <w:ind w:firstLine="567"/>
        <w:jc w:val="both"/>
      </w:pPr>
      <w:r w:rsidRPr="00633987">
        <w:t xml:space="preserve">Осмотр </w:t>
      </w:r>
      <w:r w:rsidR="00135A6C">
        <w:t>Лотов</w:t>
      </w:r>
      <w:r w:rsidRPr="00633987">
        <w:t xml:space="preserve"> осуществляется Покупателем после поступления суммы предоплаты по Договору купли-продажи на расчетный счет Продавца. Осмотр производится в месте хранения имущества в присутствии Продавца. Отказ Покупателя от приобретения части имущества, составляющего Лот, недопустим. </w:t>
      </w:r>
    </w:p>
    <w:p w14:paraId="63D4D3A6" w14:textId="42D3870B" w:rsidR="00B80BDC" w:rsidRPr="00C36128" w:rsidRDefault="00B80BDC" w:rsidP="00B80BDC">
      <w:pPr>
        <w:autoSpaceDE w:val="0"/>
        <w:autoSpaceDN w:val="0"/>
        <w:adjustRightInd w:val="0"/>
        <w:ind w:firstLine="567"/>
        <w:jc w:val="both"/>
      </w:pPr>
      <w:r w:rsidRPr="00633987">
        <w:t>По результатам осмотра сторонами подписывается Акт осмотра и приема-передачи, имущество опечатывается в присутствии сторон (о чем в Акте осмотра и приема-передачи делается отметка) и передается Покупателю в течение 1 (одного) рабочего дня с даты поступления денежных по Договору купли-продажи на расчетный счет Продавца в полном объеме.</w:t>
      </w:r>
    </w:p>
    <w:p w14:paraId="446A9F39" w14:textId="77777777" w:rsidR="00B458B9" w:rsidRDefault="00B458B9" w:rsidP="00DF503B">
      <w:pPr>
        <w:shd w:val="clear" w:color="auto" w:fill="FFFFFF"/>
        <w:jc w:val="both"/>
        <w:rPr>
          <w:b/>
        </w:rPr>
      </w:pPr>
    </w:p>
    <w:p w14:paraId="2D3A2C08" w14:textId="03F93AEA" w:rsidR="00CB249E" w:rsidRDefault="007B0176" w:rsidP="00965FB2">
      <w:pPr>
        <w:ind w:firstLine="567"/>
        <w:jc w:val="both"/>
      </w:pPr>
      <w:r>
        <w:t xml:space="preserve">Для заключения </w:t>
      </w:r>
      <w:bookmarkStart w:id="3" w:name="_Hlk120283171"/>
      <w:r w:rsidR="00777751">
        <w:t xml:space="preserve">Договора </w:t>
      </w:r>
      <w:bookmarkEnd w:id="3"/>
      <w:r w:rsidR="00135A6C">
        <w:t>купли-продажи</w:t>
      </w:r>
      <w:r w:rsidR="001E415F">
        <w:t xml:space="preserve"> </w:t>
      </w:r>
      <w:r w:rsidR="00777751">
        <w:t>П</w:t>
      </w:r>
      <w:r>
        <w:t>обедитель</w:t>
      </w:r>
      <w:r w:rsidR="00F956B1">
        <w:t xml:space="preserve"> </w:t>
      </w:r>
      <w:r w:rsidR="00135A6C">
        <w:t>торгов</w:t>
      </w:r>
      <w:r w:rsidR="00F956B1">
        <w:t xml:space="preserve"> </w:t>
      </w:r>
      <w:r w:rsidRPr="009A7024">
        <w:t xml:space="preserve">должен в течение </w:t>
      </w:r>
      <w:r w:rsidR="00777751">
        <w:t>5</w:t>
      </w:r>
      <w:r w:rsidRPr="009A7024">
        <w:t xml:space="preserve"> (</w:t>
      </w:r>
      <w:r w:rsidR="00777751">
        <w:t>пяти</w:t>
      </w:r>
      <w:r w:rsidRPr="009A7024">
        <w:t xml:space="preserve">) рабочих дней с даты подведения итогов </w:t>
      </w:r>
      <w:r w:rsidR="00E07292">
        <w:t>торгов</w:t>
      </w:r>
      <w:r w:rsidRPr="009A7024">
        <w:t xml:space="preserve"> явиться в </w:t>
      </w:r>
      <w:bookmarkStart w:id="4" w:name="_Hlk135061010"/>
      <w:r w:rsidRPr="00A5644A">
        <w:t>Банк «Т</w:t>
      </w:r>
      <w:r w:rsidR="001E415F" w:rsidRPr="00A5644A">
        <w:t>РАСТ</w:t>
      </w:r>
      <w:r w:rsidRPr="00A5644A">
        <w:t>» (ПАО)</w:t>
      </w:r>
      <w:bookmarkEnd w:id="4"/>
      <w:r w:rsidRPr="00A5644A">
        <w:t xml:space="preserve"> по адресу: </w:t>
      </w:r>
      <w:r w:rsidR="00CB249E" w:rsidRPr="00A5644A">
        <w:t>121151, Москва, Можайский Вал, д. 8Д.</w:t>
      </w:r>
    </w:p>
    <w:p w14:paraId="40364336" w14:textId="13B7419B" w:rsidR="008C6360" w:rsidRPr="00777751" w:rsidRDefault="007B0176" w:rsidP="00777751">
      <w:pPr>
        <w:ind w:firstLine="567"/>
        <w:jc w:val="both"/>
      </w:pPr>
      <w:r>
        <w:t xml:space="preserve">Неявка </w:t>
      </w:r>
      <w:r w:rsidR="00777751">
        <w:t>П</w:t>
      </w:r>
      <w:r>
        <w:t>обедителя</w:t>
      </w:r>
      <w:r w:rsidR="00E447D3">
        <w:t xml:space="preserve"> </w:t>
      </w:r>
      <w:r w:rsidR="00E07292">
        <w:t>торгов</w:t>
      </w:r>
      <w:r>
        <w:t xml:space="preserve"> по указанному адресу в установленный срок, равно как отказ от подписания </w:t>
      </w:r>
      <w:r w:rsidR="00777751" w:rsidRPr="00777751">
        <w:t xml:space="preserve">Договора </w:t>
      </w:r>
      <w:r w:rsidR="00E07292">
        <w:t>купли-продажи</w:t>
      </w:r>
      <w:r w:rsidR="001E4395" w:rsidRPr="001E4395">
        <w:t xml:space="preserve"> </w:t>
      </w:r>
      <w:r>
        <w:t xml:space="preserve">в установленный срок, рассматривается как отказ </w:t>
      </w:r>
      <w:r w:rsidR="00777751">
        <w:t>П</w:t>
      </w:r>
      <w:r>
        <w:t>обедителя</w:t>
      </w:r>
      <w:r w:rsidR="00E447D3">
        <w:t xml:space="preserve"> </w:t>
      </w:r>
      <w:r w:rsidR="00E07292">
        <w:t xml:space="preserve">торгов </w:t>
      </w:r>
      <w:r>
        <w:t xml:space="preserve">от заключения </w:t>
      </w:r>
      <w:r w:rsidR="00777751" w:rsidRPr="00777751">
        <w:t xml:space="preserve">Договора </w:t>
      </w:r>
      <w:r w:rsidR="00E07292">
        <w:t>купли-продажи</w:t>
      </w:r>
      <w:r w:rsidR="005839DA">
        <w:t>.</w:t>
      </w:r>
    </w:p>
    <w:p w14:paraId="235A4649" w14:textId="594712BE" w:rsidR="006706DA" w:rsidRPr="00412417" w:rsidRDefault="006706DA" w:rsidP="00965FB2">
      <w:pPr>
        <w:ind w:firstLine="567"/>
        <w:jc w:val="both"/>
        <w:rPr>
          <w:rFonts w:eastAsia="Calibri"/>
          <w:iCs/>
          <w:kern w:val="24"/>
        </w:rPr>
      </w:pPr>
    </w:p>
    <w:p w14:paraId="10893109" w14:textId="2430D82E" w:rsidR="00F078F3" w:rsidRDefault="00F078F3" w:rsidP="008950D7">
      <w:pPr>
        <w:autoSpaceDE w:val="0"/>
        <w:autoSpaceDN w:val="0"/>
        <w:adjustRightInd w:val="0"/>
        <w:ind w:firstLine="567"/>
        <w:jc w:val="both"/>
      </w:pPr>
      <w:r w:rsidRPr="00F078F3">
        <w:t>Организатор торгов</w:t>
      </w:r>
      <w:r>
        <w:t xml:space="preserve"> </w:t>
      </w:r>
      <w:r w:rsidRPr="00F078F3">
        <w:t>по указанию Банк</w:t>
      </w:r>
      <w:r>
        <w:t>а</w:t>
      </w:r>
      <w:r w:rsidRPr="00F078F3">
        <w:t xml:space="preserve"> «ТРАСТ» (ПАО) вправе отказаться от проведения </w:t>
      </w:r>
      <w:r>
        <w:t>т</w:t>
      </w:r>
      <w:r w:rsidRPr="00F078F3">
        <w:t xml:space="preserve">оргов в любое время до окончания срока подачи заявок, но не позднее чем за 3 </w:t>
      </w:r>
      <w:r>
        <w:t xml:space="preserve">(три) </w:t>
      </w:r>
      <w:r w:rsidRPr="00F078F3">
        <w:t xml:space="preserve">дня до наступления даты проведения </w:t>
      </w:r>
      <w:r>
        <w:t>т</w:t>
      </w:r>
      <w:r w:rsidRPr="00F078F3">
        <w:t>оргов, без объяснения причин, не неся при этом никакой ответственности перед Претендентами (</w:t>
      </w:r>
      <w:r>
        <w:t>у</w:t>
      </w:r>
      <w:r w:rsidRPr="00F078F3">
        <w:t>частниками аукциона) или третьими лицами.</w:t>
      </w:r>
    </w:p>
    <w:p w14:paraId="7369D392" w14:textId="5EF0C76D" w:rsidR="004C4813" w:rsidRDefault="00F078F3" w:rsidP="00965FB2">
      <w:pPr>
        <w:autoSpaceDE w:val="0"/>
        <w:autoSpaceDN w:val="0"/>
        <w:adjustRightInd w:val="0"/>
        <w:ind w:firstLine="567"/>
        <w:jc w:val="both"/>
      </w:pPr>
      <w:r w:rsidRPr="00F078F3">
        <w:t xml:space="preserve">Организатор торгов по указанию Банка «ТРАСТ» (ПАО) вносит изменения в документацию </w:t>
      </w:r>
      <w:r>
        <w:t>т</w:t>
      </w:r>
      <w:r w:rsidRPr="00F078F3">
        <w:t xml:space="preserve">оргов в срок не позднее, чем за 1 </w:t>
      </w:r>
      <w:r>
        <w:t xml:space="preserve">(один) </w:t>
      </w:r>
      <w:r w:rsidRPr="00F078F3">
        <w:t xml:space="preserve">рабочий день до даты окончания срока подачи заявок на участие в </w:t>
      </w:r>
      <w:r>
        <w:t>т</w:t>
      </w:r>
      <w:r w:rsidRPr="00F078F3">
        <w:t xml:space="preserve">оргах (в части внесения изменений в условия сделки и условия проведения </w:t>
      </w:r>
      <w:r>
        <w:t>т</w:t>
      </w:r>
      <w:r w:rsidRPr="00F078F3">
        <w:t xml:space="preserve">оргов) и в срок не позднее, чем до даты окончания срока подачи заявок на участие в </w:t>
      </w:r>
      <w:r>
        <w:t>т</w:t>
      </w:r>
      <w:r w:rsidRPr="00F078F3">
        <w:t>оргах (в части исправления технических ошибок).</w:t>
      </w:r>
    </w:p>
    <w:p w14:paraId="7E04902C" w14:textId="77777777" w:rsidR="00F078F3" w:rsidRPr="00412417" w:rsidRDefault="00F078F3" w:rsidP="00965FB2">
      <w:pPr>
        <w:autoSpaceDE w:val="0"/>
        <w:autoSpaceDN w:val="0"/>
        <w:adjustRightInd w:val="0"/>
        <w:ind w:firstLine="567"/>
        <w:jc w:val="both"/>
        <w:rPr>
          <w:b/>
          <w:bCs/>
        </w:rPr>
      </w:pPr>
    </w:p>
    <w:p w14:paraId="28DC5525" w14:textId="77777777" w:rsidR="007B0176" w:rsidRPr="00412417" w:rsidRDefault="007B0176" w:rsidP="00965FB2">
      <w:pPr>
        <w:autoSpaceDE w:val="0"/>
        <w:autoSpaceDN w:val="0"/>
        <w:adjustRightInd w:val="0"/>
        <w:ind w:firstLine="567"/>
        <w:jc w:val="both"/>
        <w:rPr>
          <w:b/>
          <w:color w:val="000000"/>
        </w:rPr>
      </w:pPr>
      <w:r w:rsidRPr="00412417">
        <w:rPr>
          <w:b/>
          <w:color w:val="000000"/>
        </w:rPr>
        <w:t>Аукцион признается несостоявшимся, если:</w:t>
      </w:r>
    </w:p>
    <w:p w14:paraId="27BB3B45" w14:textId="77777777" w:rsidR="007B0176" w:rsidRPr="00412417" w:rsidRDefault="007B0176" w:rsidP="00965FB2">
      <w:pPr>
        <w:ind w:firstLine="567"/>
        <w:rPr>
          <w:b/>
        </w:rPr>
      </w:pPr>
      <w:r w:rsidRPr="00412417">
        <w:rPr>
          <w:b/>
        </w:rPr>
        <w:t>1.</w:t>
      </w:r>
      <w:r w:rsidRPr="00412417">
        <w:rPr>
          <w:b/>
        </w:rPr>
        <w:tab/>
        <w:t xml:space="preserve">не поступило ни одной заявки на участие в аукционе; </w:t>
      </w:r>
    </w:p>
    <w:p w14:paraId="54DD7CD7" w14:textId="77777777" w:rsidR="007B0176" w:rsidRDefault="007B0176" w:rsidP="00965FB2">
      <w:pPr>
        <w:ind w:firstLine="567"/>
        <w:rPr>
          <w:b/>
        </w:rPr>
      </w:pPr>
      <w:r w:rsidRPr="00412417">
        <w:rPr>
          <w:b/>
        </w:rPr>
        <w:t>2.</w:t>
      </w:r>
      <w:r w:rsidRPr="00412417">
        <w:rPr>
          <w:b/>
        </w:rPr>
        <w:tab/>
        <w:t>ни один Претендент не допущен к участию в аукционе;</w:t>
      </w:r>
      <w:r>
        <w:rPr>
          <w:b/>
        </w:rPr>
        <w:t xml:space="preserve"> </w:t>
      </w:r>
    </w:p>
    <w:p w14:paraId="500B157A" w14:textId="77777777" w:rsidR="007B0176" w:rsidRDefault="007B0176" w:rsidP="00965FB2">
      <w:pPr>
        <w:ind w:firstLine="567"/>
        <w:rPr>
          <w:b/>
        </w:rPr>
      </w:pPr>
      <w:r>
        <w:rPr>
          <w:b/>
        </w:rPr>
        <w:t>3.</w:t>
      </w:r>
      <w:r>
        <w:rPr>
          <w:b/>
        </w:rPr>
        <w:tab/>
        <w:t xml:space="preserve">ни один из участников не сделал предложение о цене; </w:t>
      </w:r>
    </w:p>
    <w:p w14:paraId="78FCDD9D" w14:textId="24C27ABC" w:rsidR="007B0176" w:rsidRDefault="007B0176" w:rsidP="00965FB2">
      <w:pPr>
        <w:ind w:firstLine="567"/>
        <w:rPr>
          <w:b/>
        </w:rPr>
      </w:pPr>
      <w:r>
        <w:rPr>
          <w:b/>
        </w:rPr>
        <w:t>4.</w:t>
      </w:r>
      <w:r>
        <w:rPr>
          <w:b/>
        </w:rPr>
        <w:tab/>
        <w:t>к участию в аукционе допущен один участник.</w:t>
      </w:r>
    </w:p>
    <w:p w14:paraId="53EB4A6C" w14:textId="47C4B779" w:rsidR="00A20DD2" w:rsidRDefault="00A20DD2" w:rsidP="00965FB2">
      <w:pPr>
        <w:ind w:firstLine="567"/>
        <w:rPr>
          <w:b/>
        </w:rPr>
      </w:pPr>
    </w:p>
    <w:p w14:paraId="3ADE8EAE" w14:textId="77777777" w:rsidR="00A20DD2" w:rsidRDefault="00A20DD2" w:rsidP="00965FB2">
      <w:pPr>
        <w:ind w:firstLine="567"/>
        <w:rPr>
          <w:bCs/>
        </w:rPr>
      </w:pPr>
    </w:p>
    <w:sectPr w:rsidR="00A20DD2"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6F3F7" w14:textId="77777777" w:rsidR="00EA348D" w:rsidRDefault="00EA348D" w:rsidP="00D4179C">
      <w:r>
        <w:separator/>
      </w:r>
    </w:p>
  </w:endnote>
  <w:endnote w:type="continuationSeparator" w:id="0">
    <w:p w14:paraId="45CC8760" w14:textId="77777777" w:rsidR="00EA348D" w:rsidRDefault="00EA348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89B90" w14:textId="77777777" w:rsidR="00EA348D" w:rsidRDefault="00EA348D" w:rsidP="00D4179C">
      <w:r>
        <w:separator/>
      </w:r>
    </w:p>
  </w:footnote>
  <w:footnote w:type="continuationSeparator" w:id="0">
    <w:p w14:paraId="30884988" w14:textId="77777777" w:rsidR="00EA348D" w:rsidRDefault="00EA348D" w:rsidP="00D4179C">
      <w:r>
        <w:continuationSeparator/>
      </w:r>
    </w:p>
  </w:footnote>
  <w:footnote w:id="1">
    <w:p w14:paraId="12B18EBD" w14:textId="77777777" w:rsidR="001D6B75" w:rsidRDefault="00E958A2" w:rsidP="00C35C4D">
      <w:pPr>
        <w:pStyle w:val="af3"/>
        <w:jc w:val="both"/>
        <w:rPr>
          <w:lang w:val="ru-RU"/>
        </w:rPr>
      </w:pPr>
      <w:r w:rsidRPr="00FA409E">
        <w:rPr>
          <w:rStyle w:val="af5"/>
        </w:rPr>
        <w:footnoteRef/>
      </w:r>
      <w:r w:rsidRPr="00FA409E">
        <w:rPr>
          <w:lang w:val="ru-RU"/>
        </w:rPr>
        <w:t xml:space="preserve">   </w:t>
      </w:r>
      <w:r w:rsidR="00C35C4D" w:rsidRPr="00C35C4D">
        <w:rPr>
          <w:u w:val="single"/>
          <w:lang w:val="ru-RU"/>
        </w:rPr>
        <w:t>К лицам недружественных государств относятся:</w:t>
      </w:r>
      <w:r w:rsidR="00C35C4D" w:rsidRPr="00C35C4D">
        <w:rPr>
          <w:lang w:val="ru-RU"/>
        </w:rPr>
        <w:t xml:space="preserve"> </w:t>
      </w:r>
    </w:p>
    <w:p w14:paraId="13D6B7D4" w14:textId="77777777" w:rsidR="001D6B75" w:rsidRDefault="001D6B75" w:rsidP="00C35C4D">
      <w:pPr>
        <w:pStyle w:val="af3"/>
        <w:jc w:val="both"/>
        <w:rPr>
          <w:lang w:val="ru-RU"/>
        </w:rPr>
      </w:pPr>
      <w:r>
        <w:rPr>
          <w:lang w:val="ru-RU"/>
        </w:rPr>
        <w:t xml:space="preserve">- </w:t>
      </w:r>
      <w:r w:rsidR="00C35C4D" w:rsidRPr="00C35C4D">
        <w:rPr>
          <w:lang w:val="ru-RU"/>
        </w:rPr>
        <w:t xml:space="preserve">иностранные лица, имеющие регистрацию и/или гражданство и/или ведущие хозяйственную деятельность в недружественном государстве; </w:t>
      </w:r>
    </w:p>
    <w:p w14:paraId="3C53802A" w14:textId="343E2C2A" w:rsidR="00C35C4D" w:rsidRDefault="001D6B75" w:rsidP="00C35C4D">
      <w:pPr>
        <w:pStyle w:val="af3"/>
        <w:jc w:val="both"/>
        <w:rPr>
          <w:lang w:val="ru-RU"/>
        </w:rPr>
      </w:pPr>
      <w:r>
        <w:rPr>
          <w:lang w:val="ru-RU"/>
        </w:rPr>
        <w:t xml:space="preserve">- </w:t>
      </w:r>
      <w:r w:rsidR="00C35C4D" w:rsidRPr="00C35C4D">
        <w:rPr>
          <w:lang w:val="ru-RU"/>
        </w:rPr>
        <w:t>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w:t>
      </w:r>
    </w:p>
    <w:p w14:paraId="68883C3C" w14:textId="6A68AB3D" w:rsidR="00E958A2" w:rsidRPr="00F10841" w:rsidRDefault="00C35C4D" w:rsidP="00C35C4D">
      <w:pPr>
        <w:pStyle w:val="af3"/>
        <w:jc w:val="both"/>
        <w:rPr>
          <w:lang w:val="ru-RU"/>
        </w:rPr>
      </w:pPr>
      <w:r w:rsidRPr="00C35C4D">
        <w:rPr>
          <w:u w:val="single"/>
          <w:lang w:val="ru-RU"/>
        </w:rPr>
        <w:t xml:space="preserve">К лицам недружественных государств не относятся: </w:t>
      </w:r>
      <w:r w:rsidRPr="00C35C4D">
        <w:rPr>
          <w:lang w:val="ru-RU"/>
        </w:rPr>
        <w:t>специальные иностранные лица, то есть находящиеся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r>
        <w:rPr>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FF5D30"/>
    <w:multiLevelType w:val="hybridMultilevel"/>
    <w:tmpl w:val="A4827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55672450">
    <w:abstractNumId w:val="8"/>
  </w:num>
  <w:num w:numId="2" w16cid:durableId="718936751">
    <w:abstractNumId w:val="2"/>
  </w:num>
  <w:num w:numId="3" w16cid:durableId="765033780">
    <w:abstractNumId w:val="7"/>
  </w:num>
  <w:num w:numId="4" w16cid:durableId="93867363">
    <w:abstractNumId w:val="15"/>
  </w:num>
  <w:num w:numId="5" w16cid:durableId="1760636242">
    <w:abstractNumId w:val="21"/>
  </w:num>
  <w:num w:numId="6" w16cid:durableId="1882355389">
    <w:abstractNumId w:val="18"/>
  </w:num>
  <w:num w:numId="7" w16cid:durableId="1833643270">
    <w:abstractNumId w:val="11"/>
  </w:num>
  <w:num w:numId="8" w16cid:durableId="1346833010">
    <w:abstractNumId w:val="3"/>
  </w:num>
  <w:num w:numId="9" w16cid:durableId="17925527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1802296">
    <w:abstractNumId w:val="10"/>
  </w:num>
  <w:num w:numId="11" w16cid:durableId="100491088">
    <w:abstractNumId w:val="0"/>
  </w:num>
  <w:num w:numId="12" w16cid:durableId="1936471774">
    <w:abstractNumId w:val="16"/>
  </w:num>
  <w:num w:numId="13" w16cid:durableId="881137926">
    <w:abstractNumId w:val="12"/>
  </w:num>
  <w:num w:numId="14" w16cid:durableId="1258908827">
    <w:abstractNumId w:val="20"/>
  </w:num>
  <w:num w:numId="15" w16cid:durableId="1766657980">
    <w:abstractNumId w:val="13"/>
  </w:num>
  <w:num w:numId="16" w16cid:durableId="512845067">
    <w:abstractNumId w:val="4"/>
  </w:num>
  <w:num w:numId="17" w16cid:durableId="1411851106">
    <w:abstractNumId w:val="17"/>
  </w:num>
  <w:num w:numId="18" w16cid:durableId="9036369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53376602">
    <w:abstractNumId w:val="14"/>
  </w:num>
  <w:num w:numId="20" w16cid:durableId="1892887955">
    <w:abstractNumId w:val="5"/>
  </w:num>
  <w:num w:numId="21" w16cid:durableId="644088188">
    <w:abstractNumId w:val="1"/>
  </w:num>
  <w:num w:numId="22" w16cid:durableId="319307000">
    <w:abstractNumId w:val="6"/>
  </w:num>
  <w:num w:numId="23" w16cid:durableId="1398478344">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FEB"/>
    <w:rsid w:val="00000FF5"/>
    <w:rsid w:val="00004792"/>
    <w:rsid w:val="00005FCD"/>
    <w:rsid w:val="00006DCF"/>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4DF9"/>
    <w:rsid w:val="00025376"/>
    <w:rsid w:val="000268AC"/>
    <w:rsid w:val="000317EA"/>
    <w:rsid w:val="000331DF"/>
    <w:rsid w:val="000338AD"/>
    <w:rsid w:val="000342B4"/>
    <w:rsid w:val="00035ED8"/>
    <w:rsid w:val="00035FA2"/>
    <w:rsid w:val="00037F9D"/>
    <w:rsid w:val="000422E7"/>
    <w:rsid w:val="00043D1A"/>
    <w:rsid w:val="00044398"/>
    <w:rsid w:val="000450A0"/>
    <w:rsid w:val="00045A1E"/>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0968"/>
    <w:rsid w:val="000612E7"/>
    <w:rsid w:val="000625B4"/>
    <w:rsid w:val="0006293E"/>
    <w:rsid w:val="00063CA2"/>
    <w:rsid w:val="00065596"/>
    <w:rsid w:val="000656DA"/>
    <w:rsid w:val="000657BB"/>
    <w:rsid w:val="00065C71"/>
    <w:rsid w:val="000675A8"/>
    <w:rsid w:val="0007074E"/>
    <w:rsid w:val="00075E31"/>
    <w:rsid w:val="000760B3"/>
    <w:rsid w:val="00076595"/>
    <w:rsid w:val="000767E2"/>
    <w:rsid w:val="00081F9C"/>
    <w:rsid w:val="00082BA4"/>
    <w:rsid w:val="00083AC8"/>
    <w:rsid w:val="00085070"/>
    <w:rsid w:val="00085F13"/>
    <w:rsid w:val="0008605F"/>
    <w:rsid w:val="00086A50"/>
    <w:rsid w:val="00086C78"/>
    <w:rsid w:val="00086E09"/>
    <w:rsid w:val="00092F45"/>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3E3A"/>
    <w:rsid w:val="000F7B56"/>
    <w:rsid w:val="001002AB"/>
    <w:rsid w:val="00101B69"/>
    <w:rsid w:val="00101FBE"/>
    <w:rsid w:val="0010347D"/>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4D8"/>
    <w:rsid w:val="00120A8F"/>
    <w:rsid w:val="001210E8"/>
    <w:rsid w:val="0012120C"/>
    <w:rsid w:val="0012370F"/>
    <w:rsid w:val="0012628A"/>
    <w:rsid w:val="00126DCB"/>
    <w:rsid w:val="00130615"/>
    <w:rsid w:val="00130EE1"/>
    <w:rsid w:val="00134E50"/>
    <w:rsid w:val="00135A6C"/>
    <w:rsid w:val="001379AB"/>
    <w:rsid w:val="001406C9"/>
    <w:rsid w:val="00140BB4"/>
    <w:rsid w:val="001429E3"/>
    <w:rsid w:val="001433F4"/>
    <w:rsid w:val="00144177"/>
    <w:rsid w:val="00144CAA"/>
    <w:rsid w:val="00144E63"/>
    <w:rsid w:val="0014537E"/>
    <w:rsid w:val="00145594"/>
    <w:rsid w:val="001468C2"/>
    <w:rsid w:val="00146AFB"/>
    <w:rsid w:val="0015228B"/>
    <w:rsid w:val="00152488"/>
    <w:rsid w:val="00152517"/>
    <w:rsid w:val="00156AA2"/>
    <w:rsid w:val="00157FD1"/>
    <w:rsid w:val="00161062"/>
    <w:rsid w:val="00161A78"/>
    <w:rsid w:val="0016257A"/>
    <w:rsid w:val="00163B14"/>
    <w:rsid w:val="00163E71"/>
    <w:rsid w:val="00164826"/>
    <w:rsid w:val="00164CA5"/>
    <w:rsid w:val="00165A49"/>
    <w:rsid w:val="00166F6E"/>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1E8"/>
    <w:rsid w:val="0019753F"/>
    <w:rsid w:val="0019763A"/>
    <w:rsid w:val="001A01A2"/>
    <w:rsid w:val="001A04D9"/>
    <w:rsid w:val="001A052E"/>
    <w:rsid w:val="001A150F"/>
    <w:rsid w:val="001A1AE1"/>
    <w:rsid w:val="001A2057"/>
    <w:rsid w:val="001A2818"/>
    <w:rsid w:val="001A2EAD"/>
    <w:rsid w:val="001A3596"/>
    <w:rsid w:val="001A493D"/>
    <w:rsid w:val="001A538C"/>
    <w:rsid w:val="001A7321"/>
    <w:rsid w:val="001A748B"/>
    <w:rsid w:val="001B05F8"/>
    <w:rsid w:val="001B0AF4"/>
    <w:rsid w:val="001B0EE3"/>
    <w:rsid w:val="001B53C5"/>
    <w:rsid w:val="001C0164"/>
    <w:rsid w:val="001C382D"/>
    <w:rsid w:val="001C6FBB"/>
    <w:rsid w:val="001C7D73"/>
    <w:rsid w:val="001D2780"/>
    <w:rsid w:val="001D31B3"/>
    <w:rsid w:val="001D3ED8"/>
    <w:rsid w:val="001D4473"/>
    <w:rsid w:val="001D5746"/>
    <w:rsid w:val="001D6B75"/>
    <w:rsid w:val="001D6C89"/>
    <w:rsid w:val="001D7C84"/>
    <w:rsid w:val="001E00CB"/>
    <w:rsid w:val="001E1959"/>
    <w:rsid w:val="001E3C77"/>
    <w:rsid w:val="001E415F"/>
    <w:rsid w:val="001E4395"/>
    <w:rsid w:val="001E6879"/>
    <w:rsid w:val="001F00FE"/>
    <w:rsid w:val="001F06B3"/>
    <w:rsid w:val="001F1E2D"/>
    <w:rsid w:val="001F2F31"/>
    <w:rsid w:val="001F5DB4"/>
    <w:rsid w:val="001F6084"/>
    <w:rsid w:val="001F6D72"/>
    <w:rsid w:val="001F76DF"/>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234A"/>
    <w:rsid w:val="00243E3D"/>
    <w:rsid w:val="00246C8A"/>
    <w:rsid w:val="00247552"/>
    <w:rsid w:val="002507B9"/>
    <w:rsid w:val="0025268A"/>
    <w:rsid w:val="002557F2"/>
    <w:rsid w:val="0025761F"/>
    <w:rsid w:val="00257DB3"/>
    <w:rsid w:val="00260CD3"/>
    <w:rsid w:val="00261958"/>
    <w:rsid w:val="002621EB"/>
    <w:rsid w:val="0026358E"/>
    <w:rsid w:val="002637A6"/>
    <w:rsid w:val="0026397E"/>
    <w:rsid w:val="002648D5"/>
    <w:rsid w:val="002652CC"/>
    <w:rsid w:val="0026628A"/>
    <w:rsid w:val="002662C2"/>
    <w:rsid w:val="002675DA"/>
    <w:rsid w:val="00272BAA"/>
    <w:rsid w:val="002739C0"/>
    <w:rsid w:val="00273CCF"/>
    <w:rsid w:val="00275FAB"/>
    <w:rsid w:val="00276843"/>
    <w:rsid w:val="002773EA"/>
    <w:rsid w:val="00280270"/>
    <w:rsid w:val="00281A25"/>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336E"/>
    <w:rsid w:val="002B3968"/>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3CF"/>
    <w:rsid w:val="002E3FC2"/>
    <w:rsid w:val="002E4BFF"/>
    <w:rsid w:val="002E7DFF"/>
    <w:rsid w:val="002F0B5A"/>
    <w:rsid w:val="002F0FF2"/>
    <w:rsid w:val="002F2821"/>
    <w:rsid w:val="002F2AA2"/>
    <w:rsid w:val="002F3B3E"/>
    <w:rsid w:val="002F4AEA"/>
    <w:rsid w:val="00300954"/>
    <w:rsid w:val="00301133"/>
    <w:rsid w:val="0030187B"/>
    <w:rsid w:val="00301A14"/>
    <w:rsid w:val="00301C26"/>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6C6D"/>
    <w:rsid w:val="0031700B"/>
    <w:rsid w:val="0031765A"/>
    <w:rsid w:val="00317C86"/>
    <w:rsid w:val="00317D06"/>
    <w:rsid w:val="00317EA6"/>
    <w:rsid w:val="00320BFC"/>
    <w:rsid w:val="00320D84"/>
    <w:rsid w:val="003211C6"/>
    <w:rsid w:val="00321832"/>
    <w:rsid w:val="003235AC"/>
    <w:rsid w:val="0032378F"/>
    <w:rsid w:val="00323A44"/>
    <w:rsid w:val="00324122"/>
    <w:rsid w:val="00326CD1"/>
    <w:rsid w:val="00331B09"/>
    <w:rsid w:val="0033336B"/>
    <w:rsid w:val="00334749"/>
    <w:rsid w:val="00334E57"/>
    <w:rsid w:val="003373F4"/>
    <w:rsid w:val="003373F5"/>
    <w:rsid w:val="00342709"/>
    <w:rsid w:val="003435E4"/>
    <w:rsid w:val="00343A65"/>
    <w:rsid w:val="00344337"/>
    <w:rsid w:val="003450A1"/>
    <w:rsid w:val="0034625C"/>
    <w:rsid w:val="0034673F"/>
    <w:rsid w:val="00347339"/>
    <w:rsid w:val="00347391"/>
    <w:rsid w:val="0034776E"/>
    <w:rsid w:val="00347CEA"/>
    <w:rsid w:val="00350555"/>
    <w:rsid w:val="0035448A"/>
    <w:rsid w:val="003544C7"/>
    <w:rsid w:val="0035494F"/>
    <w:rsid w:val="0035566D"/>
    <w:rsid w:val="00356344"/>
    <w:rsid w:val="00356DC6"/>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86828"/>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3C7D"/>
    <w:rsid w:val="003D5144"/>
    <w:rsid w:val="003D7551"/>
    <w:rsid w:val="003D7E2B"/>
    <w:rsid w:val="003E02D0"/>
    <w:rsid w:val="003E0425"/>
    <w:rsid w:val="003E1E39"/>
    <w:rsid w:val="003E42D9"/>
    <w:rsid w:val="003E5F58"/>
    <w:rsid w:val="003F38C8"/>
    <w:rsid w:val="003F40F8"/>
    <w:rsid w:val="003F4154"/>
    <w:rsid w:val="003F68C0"/>
    <w:rsid w:val="003F7DBF"/>
    <w:rsid w:val="00400353"/>
    <w:rsid w:val="004003F8"/>
    <w:rsid w:val="004004D0"/>
    <w:rsid w:val="00400F3F"/>
    <w:rsid w:val="0040136F"/>
    <w:rsid w:val="00401B76"/>
    <w:rsid w:val="004025B5"/>
    <w:rsid w:val="00402EB2"/>
    <w:rsid w:val="00404978"/>
    <w:rsid w:val="00405C89"/>
    <w:rsid w:val="00407A27"/>
    <w:rsid w:val="00407FB7"/>
    <w:rsid w:val="00410F1E"/>
    <w:rsid w:val="00412417"/>
    <w:rsid w:val="004133A9"/>
    <w:rsid w:val="00413E21"/>
    <w:rsid w:val="0041463F"/>
    <w:rsid w:val="00417C4A"/>
    <w:rsid w:val="00421601"/>
    <w:rsid w:val="004232C9"/>
    <w:rsid w:val="004235DE"/>
    <w:rsid w:val="0042593A"/>
    <w:rsid w:val="00425CF5"/>
    <w:rsid w:val="00430675"/>
    <w:rsid w:val="00430872"/>
    <w:rsid w:val="004320F0"/>
    <w:rsid w:val="00433302"/>
    <w:rsid w:val="004343FA"/>
    <w:rsid w:val="004354BC"/>
    <w:rsid w:val="004359DA"/>
    <w:rsid w:val="00436D4D"/>
    <w:rsid w:val="00436E01"/>
    <w:rsid w:val="00436ED4"/>
    <w:rsid w:val="00440029"/>
    <w:rsid w:val="0044081D"/>
    <w:rsid w:val="00442A08"/>
    <w:rsid w:val="00442E58"/>
    <w:rsid w:val="00445CF2"/>
    <w:rsid w:val="00451F66"/>
    <w:rsid w:val="004534A5"/>
    <w:rsid w:val="004543AA"/>
    <w:rsid w:val="0045509C"/>
    <w:rsid w:val="00455A02"/>
    <w:rsid w:val="004563FD"/>
    <w:rsid w:val="004564C4"/>
    <w:rsid w:val="00457AD6"/>
    <w:rsid w:val="00457ED1"/>
    <w:rsid w:val="00460C7F"/>
    <w:rsid w:val="004610FF"/>
    <w:rsid w:val="0046129B"/>
    <w:rsid w:val="00462C44"/>
    <w:rsid w:val="00465340"/>
    <w:rsid w:val="00465446"/>
    <w:rsid w:val="004677CE"/>
    <w:rsid w:val="00470594"/>
    <w:rsid w:val="004709BC"/>
    <w:rsid w:val="00470E4B"/>
    <w:rsid w:val="00471484"/>
    <w:rsid w:val="004725D0"/>
    <w:rsid w:val="004758B8"/>
    <w:rsid w:val="004758DD"/>
    <w:rsid w:val="00477092"/>
    <w:rsid w:val="00477A79"/>
    <w:rsid w:val="00477C0D"/>
    <w:rsid w:val="00477E6E"/>
    <w:rsid w:val="00481B98"/>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4813"/>
    <w:rsid w:val="004C579D"/>
    <w:rsid w:val="004C6A7C"/>
    <w:rsid w:val="004D050E"/>
    <w:rsid w:val="004D216C"/>
    <w:rsid w:val="004D36B3"/>
    <w:rsid w:val="004D5D02"/>
    <w:rsid w:val="004D6470"/>
    <w:rsid w:val="004D649E"/>
    <w:rsid w:val="004D704B"/>
    <w:rsid w:val="004D7C3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30C5"/>
    <w:rsid w:val="00513E5A"/>
    <w:rsid w:val="00517253"/>
    <w:rsid w:val="005177F3"/>
    <w:rsid w:val="00520090"/>
    <w:rsid w:val="005224A1"/>
    <w:rsid w:val="00522719"/>
    <w:rsid w:val="0052331E"/>
    <w:rsid w:val="0052490B"/>
    <w:rsid w:val="00524966"/>
    <w:rsid w:val="00525D81"/>
    <w:rsid w:val="00526E65"/>
    <w:rsid w:val="00527A1A"/>
    <w:rsid w:val="005302EA"/>
    <w:rsid w:val="00531520"/>
    <w:rsid w:val="00533F4B"/>
    <w:rsid w:val="00534B5F"/>
    <w:rsid w:val="005350A0"/>
    <w:rsid w:val="00536416"/>
    <w:rsid w:val="00537977"/>
    <w:rsid w:val="00542042"/>
    <w:rsid w:val="0054247E"/>
    <w:rsid w:val="00542578"/>
    <w:rsid w:val="005442F9"/>
    <w:rsid w:val="0054432A"/>
    <w:rsid w:val="00546702"/>
    <w:rsid w:val="005471EA"/>
    <w:rsid w:val="00550D67"/>
    <w:rsid w:val="00550FD7"/>
    <w:rsid w:val="005514C9"/>
    <w:rsid w:val="00551570"/>
    <w:rsid w:val="005519EB"/>
    <w:rsid w:val="00553232"/>
    <w:rsid w:val="00553667"/>
    <w:rsid w:val="00554E4F"/>
    <w:rsid w:val="00555B48"/>
    <w:rsid w:val="00560B00"/>
    <w:rsid w:val="00560D85"/>
    <w:rsid w:val="00563880"/>
    <w:rsid w:val="00564424"/>
    <w:rsid w:val="0056553B"/>
    <w:rsid w:val="00566E7C"/>
    <w:rsid w:val="00567CED"/>
    <w:rsid w:val="005729E9"/>
    <w:rsid w:val="00573DBD"/>
    <w:rsid w:val="005740C9"/>
    <w:rsid w:val="005748E6"/>
    <w:rsid w:val="00575271"/>
    <w:rsid w:val="00575833"/>
    <w:rsid w:val="00576324"/>
    <w:rsid w:val="00576B4A"/>
    <w:rsid w:val="00576F2C"/>
    <w:rsid w:val="00580A60"/>
    <w:rsid w:val="005817E8"/>
    <w:rsid w:val="00581C88"/>
    <w:rsid w:val="005825E6"/>
    <w:rsid w:val="005828A8"/>
    <w:rsid w:val="005839DA"/>
    <w:rsid w:val="00583A88"/>
    <w:rsid w:val="0058480F"/>
    <w:rsid w:val="005848DA"/>
    <w:rsid w:val="00584ABF"/>
    <w:rsid w:val="00585A7A"/>
    <w:rsid w:val="00592DA2"/>
    <w:rsid w:val="005961A9"/>
    <w:rsid w:val="00596C12"/>
    <w:rsid w:val="00596EC6"/>
    <w:rsid w:val="005A0548"/>
    <w:rsid w:val="005A12CB"/>
    <w:rsid w:val="005A27ED"/>
    <w:rsid w:val="005A3AF6"/>
    <w:rsid w:val="005A6C99"/>
    <w:rsid w:val="005A7A66"/>
    <w:rsid w:val="005B3B5D"/>
    <w:rsid w:val="005B3F87"/>
    <w:rsid w:val="005B4E73"/>
    <w:rsid w:val="005B6ABF"/>
    <w:rsid w:val="005B6FDB"/>
    <w:rsid w:val="005C293C"/>
    <w:rsid w:val="005C40BB"/>
    <w:rsid w:val="005C5EBC"/>
    <w:rsid w:val="005D086A"/>
    <w:rsid w:val="005D3AFA"/>
    <w:rsid w:val="005D7C73"/>
    <w:rsid w:val="005E0CC5"/>
    <w:rsid w:val="005E2085"/>
    <w:rsid w:val="005E2CF6"/>
    <w:rsid w:val="005E3132"/>
    <w:rsid w:val="005E37D5"/>
    <w:rsid w:val="005E5E1F"/>
    <w:rsid w:val="005E611D"/>
    <w:rsid w:val="005E62BC"/>
    <w:rsid w:val="005E7A5E"/>
    <w:rsid w:val="005F2C87"/>
    <w:rsid w:val="005F4C77"/>
    <w:rsid w:val="005F6D8C"/>
    <w:rsid w:val="005F7722"/>
    <w:rsid w:val="0060148B"/>
    <w:rsid w:val="006022D0"/>
    <w:rsid w:val="006046F5"/>
    <w:rsid w:val="006049E1"/>
    <w:rsid w:val="00606A60"/>
    <w:rsid w:val="00607E9C"/>
    <w:rsid w:val="006109F3"/>
    <w:rsid w:val="0061213D"/>
    <w:rsid w:val="006123BF"/>
    <w:rsid w:val="00612E89"/>
    <w:rsid w:val="00612F0A"/>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3987"/>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1654"/>
    <w:rsid w:val="0065357B"/>
    <w:rsid w:val="00653773"/>
    <w:rsid w:val="00653C71"/>
    <w:rsid w:val="0065434B"/>
    <w:rsid w:val="0065505D"/>
    <w:rsid w:val="006561D4"/>
    <w:rsid w:val="00656CDB"/>
    <w:rsid w:val="00660418"/>
    <w:rsid w:val="00663143"/>
    <w:rsid w:val="0066545E"/>
    <w:rsid w:val="006656FB"/>
    <w:rsid w:val="00667197"/>
    <w:rsid w:val="00667559"/>
    <w:rsid w:val="006706DA"/>
    <w:rsid w:val="00671D44"/>
    <w:rsid w:val="00674424"/>
    <w:rsid w:val="00674684"/>
    <w:rsid w:val="006746EE"/>
    <w:rsid w:val="00674949"/>
    <w:rsid w:val="00674A2C"/>
    <w:rsid w:val="006756DD"/>
    <w:rsid w:val="00675E28"/>
    <w:rsid w:val="006765CE"/>
    <w:rsid w:val="006775EB"/>
    <w:rsid w:val="00677DF0"/>
    <w:rsid w:val="00681185"/>
    <w:rsid w:val="0068175B"/>
    <w:rsid w:val="006876A6"/>
    <w:rsid w:val="0069032B"/>
    <w:rsid w:val="00690D1F"/>
    <w:rsid w:val="00691387"/>
    <w:rsid w:val="00691E21"/>
    <w:rsid w:val="006921C0"/>
    <w:rsid w:val="00695F0B"/>
    <w:rsid w:val="00697091"/>
    <w:rsid w:val="006A0808"/>
    <w:rsid w:val="006A145D"/>
    <w:rsid w:val="006A157D"/>
    <w:rsid w:val="006A36F3"/>
    <w:rsid w:val="006A530A"/>
    <w:rsid w:val="006A66A3"/>
    <w:rsid w:val="006A7856"/>
    <w:rsid w:val="006B1A68"/>
    <w:rsid w:val="006B1CE3"/>
    <w:rsid w:val="006B1F09"/>
    <w:rsid w:val="006B1F1B"/>
    <w:rsid w:val="006B24A9"/>
    <w:rsid w:val="006B2A0F"/>
    <w:rsid w:val="006B2C5D"/>
    <w:rsid w:val="006B35C8"/>
    <w:rsid w:val="006B4267"/>
    <w:rsid w:val="006B4B92"/>
    <w:rsid w:val="006C0074"/>
    <w:rsid w:val="006C039E"/>
    <w:rsid w:val="006C09DB"/>
    <w:rsid w:val="006C12A0"/>
    <w:rsid w:val="006C2D6A"/>
    <w:rsid w:val="006C6598"/>
    <w:rsid w:val="006C7F9E"/>
    <w:rsid w:val="006D3B11"/>
    <w:rsid w:val="006D5145"/>
    <w:rsid w:val="006D5441"/>
    <w:rsid w:val="006D5A93"/>
    <w:rsid w:val="006D6678"/>
    <w:rsid w:val="006D66D7"/>
    <w:rsid w:val="006D6A2C"/>
    <w:rsid w:val="006D7459"/>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24B4"/>
    <w:rsid w:val="00704E22"/>
    <w:rsid w:val="00706864"/>
    <w:rsid w:val="00707A60"/>
    <w:rsid w:val="00710186"/>
    <w:rsid w:val="0071597A"/>
    <w:rsid w:val="00715C97"/>
    <w:rsid w:val="00721A1D"/>
    <w:rsid w:val="00722716"/>
    <w:rsid w:val="00724DD5"/>
    <w:rsid w:val="007256E3"/>
    <w:rsid w:val="00725AB2"/>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752E1"/>
    <w:rsid w:val="00777751"/>
    <w:rsid w:val="007834CC"/>
    <w:rsid w:val="00783BC7"/>
    <w:rsid w:val="00784E75"/>
    <w:rsid w:val="00790527"/>
    <w:rsid w:val="007919BC"/>
    <w:rsid w:val="00791D9C"/>
    <w:rsid w:val="00791EF5"/>
    <w:rsid w:val="00792221"/>
    <w:rsid w:val="00792D2E"/>
    <w:rsid w:val="007949B1"/>
    <w:rsid w:val="00794D71"/>
    <w:rsid w:val="007A09F0"/>
    <w:rsid w:val="007A0D7B"/>
    <w:rsid w:val="007A25C0"/>
    <w:rsid w:val="007A2C0B"/>
    <w:rsid w:val="007A6B7D"/>
    <w:rsid w:val="007A7A55"/>
    <w:rsid w:val="007B0031"/>
    <w:rsid w:val="007B0157"/>
    <w:rsid w:val="007B0176"/>
    <w:rsid w:val="007B0E31"/>
    <w:rsid w:val="007B3CF0"/>
    <w:rsid w:val="007C0CA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64BA"/>
    <w:rsid w:val="00807F69"/>
    <w:rsid w:val="00810081"/>
    <w:rsid w:val="008110F8"/>
    <w:rsid w:val="008122AC"/>
    <w:rsid w:val="00812838"/>
    <w:rsid w:val="008142E6"/>
    <w:rsid w:val="008152BF"/>
    <w:rsid w:val="008156F1"/>
    <w:rsid w:val="008172C5"/>
    <w:rsid w:val="00817661"/>
    <w:rsid w:val="0082084E"/>
    <w:rsid w:val="00821CD8"/>
    <w:rsid w:val="00822145"/>
    <w:rsid w:val="00824272"/>
    <w:rsid w:val="00824770"/>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4DF3"/>
    <w:rsid w:val="0084558A"/>
    <w:rsid w:val="008502CC"/>
    <w:rsid w:val="008509CC"/>
    <w:rsid w:val="00850D13"/>
    <w:rsid w:val="008519A1"/>
    <w:rsid w:val="0085201A"/>
    <w:rsid w:val="008536A7"/>
    <w:rsid w:val="008539DA"/>
    <w:rsid w:val="00853EC4"/>
    <w:rsid w:val="00853F72"/>
    <w:rsid w:val="0086102B"/>
    <w:rsid w:val="00862A3B"/>
    <w:rsid w:val="00864C5A"/>
    <w:rsid w:val="00864FD4"/>
    <w:rsid w:val="00867407"/>
    <w:rsid w:val="00873B58"/>
    <w:rsid w:val="00873DA7"/>
    <w:rsid w:val="008741D4"/>
    <w:rsid w:val="00876E85"/>
    <w:rsid w:val="0088208B"/>
    <w:rsid w:val="00882115"/>
    <w:rsid w:val="00883DC7"/>
    <w:rsid w:val="008859DC"/>
    <w:rsid w:val="00885C8E"/>
    <w:rsid w:val="00886056"/>
    <w:rsid w:val="00886DB9"/>
    <w:rsid w:val="0088781F"/>
    <w:rsid w:val="0089030F"/>
    <w:rsid w:val="00890EF3"/>
    <w:rsid w:val="00893BC2"/>
    <w:rsid w:val="00895067"/>
    <w:rsid w:val="008950D7"/>
    <w:rsid w:val="00896570"/>
    <w:rsid w:val="008A23AF"/>
    <w:rsid w:val="008A2DFA"/>
    <w:rsid w:val="008A34B3"/>
    <w:rsid w:val="008A41AC"/>
    <w:rsid w:val="008A45CF"/>
    <w:rsid w:val="008A59D4"/>
    <w:rsid w:val="008A5D5F"/>
    <w:rsid w:val="008A5E3E"/>
    <w:rsid w:val="008A6ED3"/>
    <w:rsid w:val="008A7628"/>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BDB"/>
    <w:rsid w:val="008E6EA3"/>
    <w:rsid w:val="008E761B"/>
    <w:rsid w:val="008F253C"/>
    <w:rsid w:val="008F3730"/>
    <w:rsid w:val="008F3FE5"/>
    <w:rsid w:val="008F4A0F"/>
    <w:rsid w:val="008F7FA9"/>
    <w:rsid w:val="00901A9E"/>
    <w:rsid w:val="00901BF2"/>
    <w:rsid w:val="00904945"/>
    <w:rsid w:val="00904E63"/>
    <w:rsid w:val="00904F45"/>
    <w:rsid w:val="00905C15"/>
    <w:rsid w:val="00905C91"/>
    <w:rsid w:val="00905CE1"/>
    <w:rsid w:val="0090647D"/>
    <w:rsid w:val="00907E87"/>
    <w:rsid w:val="0091067C"/>
    <w:rsid w:val="009147BE"/>
    <w:rsid w:val="0091608B"/>
    <w:rsid w:val="00916EA0"/>
    <w:rsid w:val="0091700D"/>
    <w:rsid w:val="00917967"/>
    <w:rsid w:val="00917F0E"/>
    <w:rsid w:val="0092346E"/>
    <w:rsid w:val="009237AD"/>
    <w:rsid w:val="00924A0B"/>
    <w:rsid w:val="00925C7D"/>
    <w:rsid w:val="00925E2E"/>
    <w:rsid w:val="0092688E"/>
    <w:rsid w:val="00930D76"/>
    <w:rsid w:val="00932376"/>
    <w:rsid w:val="00932D6C"/>
    <w:rsid w:val="009346B2"/>
    <w:rsid w:val="00935216"/>
    <w:rsid w:val="009356BC"/>
    <w:rsid w:val="00935C75"/>
    <w:rsid w:val="009374BB"/>
    <w:rsid w:val="009407AA"/>
    <w:rsid w:val="00940932"/>
    <w:rsid w:val="009433CA"/>
    <w:rsid w:val="0094405C"/>
    <w:rsid w:val="0094672B"/>
    <w:rsid w:val="00946984"/>
    <w:rsid w:val="00947564"/>
    <w:rsid w:val="009549ED"/>
    <w:rsid w:val="00955437"/>
    <w:rsid w:val="00956247"/>
    <w:rsid w:val="00957B39"/>
    <w:rsid w:val="00961158"/>
    <w:rsid w:val="00961C5B"/>
    <w:rsid w:val="00962E8A"/>
    <w:rsid w:val="00964534"/>
    <w:rsid w:val="009645E7"/>
    <w:rsid w:val="00965526"/>
    <w:rsid w:val="00965D63"/>
    <w:rsid w:val="00965FB2"/>
    <w:rsid w:val="00966012"/>
    <w:rsid w:val="00966DFA"/>
    <w:rsid w:val="0096778B"/>
    <w:rsid w:val="009705CC"/>
    <w:rsid w:val="00971D95"/>
    <w:rsid w:val="00972533"/>
    <w:rsid w:val="00972DA2"/>
    <w:rsid w:val="00974364"/>
    <w:rsid w:val="009802C7"/>
    <w:rsid w:val="0098075C"/>
    <w:rsid w:val="0098114A"/>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024"/>
    <w:rsid w:val="009A7AF1"/>
    <w:rsid w:val="009A7BE4"/>
    <w:rsid w:val="009B589F"/>
    <w:rsid w:val="009B7026"/>
    <w:rsid w:val="009B71FF"/>
    <w:rsid w:val="009C01E3"/>
    <w:rsid w:val="009C2703"/>
    <w:rsid w:val="009C3BCC"/>
    <w:rsid w:val="009C4EEE"/>
    <w:rsid w:val="009C50A2"/>
    <w:rsid w:val="009C5800"/>
    <w:rsid w:val="009C6146"/>
    <w:rsid w:val="009C78F7"/>
    <w:rsid w:val="009D0461"/>
    <w:rsid w:val="009D0C58"/>
    <w:rsid w:val="009D1BFF"/>
    <w:rsid w:val="009D1D38"/>
    <w:rsid w:val="009D205A"/>
    <w:rsid w:val="009D2180"/>
    <w:rsid w:val="009D2EFB"/>
    <w:rsid w:val="009D2F68"/>
    <w:rsid w:val="009D3DD8"/>
    <w:rsid w:val="009D7182"/>
    <w:rsid w:val="009E0D97"/>
    <w:rsid w:val="009E0FD1"/>
    <w:rsid w:val="009E1BCE"/>
    <w:rsid w:val="009E32E9"/>
    <w:rsid w:val="009E52BF"/>
    <w:rsid w:val="009E589A"/>
    <w:rsid w:val="009E6902"/>
    <w:rsid w:val="009F0152"/>
    <w:rsid w:val="009F0692"/>
    <w:rsid w:val="009F30D0"/>
    <w:rsid w:val="009F32D7"/>
    <w:rsid w:val="009F3690"/>
    <w:rsid w:val="009F4453"/>
    <w:rsid w:val="009F4CEF"/>
    <w:rsid w:val="009F6E65"/>
    <w:rsid w:val="009F784F"/>
    <w:rsid w:val="00A0175D"/>
    <w:rsid w:val="00A02974"/>
    <w:rsid w:val="00A03861"/>
    <w:rsid w:val="00A04CD9"/>
    <w:rsid w:val="00A07C92"/>
    <w:rsid w:val="00A116B5"/>
    <w:rsid w:val="00A125A8"/>
    <w:rsid w:val="00A12A9E"/>
    <w:rsid w:val="00A142B0"/>
    <w:rsid w:val="00A1615A"/>
    <w:rsid w:val="00A161BD"/>
    <w:rsid w:val="00A17B02"/>
    <w:rsid w:val="00A20DD2"/>
    <w:rsid w:val="00A218B9"/>
    <w:rsid w:val="00A221D7"/>
    <w:rsid w:val="00A242AD"/>
    <w:rsid w:val="00A27922"/>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2A2B"/>
    <w:rsid w:val="00A52D78"/>
    <w:rsid w:val="00A52E42"/>
    <w:rsid w:val="00A5497E"/>
    <w:rsid w:val="00A5644A"/>
    <w:rsid w:val="00A61C95"/>
    <w:rsid w:val="00A6464B"/>
    <w:rsid w:val="00A64DB0"/>
    <w:rsid w:val="00A64E19"/>
    <w:rsid w:val="00A64F2E"/>
    <w:rsid w:val="00A655A4"/>
    <w:rsid w:val="00A711FB"/>
    <w:rsid w:val="00A7228A"/>
    <w:rsid w:val="00A72A80"/>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A7D"/>
    <w:rsid w:val="00AA2CF2"/>
    <w:rsid w:val="00AA3735"/>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0BE0"/>
    <w:rsid w:val="00AD119F"/>
    <w:rsid w:val="00AD179C"/>
    <w:rsid w:val="00AD2091"/>
    <w:rsid w:val="00AD22D7"/>
    <w:rsid w:val="00AD2D27"/>
    <w:rsid w:val="00AD3B23"/>
    <w:rsid w:val="00AD56D2"/>
    <w:rsid w:val="00AE0C85"/>
    <w:rsid w:val="00AE1230"/>
    <w:rsid w:val="00AE2D09"/>
    <w:rsid w:val="00AE5F91"/>
    <w:rsid w:val="00AF0680"/>
    <w:rsid w:val="00AF1C3D"/>
    <w:rsid w:val="00AF25E3"/>
    <w:rsid w:val="00AF3A54"/>
    <w:rsid w:val="00AF5022"/>
    <w:rsid w:val="00AF667F"/>
    <w:rsid w:val="00B00339"/>
    <w:rsid w:val="00B06788"/>
    <w:rsid w:val="00B0714F"/>
    <w:rsid w:val="00B07F6D"/>
    <w:rsid w:val="00B140B2"/>
    <w:rsid w:val="00B14EF5"/>
    <w:rsid w:val="00B15392"/>
    <w:rsid w:val="00B16354"/>
    <w:rsid w:val="00B1799A"/>
    <w:rsid w:val="00B20591"/>
    <w:rsid w:val="00B20B06"/>
    <w:rsid w:val="00B229F3"/>
    <w:rsid w:val="00B22C1B"/>
    <w:rsid w:val="00B23268"/>
    <w:rsid w:val="00B2415E"/>
    <w:rsid w:val="00B25020"/>
    <w:rsid w:val="00B252AC"/>
    <w:rsid w:val="00B25351"/>
    <w:rsid w:val="00B32277"/>
    <w:rsid w:val="00B324E5"/>
    <w:rsid w:val="00B32513"/>
    <w:rsid w:val="00B34A15"/>
    <w:rsid w:val="00B35C8A"/>
    <w:rsid w:val="00B379A8"/>
    <w:rsid w:val="00B409ED"/>
    <w:rsid w:val="00B4177F"/>
    <w:rsid w:val="00B44F86"/>
    <w:rsid w:val="00B458B9"/>
    <w:rsid w:val="00B45BB7"/>
    <w:rsid w:val="00B462C3"/>
    <w:rsid w:val="00B50284"/>
    <w:rsid w:val="00B503B0"/>
    <w:rsid w:val="00B5056C"/>
    <w:rsid w:val="00B50E14"/>
    <w:rsid w:val="00B51E15"/>
    <w:rsid w:val="00B557ED"/>
    <w:rsid w:val="00B56B9F"/>
    <w:rsid w:val="00B57FF1"/>
    <w:rsid w:val="00B60012"/>
    <w:rsid w:val="00B60CA5"/>
    <w:rsid w:val="00B64C97"/>
    <w:rsid w:val="00B6682F"/>
    <w:rsid w:val="00B71833"/>
    <w:rsid w:val="00B71B0E"/>
    <w:rsid w:val="00B71BA3"/>
    <w:rsid w:val="00B74D81"/>
    <w:rsid w:val="00B74F71"/>
    <w:rsid w:val="00B75849"/>
    <w:rsid w:val="00B80BDC"/>
    <w:rsid w:val="00B81EE7"/>
    <w:rsid w:val="00B821CE"/>
    <w:rsid w:val="00B864DD"/>
    <w:rsid w:val="00B86559"/>
    <w:rsid w:val="00B87008"/>
    <w:rsid w:val="00B93B2D"/>
    <w:rsid w:val="00B93C87"/>
    <w:rsid w:val="00B93D16"/>
    <w:rsid w:val="00B947E4"/>
    <w:rsid w:val="00B95DCE"/>
    <w:rsid w:val="00B95FC5"/>
    <w:rsid w:val="00B960B0"/>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D7A"/>
    <w:rsid w:val="00BC2E0F"/>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110D"/>
    <w:rsid w:val="00BF4823"/>
    <w:rsid w:val="00BF5658"/>
    <w:rsid w:val="00BF6E61"/>
    <w:rsid w:val="00C02FFA"/>
    <w:rsid w:val="00C05850"/>
    <w:rsid w:val="00C062DB"/>
    <w:rsid w:val="00C064B7"/>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3CEC"/>
    <w:rsid w:val="00C34F44"/>
    <w:rsid w:val="00C35C4D"/>
    <w:rsid w:val="00C36128"/>
    <w:rsid w:val="00C3685F"/>
    <w:rsid w:val="00C36C4B"/>
    <w:rsid w:val="00C37496"/>
    <w:rsid w:val="00C375AA"/>
    <w:rsid w:val="00C4052A"/>
    <w:rsid w:val="00C43585"/>
    <w:rsid w:val="00C43A32"/>
    <w:rsid w:val="00C46BCC"/>
    <w:rsid w:val="00C4710D"/>
    <w:rsid w:val="00C4772C"/>
    <w:rsid w:val="00C50563"/>
    <w:rsid w:val="00C50E0C"/>
    <w:rsid w:val="00C51083"/>
    <w:rsid w:val="00C51085"/>
    <w:rsid w:val="00C515E1"/>
    <w:rsid w:val="00C52CB8"/>
    <w:rsid w:val="00C53470"/>
    <w:rsid w:val="00C53BA8"/>
    <w:rsid w:val="00C55BED"/>
    <w:rsid w:val="00C56467"/>
    <w:rsid w:val="00C57169"/>
    <w:rsid w:val="00C605A0"/>
    <w:rsid w:val="00C6220D"/>
    <w:rsid w:val="00C6268B"/>
    <w:rsid w:val="00C646C8"/>
    <w:rsid w:val="00C65394"/>
    <w:rsid w:val="00C6555C"/>
    <w:rsid w:val="00C65711"/>
    <w:rsid w:val="00C657FD"/>
    <w:rsid w:val="00C6616B"/>
    <w:rsid w:val="00C66AC9"/>
    <w:rsid w:val="00C67873"/>
    <w:rsid w:val="00C67FF4"/>
    <w:rsid w:val="00C70BAE"/>
    <w:rsid w:val="00C718C1"/>
    <w:rsid w:val="00C738E8"/>
    <w:rsid w:val="00C7441B"/>
    <w:rsid w:val="00C75456"/>
    <w:rsid w:val="00C7592C"/>
    <w:rsid w:val="00C75FCA"/>
    <w:rsid w:val="00C77CD5"/>
    <w:rsid w:val="00C822C6"/>
    <w:rsid w:val="00C83D15"/>
    <w:rsid w:val="00C8478F"/>
    <w:rsid w:val="00C84960"/>
    <w:rsid w:val="00C8500B"/>
    <w:rsid w:val="00C8549A"/>
    <w:rsid w:val="00C860D3"/>
    <w:rsid w:val="00C87101"/>
    <w:rsid w:val="00C9023C"/>
    <w:rsid w:val="00C9060F"/>
    <w:rsid w:val="00C913C5"/>
    <w:rsid w:val="00C93081"/>
    <w:rsid w:val="00C93BC5"/>
    <w:rsid w:val="00C93FF8"/>
    <w:rsid w:val="00C94CAF"/>
    <w:rsid w:val="00C965DE"/>
    <w:rsid w:val="00C96D9F"/>
    <w:rsid w:val="00CA42A5"/>
    <w:rsid w:val="00CA455D"/>
    <w:rsid w:val="00CA45C0"/>
    <w:rsid w:val="00CA46D7"/>
    <w:rsid w:val="00CA571D"/>
    <w:rsid w:val="00CA6FE5"/>
    <w:rsid w:val="00CA7876"/>
    <w:rsid w:val="00CB1CB3"/>
    <w:rsid w:val="00CB249E"/>
    <w:rsid w:val="00CB2F6E"/>
    <w:rsid w:val="00CB44C8"/>
    <w:rsid w:val="00CB4F21"/>
    <w:rsid w:val="00CB59F6"/>
    <w:rsid w:val="00CB5EAF"/>
    <w:rsid w:val="00CB6D78"/>
    <w:rsid w:val="00CB70EE"/>
    <w:rsid w:val="00CC1D78"/>
    <w:rsid w:val="00CC2082"/>
    <w:rsid w:val="00CC3417"/>
    <w:rsid w:val="00CC4C26"/>
    <w:rsid w:val="00CC5115"/>
    <w:rsid w:val="00CC59FF"/>
    <w:rsid w:val="00CD0619"/>
    <w:rsid w:val="00CD3400"/>
    <w:rsid w:val="00CD40D3"/>
    <w:rsid w:val="00CD68B5"/>
    <w:rsid w:val="00CD7152"/>
    <w:rsid w:val="00CE0073"/>
    <w:rsid w:val="00CE0638"/>
    <w:rsid w:val="00CE0697"/>
    <w:rsid w:val="00CE35D7"/>
    <w:rsid w:val="00CE37F0"/>
    <w:rsid w:val="00CE4B52"/>
    <w:rsid w:val="00CE4EF2"/>
    <w:rsid w:val="00CE5E93"/>
    <w:rsid w:val="00CF0096"/>
    <w:rsid w:val="00CF0F56"/>
    <w:rsid w:val="00CF32F2"/>
    <w:rsid w:val="00CF3983"/>
    <w:rsid w:val="00CF414B"/>
    <w:rsid w:val="00CF4C5A"/>
    <w:rsid w:val="00D0081B"/>
    <w:rsid w:val="00D00DF5"/>
    <w:rsid w:val="00D037A0"/>
    <w:rsid w:val="00D0467F"/>
    <w:rsid w:val="00D05A08"/>
    <w:rsid w:val="00D05E4D"/>
    <w:rsid w:val="00D0753F"/>
    <w:rsid w:val="00D10D90"/>
    <w:rsid w:val="00D1115C"/>
    <w:rsid w:val="00D11EB3"/>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81435"/>
    <w:rsid w:val="00D81556"/>
    <w:rsid w:val="00D83DAC"/>
    <w:rsid w:val="00D84852"/>
    <w:rsid w:val="00D86627"/>
    <w:rsid w:val="00D86BAE"/>
    <w:rsid w:val="00D90B75"/>
    <w:rsid w:val="00D90E2F"/>
    <w:rsid w:val="00D91003"/>
    <w:rsid w:val="00D91664"/>
    <w:rsid w:val="00D91DF1"/>
    <w:rsid w:val="00D92613"/>
    <w:rsid w:val="00D93388"/>
    <w:rsid w:val="00D93FB2"/>
    <w:rsid w:val="00D9430D"/>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D7CE8"/>
    <w:rsid w:val="00DE26D7"/>
    <w:rsid w:val="00DE3922"/>
    <w:rsid w:val="00DE424B"/>
    <w:rsid w:val="00DE5B72"/>
    <w:rsid w:val="00DF0F23"/>
    <w:rsid w:val="00DF17BB"/>
    <w:rsid w:val="00DF2376"/>
    <w:rsid w:val="00DF3547"/>
    <w:rsid w:val="00DF3A40"/>
    <w:rsid w:val="00DF4747"/>
    <w:rsid w:val="00DF48F0"/>
    <w:rsid w:val="00DF503B"/>
    <w:rsid w:val="00E00957"/>
    <w:rsid w:val="00E0142F"/>
    <w:rsid w:val="00E018B8"/>
    <w:rsid w:val="00E02F57"/>
    <w:rsid w:val="00E0396A"/>
    <w:rsid w:val="00E0433A"/>
    <w:rsid w:val="00E05F81"/>
    <w:rsid w:val="00E06FC8"/>
    <w:rsid w:val="00E07292"/>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431F"/>
    <w:rsid w:val="00E44704"/>
    <w:rsid w:val="00E447D3"/>
    <w:rsid w:val="00E45F03"/>
    <w:rsid w:val="00E502E5"/>
    <w:rsid w:val="00E50953"/>
    <w:rsid w:val="00E52267"/>
    <w:rsid w:val="00E5412C"/>
    <w:rsid w:val="00E5475C"/>
    <w:rsid w:val="00E5518F"/>
    <w:rsid w:val="00E55324"/>
    <w:rsid w:val="00E57101"/>
    <w:rsid w:val="00E5727D"/>
    <w:rsid w:val="00E57D7D"/>
    <w:rsid w:val="00E600B8"/>
    <w:rsid w:val="00E6073B"/>
    <w:rsid w:val="00E61742"/>
    <w:rsid w:val="00E62964"/>
    <w:rsid w:val="00E63D8E"/>
    <w:rsid w:val="00E653C7"/>
    <w:rsid w:val="00E6580E"/>
    <w:rsid w:val="00E65B72"/>
    <w:rsid w:val="00E65FDD"/>
    <w:rsid w:val="00E67350"/>
    <w:rsid w:val="00E67A9B"/>
    <w:rsid w:val="00E67FE3"/>
    <w:rsid w:val="00E70173"/>
    <w:rsid w:val="00E70F05"/>
    <w:rsid w:val="00E71BC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3F3"/>
    <w:rsid w:val="00EA1FAE"/>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2F80"/>
    <w:rsid w:val="00EF3428"/>
    <w:rsid w:val="00EF39A1"/>
    <w:rsid w:val="00EF5EFC"/>
    <w:rsid w:val="00F009FA"/>
    <w:rsid w:val="00F00EEC"/>
    <w:rsid w:val="00F01423"/>
    <w:rsid w:val="00F0148E"/>
    <w:rsid w:val="00F03ACE"/>
    <w:rsid w:val="00F05E61"/>
    <w:rsid w:val="00F06450"/>
    <w:rsid w:val="00F078F3"/>
    <w:rsid w:val="00F10841"/>
    <w:rsid w:val="00F11C58"/>
    <w:rsid w:val="00F1206B"/>
    <w:rsid w:val="00F120EB"/>
    <w:rsid w:val="00F13AC0"/>
    <w:rsid w:val="00F14693"/>
    <w:rsid w:val="00F172EE"/>
    <w:rsid w:val="00F21264"/>
    <w:rsid w:val="00F22830"/>
    <w:rsid w:val="00F23557"/>
    <w:rsid w:val="00F2475F"/>
    <w:rsid w:val="00F2523D"/>
    <w:rsid w:val="00F256A1"/>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50FC6"/>
    <w:rsid w:val="00F52477"/>
    <w:rsid w:val="00F53016"/>
    <w:rsid w:val="00F539C2"/>
    <w:rsid w:val="00F53B05"/>
    <w:rsid w:val="00F53E14"/>
    <w:rsid w:val="00F55465"/>
    <w:rsid w:val="00F60DA5"/>
    <w:rsid w:val="00F634B0"/>
    <w:rsid w:val="00F634FA"/>
    <w:rsid w:val="00F6387F"/>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162A"/>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5959"/>
    <w:rsid w:val="00FB7006"/>
    <w:rsid w:val="00FB7C56"/>
    <w:rsid w:val="00FC03ED"/>
    <w:rsid w:val="00FC07C6"/>
    <w:rsid w:val="00FC0AF5"/>
    <w:rsid w:val="00FC0BA2"/>
    <w:rsid w:val="00FC0BE5"/>
    <w:rsid w:val="00FC20B2"/>
    <w:rsid w:val="00FC24D8"/>
    <w:rsid w:val="00FC29CC"/>
    <w:rsid w:val="00FC2B51"/>
    <w:rsid w:val="00FC4711"/>
    <w:rsid w:val="00FC5C60"/>
    <w:rsid w:val="00FC5C77"/>
    <w:rsid w:val="00FC6BD2"/>
    <w:rsid w:val="00FD0082"/>
    <w:rsid w:val="00FD0692"/>
    <w:rsid w:val="00FD139E"/>
    <w:rsid w:val="00FD2BDB"/>
    <w:rsid w:val="00FD2F49"/>
    <w:rsid w:val="00FD33C2"/>
    <w:rsid w:val="00FD3CF3"/>
    <w:rsid w:val="00FD3CFD"/>
    <w:rsid w:val="00FD67BE"/>
    <w:rsid w:val="00FD763C"/>
    <w:rsid w:val="00FE21C1"/>
    <w:rsid w:val="00FE22B3"/>
    <w:rsid w:val="00FE26FD"/>
    <w:rsid w:val="00FE28B7"/>
    <w:rsid w:val="00FE3EC1"/>
    <w:rsid w:val="00FE4550"/>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docId w15:val="{92165307-3C8B-41A9-B08A-01176574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affff7">
    <w:name w:val="Знак Знак"/>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affff8">
    <w:name w:val="Знак Знак"/>
    <w:basedOn w:val="a3"/>
    <w:rsid w:val="00981D8E"/>
    <w:pPr>
      <w:spacing w:after="160" w:line="240" w:lineRule="exact"/>
    </w:pPr>
    <w:rPr>
      <w:rFonts w:ascii="Verdana" w:eastAsia="MS Mincho" w:hAnsi="Verdana" w:cs="Verdana"/>
      <w:sz w:val="20"/>
      <w:szCs w:val="20"/>
      <w:lang w:val="en-GB" w:eastAsia="en-US"/>
    </w:rPr>
  </w:style>
  <w:style w:type="character" w:customStyle="1" w:styleId="37">
    <w:name w:val="Неразрешенное упоминание3"/>
    <w:basedOn w:val="a4"/>
    <w:uiPriority w:val="99"/>
    <w:semiHidden/>
    <w:unhideWhenUsed/>
    <w:rsid w:val="008741D4"/>
    <w:rPr>
      <w:color w:val="605E5C"/>
      <w:shd w:val="clear" w:color="auto" w:fill="E1DFDD"/>
    </w:rPr>
  </w:style>
  <w:style w:type="character" w:styleId="affff9">
    <w:name w:val="Unresolved Mention"/>
    <w:basedOn w:val="a4"/>
    <w:uiPriority w:val="99"/>
    <w:semiHidden/>
    <w:unhideWhenUsed/>
    <w:rsid w:val="00D05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36483410">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kina@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DB3D-F059-4264-8D4D-EBA31C9A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5070</Words>
  <Characters>28903</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33906</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Кайкова Виолетта Евгеньевна</cp:lastModifiedBy>
  <cp:revision>71</cp:revision>
  <cp:lastPrinted>2022-09-19T14:16:00Z</cp:lastPrinted>
  <dcterms:created xsi:type="dcterms:W3CDTF">2023-02-01T15:13:00Z</dcterms:created>
  <dcterms:modified xsi:type="dcterms:W3CDTF">2024-10-31T13:06:00Z</dcterms:modified>
</cp:coreProperties>
</file>