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A9" w:rsidRPr="0060690C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ДОГОВОР КУПЛИ-ПРОДАЖИ </w:t>
      </w:r>
      <w:r w:rsidR="00AC28AD">
        <w:rPr>
          <w:rFonts w:ascii="Times New Roman" w:hAnsi="Times New Roman" w:cs="Times New Roman"/>
          <w:b/>
          <w:bCs/>
          <w:sz w:val="20"/>
          <w:szCs w:val="20"/>
          <w:lang w:val="ru-RU"/>
        </w:rPr>
        <w:t>НЕДВИЖИМОСТИ</w:t>
      </w:r>
      <w:r w:rsidRPr="006069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80AA9" w:rsidRPr="0060690C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380AA9" w:rsidRPr="0060690C" w:rsidRDefault="00380AA9" w:rsidP="00380AA9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0"/>
          <w:szCs w:val="20"/>
          <w:lang w:val="ru-RU" w:eastAsia="zh-CN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г. </w:t>
      </w:r>
      <w:r w:rsidR="00A75685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Санкт-Петербург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                                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«</w:t>
      </w:r>
      <w:r w:rsidR="00DC34E2">
        <w:rPr>
          <w:rFonts w:ascii="Times New Roman" w:hAnsi="Times New Roman" w:cs="Times New Roman"/>
          <w:sz w:val="20"/>
          <w:szCs w:val="20"/>
          <w:lang w:val="ru-RU" w:eastAsia="zh-CN"/>
        </w:rPr>
        <w:t>____</w:t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»</w:t>
      </w:r>
      <w:r w:rsidR="00892647"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 w:eastAsia="zh-CN"/>
        </w:rPr>
        <w:t>___________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20</w:t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2</w:t>
      </w:r>
      <w:r w:rsidR="004B166A">
        <w:rPr>
          <w:rFonts w:ascii="Times New Roman" w:hAnsi="Times New Roman" w:cs="Times New Roman"/>
          <w:sz w:val="20"/>
          <w:szCs w:val="20"/>
          <w:lang w:val="ru-RU" w:eastAsia="zh-CN"/>
        </w:rPr>
        <w:t>4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г</w:t>
      </w:r>
      <w:r w:rsidR="00681B7B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ода</w:t>
      </w:r>
    </w:p>
    <w:p w:rsidR="00380AA9" w:rsidRPr="0060690C" w:rsidRDefault="00380AA9" w:rsidP="00380AA9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</w:pPr>
    </w:p>
    <w:p w:rsidR="00A97091" w:rsidRPr="0060690C" w:rsidRDefault="00EB6419" w:rsidP="00B2053E">
      <w:pPr>
        <w:pStyle w:val="Default"/>
        <w:jc w:val="both"/>
        <w:rPr>
          <w:sz w:val="20"/>
          <w:szCs w:val="20"/>
          <w:lang w:eastAsia="zh-CN"/>
        </w:rPr>
      </w:pPr>
      <w:bookmarkStart w:id="0" w:name="OLE_LINK121"/>
      <w:bookmarkStart w:id="1" w:name="OLE_LINK122"/>
      <w:bookmarkStart w:id="2" w:name="OLE_LINK123"/>
      <w:r w:rsidRPr="00341E43">
        <w:rPr>
          <w:b/>
          <w:bCs/>
          <w:sz w:val="20"/>
          <w:szCs w:val="20"/>
          <w:lang w:eastAsia="zh-CN"/>
        </w:rPr>
        <w:t xml:space="preserve">Финансовый управляющий </w:t>
      </w:r>
      <w:r w:rsidR="00DC34E2">
        <w:rPr>
          <w:b/>
          <w:bCs/>
          <w:sz w:val="20"/>
          <w:szCs w:val="20"/>
          <w:lang w:eastAsia="zh-CN"/>
        </w:rPr>
        <w:t>Маланин Роман Сергеевич</w:t>
      </w:r>
      <w:r w:rsidRPr="00341E43">
        <w:rPr>
          <w:bCs/>
          <w:sz w:val="20"/>
          <w:szCs w:val="20"/>
          <w:lang w:eastAsia="zh-CN"/>
        </w:rPr>
        <w:t xml:space="preserve"> </w:t>
      </w:r>
      <w:r w:rsidR="00DC34E2" w:rsidRPr="00DC34E2">
        <w:rPr>
          <w:bCs/>
          <w:sz w:val="20"/>
          <w:szCs w:val="20"/>
          <w:lang w:eastAsia="zh-CN"/>
        </w:rPr>
        <w:t>(ИНН 781015146903, СНИЛС 068-773-824 23), член Ассоциации "ВАУ "Достояние" (ОГРН 1117800013000, ИНН 7811290230, адрес 196191, Санкт-Петербург, пл. Конституции, д. 7, офис 524)</w:t>
      </w:r>
      <w:r w:rsidRPr="00341E43">
        <w:rPr>
          <w:bCs/>
          <w:sz w:val="20"/>
          <w:szCs w:val="20"/>
          <w:lang w:eastAsia="zh-CN"/>
        </w:rPr>
        <w:t xml:space="preserve">, </w:t>
      </w:r>
      <w:r w:rsidR="00341E43" w:rsidRPr="00341E43">
        <w:rPr>
          <w:bCs/>
          <w:sz w:val="20"/>
          <w:szCs w:val="20"/>
          <w:lang w:eastAsia="zh-CN"/>
        </w:rPr>
        <w:t>именуемый в дальнейшем «</w:t>
      </w:r>
      <w:r w:rsidR="00DC34E2">
        <w:rPr>
          <w:b/>
          <w:bCs/>
          <w:sz w:val="20"/>
          <w:szCs w:val="20"/>
          <w:lang w:eastAsia="zh-CN"/>
        </w:rPr>
        <w:t>Финансовый управляющий</w:t>
      </w:r>
      <w:r w:rsidR="00341E43" w:rsidRPr="00341E43">
        <w:rPr>
          <w:bCs/>
          <w:sz w:val="20"/>
          <w:szCs w:val="20"/>
          <w:lang w:eastAsia="zh-CN"/>
        </w:rPr>
        <w:t xml:space="preserve">» </w:t>
      </w:r>
      <w:r w:rsidR="00DC34E2" w:rsidRPr="00DC34E2">
        <w:rPr>
          <w:bCs/>
          <w:sz w:val="20"/>
          <w:szCs w:val="20"/>
          <w:lang w:eastAsia="zh-CN"/>
        </w:rPr>
        <w:t xml:space="preserve">действующий на основании </w:t>
      </w:r>
      <w:r w:rsidR="005E7B36" w:rsidRPr="005E7B36">
        <w:rPr>
          <w:bCs/>
          <w:sz w:val="20"/>
          <w:szCs w:val="20"/>
          <w:lang w:eastAsia="zh-CN"/>
        </w:rPr>
        <w:t>решения Арбитражного суда Новгородской области от 24.10.2023 по делу № А44-1308/2023</w:t>
      </w:r>
      <w:r w:rsidR="005E7B36">
        <w:rPr>
          <w:bCs/>
          <w:sz w:val="20"/>
          <w:szCs w:val="20"/>
          <w:lang w:eastAsia="zh-CN"/>
        </w:rPr>
        <w:t xml:space="preserve"> </w:t>
      </w:r>
      <w:r w:rsidR="005E7B36" w:rsidRPr="005E7B36">
        <w:rPr>
          <w:b/>
          <w:bCs/>
          <w:sz w:val="20"/>
          <w:szCs w:val="20"/>
          <w:lang w:eastAsia="zh-CN"/>
        </w:rPr>
        <w:t>от имени</w:t>
      </w:r>
      <w:r w:rsidR="005E7B36">
        <w:rPr>
          <w:bCs/>
          <w:sz w:val="20"/>
          <w:szCs w:val="20"/>
          <w:lang w:eastAsia="zh-CN"/>
        </w:rPr>
        <w:t xml:space="preserve"> должника</w:t>
      </w:r>
      <w:r w:rsidR="005E7B36" w:rsidRPr="005E7B36">
        <w:rPr>
          <w:bCs/>
          <w:sz w:val="20"/>
          <w:szCs w:val="20"/>
          <w:lang w:eastAsia="zh-CN"/>
        </w:rPr>
        <w:t xml:space="preserve"> </w:t>
      </w:r>
      <w:proofErr w:type="spellStart"/>
      <w:r w:rsidR="005E7B36" w:rsidRPr="005E7B36">
        <w:rPr>
          <w:b/>
          <w:bCs/>
          <w:sz w:val="20"/>
          <w:szCs w:val="20"/>
          <w:lang w:eastAsia="zh-CN"/>
        </w:rPr>
        <w:t>Горячковой</w:t>
      </w:r>
      <w:proofErr w:type="spellEnd"/>
      <w:r w:rsidR="005E7B36" w:rsidRPr="005E7B36">
        <w:rPr>
          <w:b/>
          <w:bCs/>
          <w:sz w:val="20"/>
          <w:szCs w:val="20"/>
          <w:lang w:eastAsia="zh-CN"/>
        </w:rPr>
        <w:t xml:space="preserve"> (Нечаевой) Надежды Борисовны</w:t>
      </w:r>
      <w:r w:rsidR="005E7B36" w:rsidRPr="005E7B36">
        <w:rPr>
          <w:bCs/>
          <w:sz w:val="20"/>
          <w:szCs w:val="20"/>
          <w:lang w:eastAsia="zh-CN"/>
        </w:rPr>
        <w:t xml:space="preserve"> (ИНН 532000034084, СНИЛС 020-981-819 48, дата рождения 29.04.1975, место рождения гор. Боровичи Новгородской области; адрес 174406, Новгородская обл., г. Боровичи, ул. Герцена, д. 9-А)</w:t>
      </w:r>
      <w:r w:rsidR="00380AA9" w:rsidRPr="00C029AD">
        <w:rPr>
          <w:bCs/>
          <w:sz w:val="20"/>
          <w:szCs w:val="20"/>
          <w:lang w:eastAsia="zh-CN"/>
        </w:rPr>
        <w:t>,</w:t>
      </w:r>
      <w:r w:rsidR="000D4640" w:rsidRPr="00AC28AD">
        <w:rPr>
          <w:sz w:val="20"/>
          <w:szCs w:val="20"/>
        </w:rPr>
        <w:t xml:space="preserve"> </w:t>
      </w:r>
      <w:r w:rsidR="000D4640" w:rsidRPr="0060690C">
        <w:rPr>
          <w:sz w:val="20"/>
          <w:szCs w:val="20"/>
        </w:rPr>
        <w:t>признанно</w:t>
      </w:r>
      <w:r w:rsidR="005E7B36">
        <w:rPr>
          <w:sz w:val="20"/>
          <w:szCs w:val="20"/>
        </w:rPr>
        <w:t>й</w:t>
      </w:r>
      <w:r w:rsidR="000D4640" w:rsidRPr="0060690C">
        <w:rPr>
          <w:sz w:val="20"/>
          <w:szCs w:val="20"/>
        </w:rPr>
        <w:t xml:space="preserve"> несостоятельн</w:t>
      </w:r>
      <w:r w:rsidR="005E7B36">
        <w:rPr>
          <w:sz w:val="20"/>
          <w:szCs w:val="20"/>
        </w:rPr>
        <w:t>ой</w:t>
      </w:r>
      <w:r w:rsidR="000D4640" w:rsidRPr="0060690C">
        <w:rPr>
          <w:sz w:val="20"/>
          <w:szCs w:val="20"/>
        </w:rPr>
        <w:t xml:space="preserve"> (банкротом),</w:t>
      </w:r>
      <w:r w:rsidR="00380AA9" w:rsidRPr="0060690C">
        <w:rPr>
          <w:sz w:val="20"/>
          <w:szCs w:val="20"/>
        </w:rPr>
        <w:t xml:space="preserve"> именуем</w:t>
      </w:r>
      <w:r w:rsidR="00877282" w:rsidRPr="0060690C">
        <w:rPr>
          <w:sz w:val="20"/>
          <w:szCs w:val="20"/>
        </w:rPr>
        <w:t>ого</w:t>
      </w:r>
      <w:r w:rsidR="00380AA9" w:rsidRPr="0060690C">
        <w:rPr>
          <w:sz w:val="20"/>
          <w:szCs w:val="20"/>
        </w:rPr>
        <w:t xml:space="preserve"> в дальнейшем </w:t>
      </w:r>
      <w:r w:rsidR="00877282" w:rsidRPr="0060690C">
        <w:rPr>
          <w:sz w:val="20"/>
          <w:szCs w:val="20"/>
        </w:rPr>
        <w:t>«</w:t>
      </w:r>
      <w:r w:rsidR="00DC34E2" w:rsidRPr="00DC34E2">
        <w:rPr>
          <w:b/>
          <w:sz w:val="20"/>
          <w:szCs w:val="20"/>
        </w:rPr>
        <w:t>Продавец</w:t>
      </w:r>
      <w:r w:rsidR="00DC34E2">
        <w:rPr>
          <w:sz w:val="20"/>
          <w:szCs w:val="20"/>
        </w:rPr>
        <w:t>» или «</w:t>
      </w:r>
      <w:r w:rsidR="00877282" w:rsidRPr="0060690C">
        <w:rPr>
          <w:b/>
          <w:sz w:val="20"/>
          <w:szCs w:val="20"/>
        </w:rPr>
        <w:t>Должник</w:t>
      </w:r>
      <w:r w:rsidR="00877282" w:rsidRPr="0060690C">
        <w:rPr>
          <w:sz w:val="20"/>
          <w:szCs w:val="20"/>
        </w:rPr>
        <w:t>»</w:t>
      </w:r>
      <w:r w:rsidR="00380AA9" w:rsidRPr="0060690C">
        <w:rPr>
          <w:b/>
          <w:sz w:val="20"/>
          <w:szCs w:val="20"/>
          <w:lang w:eastAsia="zh-CN"/>
        </w:rPr>
        <w:t>,</w:t>
      </w:r>
      <w:r w:rsidR="00380AA9" w:rsidRPr="0060690C">
        <w:rPr>
          <w:sz w:val="20"/>
          <w:szCs w:val="20"/>
          <w:lang w:eastAsia="zh-CN"/>
        </w:rPr>
        <w:t xml:space="preserve"> с одной стороны, </w:t>
      </w:r>
    </w:p>
    <w:p w:rsidR="00A97091" w:rsidRPr="0060690C" w:rsidRDefault="00380AA9" w:rsidP="00F8456A">
      <w:pPr>
        <w:ind w:right="-1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и</w:t>
      </w:r>
      <w:r w:rsidR="00F8456A" w:rsidRPr="0060690C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="00DC34E2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________________________________</w:t>
      </w:r>
      <w:proofErr w:type="gramStart"/>
      <w:r w:rsidR="00DC34E2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</w:t>
      </w:r>
      <w:r w:rsidR="00A97091" w:rsidRPr="0060690C">
        <w:rPr>
          <w:rFonts w:ascii="Times New Roman" w:hAnsi="Times New Roman" w:cs="Times New Roman"/>
          <w:bCs/>
          <w:sz w:val="20"/>
          <w:szCs w:val="20"/>
          <w:lang w:val="ru-RU" w:eastAsia="zh-CN"/>
        </w:rPr>
        <w:t xml:space="preserve">, 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именуем</w:t>
      </w:r>
      <w:r w:rsidR="007F7D77" w:rsidRPr="0060690C">
        <w:rPr>
          <w:rFonts w:ascii="Times New Roman" w:hAnsi="Times New Roman" w:cs="Times New Roman"/>
          <w:sz w:val="20"/>
          <w:szCs w:val="20"/>
          <w:lang w:val="ru-RU"/>
        </w:rPr>
        <w:t>ый</w:t>
      </w:r>
      <w:proofErr w:type="gramEnd"/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дальнейшем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«Покупатель»,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с другой стороны</w:t>
      </w: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</w:p>
    <w:p w:rsidR="00380AA9" w:rsidRPr="0060690C" w:rsidRDefault="00380AA9" w:rsidP="00F8456A">
      <w:pPr>
        <w:ind w:right="-1" w:firstLine="567"/>
        <w:jc w:val="both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вместе именуемые </w:t>
      </w:r>
      <w:r w:rsidRPr="006069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«Стороны»</w:t>
      </w:r>
      <w:bookmarkEnd w:id="0"/>
      <w:bookmarkEnd w:id="1"/>
      <w:bookmarkEnd w:id="2"/>
      <w:r w:rsidR="00A97091" w:rsidRPr="006069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 </w:t>
      </w:r>
      <w:r w:rsidR="00EB6419"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>заключили настоящий Договор о нижеследующем:</w:t>
      </w:r>
    </w:p>
    <w:p w:rsidR="00626B88" w:rsidRPr="0060690C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1. Предмет договора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результатам открытых торгов </w:t>
      </w:r>
      <w:r w:rsidR="00A97091"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посредством публичного предложения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в электронной форме</w:t>
      </w:r>
      <w:r w:rsidR="00BC74F4">
        <w:rPr>
          <w:rFonts w:ascii="Times New Roman" w:hAnsi="Times New Roman" w:cs="Times New Roman"/>
          <w:sz w:val="20"/>
          <w:szCs w:val="20"/>
          <w:lang w:val="ru-RU"/>
        </w:rPr>
        <w:t xml:space="preserve"> по продаже имущества должника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проводимых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="00F13AC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электронной площадке АО «Российский аукционный дом», на основании </w:t>
      </w:r>
      <w:bookmarkStart w:id="3" w:name="OLE_LINK88"/>
      <w:bookmarkStart w:id="4" w:name="OLE_LINK89"/>
      <w:bookmarkStart w:id="5" w:name="OLE_LINK90"/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Протокола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б определении участников открытых торгов в электронной форме по продаже имущества должника от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 года по лоту № РАД-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>Протокол</w:t>
      </w:r>
      <w:r w:rsidR="00B963C7" w:rsidRPr="0060690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 результатах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торгов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в электронной форме по продаже имущества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должника </w:t>
      </w:r>
      <w:bookmarkEnd w:id="3"/>
      <w:bookmarkEnd w:id="4"/>
      <w:bookmarkEnd w:id="5"/>
      <w:r w:rsidR="00B2053E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</w:t>
      </w:r>
      <w:r w:rsidR="00B2053E">
        <w:rPr>
          <w:rFonts w:ascii="Times New Roman" w:hAnsi="Times New Roman" w:cs="Times New Roman"/>
          <w:sz w:val="20"/>
          <w:szCs w:val="20"/>
          <w:lang w:val="ru-RU"/>
        </w:rPr>
        <w:t xml:space="preserve"> года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лоту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 xml:space="preserve">№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>РАД-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6430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626B88" w:rsidRPr="00B64303">
        <w:rPr>
          <w:rFonts w:ascii="Times New Roman" w:hAnsi="Times New Roman" w:cs="Times New Roman"/>
          <w:b/>
          <w:sz w:val="20"/>
          <w:szCs w:val="20"/>
          <w:lang w:val="ru-RU"/>
        </w:rPr>
        <w:t>Продавец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прода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ет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а </w:t>
      </w:r>
      <w:r w:rsidR="00626B88" w:rsidRPr="00B64303">
        <w:rPr>
          <w:rFonts w:ascii="Times New Roman" w:hAnsi="Times New Roman" w:cs="Times New Roman"/>
          <w:b/>
          <w:sz w:val="20"/>
          <w:szCs w:val="20"/>
          <w:lang w:val="ru-RU"/>
        </w:rPr>
        <w:t>Покупатель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покупает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___________________________________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указанн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ые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1.2 Договора (далее – «</w:t>
      </w:r>
      <w:r w:rsidR="00626B88" w:rsidRPr="0060690C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DC34E2">
        <w:rPr>
          <w:rFonts w:ascii="Times New Roman" w:hAnsi="Times New Roman" w:cs="Times New Roman"/>
          <w:b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»)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AC28AD" w:rsidRDefault="00380AA9" w:rsidP="00B2053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Под </w:t>
      </w:r>
      <w:r w:rsidR="00B2053E" w:rsidRPr="00B2053E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DC34E2">
        <w:rPr>
          <w:rFonts w:ascii="Times New Roman" w:hAnsi="Times New Roman" w:cs="Times New Roman"/>
          <w:b/>
          <w:sz w:val="20"/>
          <w:szCs w:val="20"/>
          <w:lang w:val="ru-RU"/>
        </w:rPr>
        <w:t>ами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настоящем Договоре Стороны понимают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br/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- жилой дом _________________________________________________________________________________</w:t>
      </w:r>
    </w:p>
    <w:p w:rsidR="00B2053E" w:rsidRPr="0060690C" w:rsidRDefault="00DC34E2" w:rsidP="00DC34E2">
      <w:pPr>
        <w:ind w:right="-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B2053E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="00B2053E" w:rsidRPr="00466A21">
        <w:rPr>
          <w:rFonts w:ascii="Times New Roman" w:hAnsi="Times New Roman" w:cs="Times New Roman"/>
          <w:sz w:val="20"/>
          <w:szCs w:val="20"/>
          <w:lang w:val="ru-RU"/>
        </w:rPr>
        <w:t>емельный участок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__________________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B2053E" w:rsidRDefault="00B2053E" w:rsidP="00AC28AD">
      <w:pPr>
        <w:ind w:right="-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Категория земель –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, вид разрешенного использования</w:t>
      </w:r>
      <w:r w:rsidRPr="00466A2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8133C" w:rsidRPr="00AC28AD" w:rsidRDefault="00B2053E" w:rsidP="00AC28AD">
      <w:pPr>
        <w:ind w:right="-1"/>
        <w:jc w:val="both"/>
        <w:rPr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Обременения (ограничения):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8133C" w:rsidRPr="00AC28AD">
        <w:rPr>
          <w:sz w:val="20"/>
          <w:szCs w:val="20"/>
          <w:lang w:val="ru-RU"/>
        </w:rPr>
        <w:t>-</w:t>
      </w:r>
      <w:r w:rsidRPr="00AC28AD">
        <w:rPr>
          <w:sz w:val="20"/>
          <w:szCs w:val="20"/>
          <w:lang w:val="ru-RU"/>
        </w:rPr>
        <w:t xml:space="preserve"> </w:t>
      </w:r>
      <w:r w:rsidR="00DC34E2" w:rsidRPr="00AC28AD">
        <w:rPr>
          <w:sz w:val="20"/>
          <w:szCs w:val="20"/>
          <w:lang w:val="ru-RU"/>
        </w:rPr>
        <w:t>_______________</w:t>
      </w:r>
      <w:r w:rsidR="00D8133C" w:rsidRPr="00AC28AD">
        <w:rPr>
          <w:sz w:val="20"/>
          <w:szCs w:val="20"/>
          <w:lang w:val="ru-RU"/>
        </w:rPr>
        <w:t xml:space="preserve">. </w:t>
      </w:r>
    </w:p>
    <w:p w:rsidR="00B2053E" w:rsidRPr="0060690C" w:rsidRDefault="00B2053E" w:rsidP="00AC28AD">
      <w:pPr>
        <w:ind w:right="-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принадлеж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 </w:t>
      </w:r>
      <w:r>
        <w:rPr>
          <w:rFonts w:ascii="Times New Roman" w:hAnsi="Times New Roman" w:cs="Times New Roman"/>
          <w:sz w:val="20"/>
          <w:szCs w:val="20"/>
          <w:lang w:val="ru-RU"/>
        </w:rPr>
        <w:t>Должнику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праве собственности на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основании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B2053E" w:rsidRPr="0060690C" w:rsidRDefault="00B2053E" w:rsidP="00B2053E">
      <w:pPr>
        <w:ind w:right="-1" w:firstLine="567"/>
        <w:jc w:val="both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Указанны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п.1.2. настоящего Договора Объект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ы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Продавец продает</w:t>
      </w:r>
      <w:r w:rsidRPr="00466A21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ru-RU" w:eastAsia="zh-CN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Покупатель приобретает 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в соответствии с Положением о порядке реализации __________</w:t>
      </w:r>
      <w:r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8133C">
        <w:rPr>
          <w:rFonts w:ascii="Times New Roman" w:hAnsi="Times New Roman" w:cs="Times New Roman"/>
          <w:b/>
          <w:sz w:val="20"/>
          <w:szCs w:val="20"/>
          <w:lang w:val="ru-RU"/>
        </w:rPr>
        <w:t>1.4.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Переход права собственности на 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земельные участки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подлеж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недвижимости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».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Право собственности на Объект у </w:t>
      </w:r>
      <w:r w:rsidR="00D8133C" w:rsidRPr="00D8133C">
        <w:rPr>
          <w:rFonts w:ascii="Times New Roman" w:hAnsi="Times New Roman" w:cs="Times New Roman"/>
          <w:b/>
          <w:sz w:val="20"/>
          <w:szCs w:val="20"/>
          <w:lang w:val="ru-RU"/>
        </w:rPr>
        <w:t>Должника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прекращается и возникает у </w:t>
      </w:r>
      <w:r w:rsidRPr="00D8133C">
        <w:rPr>
          <w:rFonts w:ascii="Times New Roman" w:hAnsi="Times New Roman" w:cs="Times New Roman"/>
          <w:b/>
          <w:sz w:val="20"/>
          <w:szCs w:val="20"/>
          <w:lang w:val="ru-RU"/>
        </w:rPr>
        <w:t>Покупателя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с момента государственной регистрации перехода права собственности на Объект после полной оплаты цены Объект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Покупателем в соответствии с условиями настоящего Договора. </w:t>
      </w:r>
    </w:p>
    <w:p w:rsidR="006E5D98" w:rsidRDefault="00626B88" w:rsidP="006E5D98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Продавец обязуется передать в собственность Покупателя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Объект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по акту приема-передачи</w:t>
      </w:r>
      <w:r w:rsidR="00B963C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свободным от обременений (ограничений)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Регистрационные записи о существующих ограничениях (обременениях) отчуждаем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, указанные в пункте 1.</w:t>
      </w:r>
      <w:r w:rsidR="005722A2" w:rsidRPr="0060690C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настоящего договора</w:t>
      </w:r>
      <w:r w:rsidR="0031306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подлежат погашению одновременно с государственной регистрацией перехода права собственности в соответствии с пунктом 5 статьи 213.25 Федерального закона от 26.10.2002 № 127-ФЗ (ред. от 01.04.2020) "О несостоятельности (банкротстве)" по заявлению финансового управляющего.</w:t>
      </w:r>
    </w:p>
    <w:p w:rsidR="00A97091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1.5</w:t>
      </w:r>
      <w:r w:rsidR="00A97091" w:rsidRPr="00F728EA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Продавец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заверяет Покупателя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что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380AA9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до заключения настоящего Договора вышеуказанны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никому не продан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не подарен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не заложен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в споре, под арестом или запрещением не состо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т, рентой, арендой, наймом или какими-либо иными не указанными в пункте </w:t>
      </w:r>
      <w:r w:rsidR="004F531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1.2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Договора обязательствами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известными Продавцу,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не обременен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B963C7" w:rsidRPr="0060690C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</w:p>
    <w:p w:rsidR="00A97091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- в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помещениях 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и сооружениях 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Объек</w:t>
      </w:r>
      <w:r w:rsidR="000D4640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т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ов</w:t>
      </w:r>
      <w:r w:rsidR="000D4640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имущество Должника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не находится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, за исключением </w:t>
      </w:r>
      <w:r w:rsidR="00C029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____________________, кото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р</w:t>
      </w:r>
      <w:r w:rsidR="00C029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ы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е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Продавец обязуется вывезти до передачи 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Объекта 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Покупателю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;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при этом стороны вправе заключить дополнительное соглашение о судьбе указанного 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имущества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A97091" w:rsidRPr="0060690C" w:rsidRDefault="00A97091" w:rsidP="00A97091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что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жилом доме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 xml:space="preserve">не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зарегистрирова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ны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лица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5722A2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1.6</w:t>
      </w:r>
      <w:r w:rsidR="00131B9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окупатель заверяет Продавца, что</w:t>
      </w:r>
      <w:r w:rsidR="005722A2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:</w:t>
      </w:r>
    </w:p>
    <w:p w:rsidR="005722A2" w:rsidRDefault="005722A2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- ознакомлен с состоянием Объект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ов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 правоустанавливающими документами на Объект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, в том числе</w:t>
      </w:r>
      <w:r w:rsidR="006E5D98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являющимися основанием права собственности </w:t>
      </w:r>
      <w:r w:rsidR="00F728EA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6E5D98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, указанными в пункте 1.2 Договора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;</w:t>
      </w:r>
    </w:p>
    <w:p w:rsidR="00226AA3" w:rsidRPr="0060690C" w:rsidRDefault="005722A2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A97091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на момент заключения настоящего 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договора состоит в браке, зарегистрированном в установленном законом порядке, </w:t>
      </w:r>
      <w:r w:rsidR="004A643E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согласие супруги на заключение Договора </w:t>
      </w:r>
      <w:r w:rsidR="004A643E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имеется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/ в браке не состоит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2. Цена и порядок расчётов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2.1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 Цена продажи Объект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в соответствии с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Протокола о результатах торгов в электронной форме по продаже имущества должника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от ________ года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лоту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№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>РАД-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составляет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_____________</w:t>
      </w:r>
      <w:r w:rsidR="00B2457B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(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_________________</w:t>
      </w:r>
      <w:r w:rsidR="00B2457B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рубл</w:t>
      </w:r>
      <w:r w:rsidR="00F728EA">
        <w:rPr>
          <w:rFonts w:ascii="Times New Roman" w:hAnsi="Times New Roman" w:cs="Times New Roman"/>
          <w:b/>
          <w:sz w:val="20"/>
          <w:szCs w:val="20"/>
          <w:lang w:val="ru-RU"/>
        </w:rPr>
        <w:t>ей</w:t>
      </w:r>
      <w:r w:rsidR="00A97091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</w:t>
      </w:r>
      <w:r w:rsidR="00A97091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копеек</w:t>
      </w:r>
      <w:r w:rsidR="00B05A72" w:rsidRPr="0060690C">
        <w:rPr>
          <w:rFonts w:ascii="Times New Roman" w:hAnsi="Times New Roman" w:cs="Times New Roman"/>
          <w:b/>
          <w:sz w:val="20"/>
          <w:szCs w:val="20"/>
          <w:lang w:val="ru-RU"/>
        </w:rPr>
        <w:t>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НДС не облагается.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2.2.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Сумма задатка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внесенная Покупателем на расчетный счет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для участия в торгах по продаже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засчитывается в счёт оплаты приобретаем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настоящему Договору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частью 4 статьи 448 Гражданского кодекса Российской Федерации. </w:t>
      </w:r>
    </w:p>
    <w:p w:rsidR="00224FE2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обязуется в течение 30 (Тридцати) календарных дней с момента подписания настоящего Договора оплатить оставшуюся часть цены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равную цене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указанной в п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2.1. настоящего Договора, уменьшенной на размер задатка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внесенного Покупателем на расчетный счет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п. 2.2. настоящего Договора.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Оплата оставшейся </w:t>
      </w:r>
      <w:r w:rsidR="005722A2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части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цены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размере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осуществляется Покупателем путем перечисления денежных средств 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следующим реквизитам: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с указанием назначения платежа – оплата по договору купли-продажи земельн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участк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с улучшениями от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(лот РАД-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2.4.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Цена продажи Объект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является твердой и окончательной. Никакие обстоятельства (включая выявление недостатков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) не могут быть основанием для предъявления Покупателем требования о пересмотре цены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подтверждает, что знаком с состоянием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претензий к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состоянию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жилых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 помещений, сантехнического, вентиляционного оборудования, окон, дверей, полов /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качеству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почв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, планировке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объему растительности, к доступности и имеющимся коммуникациям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4FE2" w:rsidRPr="0060690C">
        <w:rPr>
          <w:rFonts w:ascii="Times New Roman" w:hAnsi="Times New Roman" w:cs="Times New Roman"/>
          <w:sz w:val="20"/>
          <w:szCs w:val="20"/>
          <w:lang w:val="ru-RU"/>
        </w:rPr>
        <w:t>не имеет.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2.5.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Обязательства Покупателя по оплате цены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текущи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й счет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Залог в пользу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 xml:space="preserve">Продавца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не возникает.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3. Права и обязанности Сторон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3.1.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 xml:space="preserve">Финансовый управляющий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обязуется: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3.1.2. Не позднее 10 (Десяти) рабочих дней с момента выполнения Покупателем обязанности по оплате цены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к Покупателю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-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а также совершить иные действия, необходимые для оформления права собственности Покупателя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после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его 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оплаты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 учетом действующего режима работы многофункциональных центров государственных услуг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3.1.3. Передать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Покупателю по Акту приема-передачи в течение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Десяти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) рабочих дней с момента </w:t>
      </w:r>
      <w:r w:rsidR="006E5D98" w:rsidRPr="0060690C">
        <w:rPr>
          <w:rFonts w:ascii="Times New Roman" w:hAnsi="Times New Roman" w:cs="Times New Roman"/>
          <w:sz w:val="20"/>
          <w:szCs w:val="20"/>
          <w:lang w:val="ru-RU"/>
        </w:rPr>
        <w:t>оплаты Цены продажи 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226AA3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3.1.4. 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 момента заключения настоящего Договора не совершать никаких сделок, следствием которых может явиться какое-либо обременение права собственности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 Не совершать каких-либо действий, направленных на отчуждение и/или обременение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правами третьих лиц.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3.2.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   Покупатель обязуется: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3.2.2. Оплатить цену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3.2.3.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Принять от Продавца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Акту приема-передачи в течение 10 (Десяти) рабочих дней с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момента оплаты Цены продажи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После фактической передачи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Акту приема-передачи от Продавца Покупателю, Покупатель имеет право осуществлять в отношении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все действия, не запрещенные действующим законодательством Российской Федерации.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4. Права собственности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4.1.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приобретает право собственности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указанны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</w:t>
      </w:r>
      <w:r w:rsidR="00B16E4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_______________________________________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A97091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Риск случайной гибели или случайного повреждения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остроек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а также о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бязательства по содержанию и эксплуатации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, указанн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 1.2. настоящего Договора, переходят к Покупателю с момента подписания Акта приема-передачи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5. Действие договора, ответственность сторон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5.1.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75685" w:rsidRPr="0060690C" w:rsidRDefault="00380AA9" w:rsidP="009264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Стороны договорились, что </w:t>
      </w:r>
      <w:proofErr w:type="spellStart"/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>непоступление</w:t>
      </w:r>
      <w:proofErr w:type="spellEnd"/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денежных средств в счет оплаты цены продажи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порядке, сумме и в сроки, указанные в пункте 2.3 Договора, считается отказом Покупателя от исполнения обязательств по оплате цены продажи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>. В этом случае Продавец вправе</w:t>
      </w:r>
      <w:r w:rsidR="00877282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75685" w:rsidRPr="0060690C" w:rsidRDefault="00A75685" w:rsidP="0092641A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Договор прекращает свое действие с момента направления Продавцом указанного уведомления, при этом Покупатель теряет право на получение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5.3.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При </w:t>
      </w:r>
      <w:proofErr w:type="spellStart"/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неурегулировании</w:t>
      </w:r>
      <w:proofErr w:type="spellEnd"/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процессе переговоров спорных вопросов</w:t>
      </w:r>
      <w:r w:rsidR="0092641A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споры разрешаются в Арбитражном суде города Санкт-Петербурга и Ленинградской области в деле о банкротстве Должника № А56-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42125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/20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(если применимо) либо в соответствии с подсудностью, установленной законодательством РФ.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5.5.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5.6.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5.7.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A97091" w:rsidRPr="0060690C" w:rsidRDefault="00A97091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5.8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Стороны подтверждают, что они действуют добровольно, не вынужденно, что в дееспособности не ограничены, под опекой, попечительством, а также патронажем не состоят, по состоянию здоровья могут самостоятельно осуществлять и защищать свои права и исполнять обязанности, не страдают заболеванием, препятствующим осознать суть подписываемого договора и обстоятельств его заключения.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6. Заключительные положения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Настоящий Договор составлен в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92641A" w:rsidRPr="0060690C">
        <w:rPr>
          <w:rFonts w:ascii="Times New Roman" w:hAnsi="Times New Roman" w:cs="Times New Roman"/>
          <w:sz w:val="20"/>
          <w:szCs w:val="20"/>
          <w:lang w:val="ru-RU"/>
        </w:rPr>
        <w:t>Четырех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) экземплярах, имеющих одинаковую юридическую силу.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Один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экземпляр хран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тся в Управлении Федеральной службы государственной регистрации, кадастра и картографии,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два экземпляра передаются Продавцу и один экземпляр передается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60690C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7. Реквизиты и подписи сторон</w:t>
      </w:r>
    </w:p>
    <w:p w:rsidR="00E265AD" w:rsidRPr="0060690C" w:rsidRDefault="00E265AD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4C3002" w:rsidRPr="00732438" w:rsidTr="00797359">
        <w:trPr>
          <w:trHeight w:val="1533"/>
        </w:trPr>
        <w:tc>
          <w:tcPr>
            <w:tcW w:w="4786" w:type="dxa"/>
          </w:tcPr>
          <w:p w:rsidR="004C3002" w:rsidRPr="0060690C" w:rsidRDefault="001122EE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6" w:name="OLE_LINK125"/>
            <w:bookmarkStart w:id="7" w:name="OLE_LINK126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</w:t>
            </w:r>
            <w:r w:rsidR="004C3002"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Продавц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="004C3002"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</w:p>
          <w:p w:rsidR="004C3002" w:rsidRDefault="004C3002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C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Финансовый управляющий </w:t>
            </w:r>
            <w:r w:rsidR="00E823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Маланин Роман Сергеевич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235D" w:rsidRPr="00E8235D">
              <w:rPr>
                <w:bCs/>
                <w:sz w:val="20"/>
                <w:szCs w:val="20"/>
                <w:lang w:val="ru-RU" w:eastAsia="zh-CN"/>
              </w:rPr>
              <w:t xml:space="preserve">(ИНН 781015146903, СНИЛС 068-773-824 23), действующий на основании </w:t>
            </w:r>
            <w:r w:rsidR="005E7B36" w:rsidRPr="005E7B36">
              <w:rPr>
                <w:bCs/>
                <w:sz w:val="20"/>
                <w:szCs w:val="20"/>
                <w:lang w:val="ru-RU" w:eastAsia="zh-CN"/>
              </w:rPr>
              <w:t xml:space="preserve">решения Арбитражного суда Новгородской области от 24.10.2023 по делу № А44-1308/2023 </w:t>
            </w:r>
            <w:r w:rsidR="005E7B36" w:rsidRPr="005E7B36">
              <w:rPr>
                <w:b/>
                <w:bCs/>
                <w:sz w:val="20"/>
                <w:szCs w:val="20"/>
                <w:lang w:val="ru-RU" w:eastAsia="zh-CN"/>
              </w:rPr>
              <w:t>от имени</w:t>
            </w:r>
            <w:r w:rsidR="005E7B36" w:rsidRPr="005E7B36">
              <w:rPr>
                <w:bCs/>
                <w:sz w:val="20"/>
                <w:szCs w:val="20"/>
                <w:lang w:val="ru-RU" w:eastAsia="zh-CN"/>
              </w:rPr>
              <w:t xml:space="preserve"> должника </w:t>
            </w:r>
            <w:proofErr w:type="spellStart"/>
            <w:r w:rsidR="005E7B36" w:rsidRPr="005E7B36">
              <w:rPr>
                <w:b/>
                <w:bCs/>
                <w:sz w:val="20"/>
                <w:szCs w:val="20"/>
                <w:lang w:val="ru-RU" w:eastAsia="zh-CN"/>
              </w:rPr>
              <w:t>Горячковой</w:t>
            </w:r>
            <w:proofErr w:type="spellEnd"/>
            <w:r w:rsidR="005E7B36" w:rsidRPr="005E7B36">
              <w:rPr>
                <w:b/>
                <w:bCs/>
                <w:sz w:val="20"/>
                <w:szCs w:val="20"/>
                <w:lang w:val="ru-RU" w:eastAsia="zh-CN"/>
              </w:rPr>
              <w:t xml:space="preserve"> (Нечаевой) Надежды Борисовны</w:t>
            </w:r>
            <w:r w:rsidR="005E7B36" w:rsidRPr="005E7B36">
              <w:rPr>
                <w:bCs/>
                <w:sz w:val="20"/>
                <w:szCs w:val="20"/>
                <w:lang w:val="ru-RU" w:eastAsia="zh-CN"/>
              </w:rPr>
              <w:t xml:space="preserve"> (ИНН 532000034084, СНИЛС 020-981-819 48, дата рождения 29.04.1975, место рождения </w:t>
            </w:r>
            <w:r w:rsidR="005E7B36" w:rsidRPr="005E7B36">
              <w:rPr>
                <w:bCs/>
                <w:sz w:val="20"/>
                <w:szCs w:val="20"/>
                <w:lang w:val="ru-RU" w:eastAsia="zh-CN"/>
              </w:rPr>
              <w:lastRenderedPageBreak/>
              <w:t>гор. Боровичи Новгородской области; адрес 174406, Новгородская обл., г. Боровичи, ул. Герцена, д. 9-А)</w:t>
            </w:r>
            <w:r w:rsidR="004B166A" w:rsidRPr="005E7B36">
              <w:rPr>
                <w:bCs/>
                <w:sz w:val="20"/>
                <w:szCs w:val="20"/>
                <w:lang w:val="ru-RU" w:eastAsia="zh-CN"/>
              </w:rPr>
              <w:t>,</w:t>
            </w:r>
          </w:p>
          <w:p w:rsidR="00C23BB6" w:rsidRPr="0060690C" w:rsidRDefault="00C23BB6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4C3002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+7-921-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368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 </w:t>
            </w:r>
          </w:p>
          <w:p w:rsidR="004C3002" w:rsidRPr="0060690C" w:rsidRDefault="00CE5037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почта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235D">
              <w:rPr>
                <w:rFonts w:ascii="Times New Roman" w:hAnsi="Times New Roman" w:cs="Times New Roman"/>
                <w:sz w:val="20"/>
                <w:szCs w:val="20"/>
              </w:rPr>
              <w:t>rmalanin</w:t>
            </w:r>
            <w:proofErr w:type="spellEnd"/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@mail.ru</w:t>
            </w:r>
          </w:p>
          <w:p w:rsidR="00EF3CCB" w:rsidRPr="0060690C" w:rsidRDefault="00EF3CC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4C3002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Финансовый управляющий</w:t>
            </w:r>
          </w:p>
          <w:p w:rsidR="00B2457B" w:rsidRPr="0060690C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4C3002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</w:t>
            </w:r>
            <w:r w:rsidR="00683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/</w:t>
            </w:r>
            <w:r w:rsidR="001122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Маланин Р.С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</w:p>
        </w:tc>
        <w:tc>
          <w:tcPr>
            <w:tcW w:w="4961" w:type="dxa"/>
          </w:tcPr>
          <w:p w:rsidR="004C3002" w:rsidRPr="0060690C" w:rsidRDefault="004C3002" w:rsidP="00683C69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Покупатель:</w:t>
            </w:r>
          </w:p>
          <w:p w:rsidR="00683C69" w:rsidRDefault="00E8235D" w:rsidP="00683C69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______</w:t>
            </w:r>
            <w:r w:rsidR="00683C69"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, </w:t>
            </w:r>
          </w:p>
          <w:p w:rsidR="006E5D98" w:rsidRPr="0060690C" w:rsidRDefault="00683C69" w:rsidP="00683C69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ИНН </w:t>
            </w:r>
            <w:r w:rsidR="00E8235D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________-</w:t>
            </w:r>
          </w:p>
          <w:p w:rsidR="00B2457B" w:rsidRPr="0060690C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Тел: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B2457B" w:rsidRPr="00E8235D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Электронная почта</w:t>
            </w:r>
            <w:r w:rsidR="00CE5037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B2457B" w:rsidRPr="0060690C" w:rsidRDefault="00A97091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F3CCB" w:rsidRPr="0060690C" w:rsidRDefault="00EF3CC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Pr="0060690C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Pr="0060690C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23BB6" w:rsidRDefault="00C23BB6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23BB6" w:rsidRPr="0060690C" w:rsidRDefault="00C23BB6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B2457B" w:rsidP="00E8235D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 w:rsidR="00683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 /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</w:tr>
      <w:bookmarkEnd w:id="6"/>
      <w:bookmarkEnd w:id="7"/>
    </w:tbl>
    <w:p w:rsidR="00380AA9" w:rsidRPr="00683C69" w:rsidRDefault="00EE7567" w:rsidP="000A7FA3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1"/>
          <w:szCs w:val="21"/>
          <w:lang w:val="ru-RU"/>
        </w:rPr>
        <w:lastRenderedPageBreak/>
        <w:br w:type="page"/>
      </w:r>
      <w:r w:rsidR="00380AA9" w:rsidRPr="00683C69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 xml:space="preserve">АКТ </w:t>
      </w:r>
      <w:r w:rsidR="00006D12" w:rsidRPr="00683C69">
        <w:rPr>
          <w:rFonts w:ascii="Times New Roman" w:hAnsi="Times New Roman" w:cs="Times New Roman"/>
          <w:b/>
          <w:sz w:val="20"/>
          <w:szCs w:val="20"/>
          <w:lang w:val="ru-RU"/>
        </w:rPr>
        <w:t>П</w:t>
      </w:r>
      <w:r w:rsidR="00380AA9" w:rsidRPr="00683C69">
        <w:rPr>
          <w:rFonts w:ascii="Times New Roman" w:hAnsi="Times New Roman" w:cs="Times New Roman"/>
          <w:b/>
          <w:sz w:val="20"/>
          <w:szCs w:val="20"/>
          <w:lang w:val="ru-RU"/>
        </w:rPr>
        <w:t>РИЁМА-ПЕРЕДАЧИ</w:t>
      </w:r>
    </w:p>
    <w:p w:rsidR="00380AA9" w:rsidRPr="00683C69" w:rsidRDefault="00380AA9" w:rsidP="00380AA9">
      <w:pPr>
        <w:tabs>
          <w:tab w:val="center" w:pos="5330"/>
          <w:tab w:val="right" w:pos="9923"/>
        </w:tabs>
        <w:jc w:val="center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>г.</w:t>
      </w:r>
      <w:r w:rsidR="00CF5B3D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Санкт-Петербург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 w:rsidRPr="00683C69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                                                   </w:t>
      </w:r>
      <w:proofErr w:type="gramStart"/>
      <w:r w:rsidRPr="00683C69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 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>«</w:t>
      </w:r>
      <w:proofErr w:type="gramEnd"/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C21654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________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4B166A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</w:p>
    <w:p w:rsidR="00380AA9" w:rsidRPr="00683C69" w:rsidRDefault="00380AA9" w:rsidP="00380AA9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</w:p>
    <w:p w:rsidR="00C029AD" w:rsidRPr="0060690C" w:rsidRDefault="00380AA9" w:rsidP="00C029AD">
      <w:pPr>
        <w:pStyle w:val="Default"/>
        <w:jc w:val="both"/>
        <w:rPr>
          <w:sz w:val="20"/>
          <w:szCs w:val="20"/>
          <w:lang w:eastAsia="zh-CN"/>
        </w:rPr>
      </w:pPr>
      <w:r w:rsidRPr="00683C69">
        <w:rPr>
          <w:color w:val="FF0000"/>
          <w:sz w:val="20"/>
          <w:szCs w:val="20"/>
        </w:rPr>
        <w:tab/>
      </w:r>
      <w:r w:rsidR="00C029AD" w:rsidRPr="00341E43">
        <w:rPr>
          <w:b/>
          <w:bCs/>
          <w:sz w:val="20"/>
          <w:szCs w:val="20"/>
          <w:lang w:eastAsia="zh-CN"/>
        </w:rPr>
        <w:t xml:space="preserve">Финансовый управляющий </w:t>
      </w:r>
      <w:r w:rsidR="00C029AD">
        <w:rPr>
          <w:b/>
          <w:bCs/>
          <w:sz w:val="20"/>
          <w:szCs w:val="20"/>
          <w:lang w:eastAsia="zh-CN"/>
        </w:rPr>
        <w:t>Маланин Роман Сергеевич</w:t>
      </w:r>
      <w:r w:rsidR="00C029AD" w:rsidRPr="00341E43">
        <w:rPr>
          <w:bCs/>
          <w:sz w:val="20"/>
          <w:szCs w:val="20"/>
          <w:lang w:eastAsia="zh-CN"/>
        </w:rPr>
        <w:t xml:space="preserve"> </w:t>
      </w:r>
      <w:r w:rsidR="00C029AD" w:rsidRPr="00DC34E2">
        <w:rPr>
          <w:bCs/>
          <w:sz w:val="20"/>
          <w:szCs w:val="20"/>
          <w:lang w:eastAsia="zh-CN"/>
        </w:rPr>
        <w:t>(ИНН 781015146903, СНИЛС 068-773-824 23), член Ассоциации "ВАУ "Достояние" (ОГРН 1117800013000, ИНН 7811290230, адрес 196191, Санкт-Петербург, пл. Конституции, д. 7, офис 524)</w:t>
      </w:r>
      <w:r w:rsidR="00C029AD" w:rsidRPr="00341E43">
        <w:rPr>
          <w:bCs/>
          <w:sz w:val="20"/>
          <w:szCs w:val="20"/>
          <w:lang w:eastAsia="zh-CN"/>
        </w:rPr>
        <w:t>, именуемый в дальнейшем «</w:t>
      </w:r>
      <w:r w:rsidR="00C029AD">
        <w:rPr>
          <w:b/>
          <w:bCs/>
          <w:sz w:val="20"/>
          <w:szCs w:val="20"/>
          <w:lang w:eastAsia="zh-CN"/>
        </w:rPr>
        <w:t>Финансовый управляющий</w:t>
      </w:r>
      <w:r w:rsidR="00C029AD" w:rsidRPr="00341E43">
        <w:rPr>
          <w:bCs/>
          <w:sz w:val="20"/>
          <w:szCs w:val="20"/>
          <w:lang w:eastAsia="zh-CN"/>
        </w:rPr>
        <w:t xml:space="preserve">» </w:t>
      </w:r>
      <w:r w:rsidR="00C029AD" w:rsidRPr="00DC34E2">
        <w:rPr>
          <w:bCs/>
          <w:sz w:val="20"/>
          <w:szCs w:val="20"/>
          <w:lang w:eastAsia="zh-CN"/>
        </w:rPr>
        <w:t xml:space="preserve">действующий на основании </w:t>
      </w:r>
      <w:r w:rsidR="005E7B36" w:rsidRPr="005E7B36">
        <w:rPr>
          <w:bCs/>
          <w:sz w:val="20"/>
          <w:szCs w:val="20"/>
          <w:lang w:eastAsia="zh-CN"/>
        </w:rPr>
        <w:t>решения Арбитражного суда Новгородской области от 24.10.2023 по делу № А44-1308/2023</w:t>
      </w:r>
      <w:r w:rsidR="005E7B36">
        <w:rPr>
          <w:bCs/>
          <w:sz w:val="20"/>
          <w:szCs w:val="20"/>
          <w:lang w:eastAsia="zh-CN"/>
        </w:rPr>
        <w:t xml:space="preserve"> </w:t>
      </w:r>
      <w:r w:rsidR="005E7B36" w:rsidRPr="005E7B36">
        <w:rPr>
          <w:b/>
          <w:bCs/>
          <w:sz w:val="20"/>
          <w:szCs w:val="20"/>
          <w:lang w:eastAsia="zh-CN"/>
        </w:rPr>
        <w:t>от имени</w:t>
      </w:r>
      <w:r w:rsidR="005E7B36">
        <w:rPr>
          <w:bCs/>
          <w:sz w:val="20"/>
          <w:szCs w:val="20"/>
          <w:lang w:eastAsia="zh-CN"/>
        </w:rPr>
        <w:t xml:space="preserve"> должника</w:t>
      </w:r>
      <w:r w:rsidR="005E7B36" w:rsidRPr="005E7B36">
        <w:rPr>
          <w:bCs/>
          <w:sz w:val="20"/>
          <w:szCs w:val="20"/>
          <w:lang w:eastAsia="zh-CN"/>
        </w:rPr>
        <w:t xml:space="preserve"> </w:t>
      </w:r>
      <w:proofErr w:type="spellStart"/>
      <w:r w:rsidR="005E7B36" w:rsidRPr="005E7B36">
        <w:rPr>
          <w:b/>
          <w:bCs/>
          <w:sz w:val="20"/>
          <w:szCs w:val="20"/>
          <w:lang w:eastAsia="zh-CN"/>
        </w:rPr>
        <w:t>Горячковой</w:t>
      </w:r>
      <w:proofErr w:type="spellEnd"/>
      <w:r w:rsidR="005E7B36" w:rsidRPr="005E7B36">
        <w:rPr>
          <w:b/>
          <w:bCs/>
          <w:sz w:val="20"/>
          <w:szCs w:val="20"/>
          <w:lang w:eastAsia="zh-CN"/>
        </w:rPr>
        <w:t xml:space="preserve"> (Нечаевой) Надежды Борисовны</w:t>
      </w:r>
      <w:r w:rsidR="005E7B36" w:rsidRPr="005E7B36">
        <w:rPr>
          <w:bCs/>
          <w:sz w:val="20"/>
          <w:szCs w:val="20"/>
          <w:lang w:eastAsia="zh-CN"/>
        </w:rPr>
        <w:t xml:space="preserve"> (ИНН 532000034084, СНИЛС 020-981-819 48, дата рождения 29.04.1975, место рождения гор. Боровичи Новгородской области; адрес 174406, Новгородская обл., г. Боровичи, ул. Герцена, д. 9-А)</w:t>
      </w:r>
      <w:r w:rsidR="00C029AD" w:rsidRPr="00C029AD">
        <w:rPr>
          <w:bCs/>
          <w:sz w:val="20"/>
          <w:szCs w:val="20"/>
          <w:lang w:eastAsia="zh-CN"/>
        </w:rPr>
        <w:t>,</w:t>
      </w:r>
      <w:r w:rsidR="00C029AD" w:rsidRPr="00AC28AD">
        <w:rPr>
          <w:sz w:val="20"/>
          <w:szCs w:val="20"/>
        </w:rPr>
        <w:t xml:space="preserve"> </w:t>
      </w:r>
      <w:r w:rsidR="00C029AD" w:rsidRPr="0060690C">
        <w:rPr>
          <w:sz w:val="20"/>
          <w:szCs w:val="20"/>
        </w:rPr>
        <w:t>признанно</w:t>
      </w:r>
      <w:r w:rsidR="005E7B36">
        <w:rPr>
          <w:sz w:val="20"/>
          <w:szCs w:val="20"/>
        </w:rPr>
        <w:t>й</w:t>
      </w:r>
      <w:r w:rsidR="00C029AD" w:rsidRPr="0060690C">
        <w:rPr>
          <w:sz w:val="20"/>
          <w:szCs w:val="20"/>
        </w:rPr>
        <w:t xml:space="preserve"> несостоятельн</w:t>
      </w:r>
      <w:r w:rsidR="005E7B36">
        <w:rPr>
          <w:sz w:val="20"/>
          <w:szCs w:val="20"/>
        </w:rPr>
        <w:t>ой</w:t>
      </w:r>
      <w:r w:rsidR="00C029AD" w:rsidRPr="0060690C">
        <w:rPr>
          <w:sz w:val="20"/>
          <w:szCs w:val="20"/>
        </w:rPr>
        <w:t xml:space="preserve"> (банкротом), именуемого в дальнейшем «</w:t>
      </w:r>
      <w:r w:rsidR="00C029AD" w:rsidRPr="00DC34E2">
        <w:rPr>
          <w:b/>
          <w:sz w:val="20"/>
          <w:szCs w:val="20"/>
        </w:rPr>
        <w:t>Продавец</w:t>
      </w:r>
      <w:r w:rsidR="00C029AD">
        <w:rPr>
          <w:sz w:val="20"/>
          <w:szCs w:val="20"/>
        </w:rPr>
        <w:t>» или «</w:t>
      </w:r>
      <w:r w:rsidR="00C029AD" w:rsidRPr="0060690C">
        <w:rPr>
          <w:b/>
          <w:sz w:val="20"/>
          <w:szCs w:val="20"/>
        </w:rPr>
        <w:t>Должник</w:t>
      </w:r>
      <w:r w:rsidR="00C029AD" w:rsidRPr="0060690C">
        <w:rPr>
          <w:sz w:val="20"/>
          <w:szCs w:val="20"/>
        </w:rPr>
        <w:t>»</w:t>
      </w:r>
      <w:r w:rsidR="00C029AD" w:rsidRPr="0060690C">
        <w:rPr>
          <w:b/>
          <w:sz w:val="20"/>
          <w:szCs w:val="20"/>
          <w:lang w:eastAsia="zh-CN"/>
        </w:rPr>
        <w:t>,</w:t>
      </w:r>
      <w:r w:rsidR="00C029AD" w:rsidRPr="0060690C">
        <w:rPr>
          <w:sz w:val="20"/>
          <w:szCs w:val="20"/>
          <w:lang w:eastAsia="zh-CN"/>
        </w:rPr>
        <w:t xml:space="preserve"> с одной стороны, </w:t>
      </w:r>
    </w:p>
    <w:p w:rsidR="00C029AD" w:rsidRPr="0060690C" w:rsidRDefault="00C029AD" w:rsidP="00C029AD">
      <w:pPr>
        <w:ind w:right="-1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и</w:t>
      </w:r>
      <w:r w:rsidRPr="0060690C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________________________________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</w:t>
      </w:r>
      <w:r w:rsidRPr="0060690C">
        <w:rPr>
          <w:rFonts w:ascii="Times New Roman" w:hAnsi="Times New Roman" w:cs="Times New Roman"/>
          <w:bCs/>
          <w:sz w:val="20"/>
          <w:szCs w:val="20"/>
          <w:lang w:val="ru-RU" w:eastAsia="zh-CN"/>
        </w:rPr>
        <w:t xml:space="preserve">, 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именуемый</w:t>
      </w:r>
      <w:proofErr w:type="gramEnd"/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дальнейшем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«Покупатель»,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с другой стороны</w:t>
      </w: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</w:p>
    <w:p w:rsidR="00380AA9" w:rsidRPr="00683C69" w:rsidRDefault="00C029AD" w:rsidP="00C029AD">
      <w:pPr>
        <w:pStyle w:val="Default"/>
        <w:jc w:val="both"/>
        <w:rPr>
          <w:sz w:val="20"/>
          <w:szCs w:val="20"/>
        </w:rPr>
      </w:pPr>
      <w:r w:rsidRPr="0060690C">
        <w:rPr>
          <w:sz w:val="20"/>
          <w:szCs w:val="20"/>
        </w:rPr>
        <w:t xml:space="preserve">вместе именуемые </w:t>
      </w:r>
      <w:r w:rsidRPr="0060690C">
        <w:rPr>
          <w:b/>
          <w:sz w:val="20"/>
          <w:szCs w:val="20"/>
        </w:rPr>
        <w:t>«Стороны»</w:t>
      </w:r>
      <w:r w:rsidR="00380AA9" w:rsidRPr="00683C69">
        <w:rPr>
          <w:sz w:val="20"/>
          <w:szCs w:val="20"/>
        </w:rPr>
        <w:t xml:space="preserve">, составили настоящий </w:t>
      </w:r>
      <w:r w:rsidR="00226AA3" w:rsidRPr="00683C69">
        <w:rPr>
          <w:sz w:val="20"/>
          <w:szCs w:val="20"/>
        </w:rPr>
        <w:t>А</w:t>
      </w:r>
      <w:r w:rsidR="00380AA9" w:rsidRPr="00683C69">
        <w:rPr>
          <w:sz w:val="20"/>
          <w:szCs w:val="20"/>
        </w:rPr>
        <w:t>кт о нижеследующем:</w:t>
      </w:r>
    </w:p>
    <w:p w:rsidR="00380AA9" w:rsidRPr="00683C69" w:rsidRDefault="00380AA9" w:rsidP="00380AA9">
      <w:pPr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C029AD" w:rsidRDefault="00380AA9" w:rsidP="001122E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1. Во исполнение п. 3.2.3 Договора купли продажи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земельн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участк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>, заключенного между Сторонами, Продавец передал Покупателю, а Покупатель принял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C029AD" w:rsidRDefault="00C029AD" w:rsidP="001122E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- жилой дом ______________________________________________________;</w:t>
      </w:r>
    </w:p>
    <w:p w:rsidR="00683C69" w:rsidRPr="00683C69" w:rsidRDefault="00380AA9" w:rsidP="001122E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- з</w:t>
      </w:r>
      <w:r w:rsidR="001122EE" w:rsidRPr="00466A21">
        <w:rPr>
          <w:rFonts w:ascii="Times New Roman" w:hAnsi="Times New Roman" w:cs="Times New Roman"/>
          <w:sz w:val="20"/>
          <w:szCs w:val="20"/>
          <w:lang w:val="ru-RU"/>
        </w:rPr>
        <w:t>емельный участок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</w:t>
      </w:r>
      <w:r w:rsidR="001122E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(далее – «</w:t>
      </w:r>
      <w:r w:rsidR="001122EE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»).</w:t>
      </w:r>
    </w:p>
    <w:p w:rsidR="00380AA9" w:rsidRPr="00683C69" w:rsidRDefault="00380AA9" w:rsidP="00683C69">
      <w:pPr>
        <w:ind w:right="-1" w:firstLine="567"/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2. Расчеты между Сторонами за </w:t>
      </w:r>
      <w:r w:rsidR="00626B88" w:rsidRPr="00683C69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проведены полностью.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3.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Претензий 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>к качеству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 xml:space="preserve"> почв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>, планировке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объему растительности, к доступности и имеющимся коммуникациям Объект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 xml:space="preserve">а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Покупатель не имеет. Претензий по расчетам Продавец не имеет. Объект передан свободным от обременений.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4. Риск случайной гибели или случайного повреждения </w:t>
      </w:r>
      <w:r w:rsidR="00626B88" w:rsidRPr="00683C69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>, а также обязательств</w:t>
      </w:r>
      <w:r w:rsidR="00043222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по содержанию, использованию и эксплуатации Объект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>, все права на распоряжение в полном объеме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переходят </w:t>
      </w:r>
      <w:r w:rsidR="00A97091" w:rsidRPr="00683C69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</w:t>
      </w:r>
      <w:r w:rsidR="00A97091" w:rsidRPr="00683C69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с момента подписания </w:t>
      </w:r>
      <w:proofErr w:type="gramStart"/>
      <w:r w:rsidRPr="00683C69">
        <w:rPr>
          <w:rFonts w:ascii="Times New Roman" w:hAnsi="Times New Roman" w:cs="Times New Roman"/>
          <w:sz w:val="20"/>
          <w:szCs w:val="20"/>
          <w:lang w:val="ru-RU"/>
        </w:rPr>
        <w:t>сторонами  настоящего</w:t>
      </w:r>
      <w:proofErr w:type="gramEnd"/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6AA3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>кта.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5. Настоящий </w:t>
      </w:r>
      <w:r w:rsidR="00226AA3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кт составлен и подписан Сторонами в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четырех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экземплярах.</w:t>
      </w:r>
    </w:p>
    <w:p w:rsidR="00380AA9" w:rsidRPr="00683C69" w:rsidRDefault="00380AA9" w:rsidP="00380AA9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1122EE" w:rsidRPr="00732438" w:rsidTr="00CF5B3D">
        <w:trPr>
          <w:trHeight w:val="1533"/>
        </w:trPr>
        <w:tc>
          <w:tcPr>
            <w:tcW w:w="4786" w:type="dxa"/>
          </w:tcPr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</w:t>
            </w: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Продавц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</w:p>
          <w:p w:rsidR="001122EE" w:rsidRPr="005E7B36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C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Финансовый управляющий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Маланин Роман Сергеевич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8235D">
              <w:rPr>
                <w:bCs/>
                <w:sz w:val="20"/>
                <w:szCs w:val="20"/>
                <w:lang w:val="ru-RU" w:eastAsia="zh-CN"/>
              </w:rPr>
              <w:t xml:space="preserve">(ИНН 781015146903, СНИЛС 068-773-824 23), действующий на основании </w:t>
            </w:r>
            <w:r w:rsidR="005E7B36" w:rsidRPr="005E7B36">
              <w:rPr>
                <w:bCs/>
                <w:sz w:val="20"/>
                <w:szCs w:val="20"/>
                <w:lang w:val="ru-RU" w:eastAsia="zh-CN"/>
              </w:rPr>
              <w:t xml:space="preserve">решения Арбитражного суда Новгородской области от 24.10.2023 по делу № А44-1308/2023 </w:t>
            </w:r>
            <w:r w:rsidR="005E7B36" w:rsidRPr="005E7B36">
              <w:rPr>
                <w:b/>
                <w:bCs/>
                <w:sz w:val="20"/>
                <w:szCs w:val="20"/>
                <w:lang w:val="ru-RU" w:eastAsia="zh-CN"/>
              </w:rPr>
              <w:t>от имени</w:t>
            </w:r>
            <w:r w:rsidR="005E7B36" w:rsidRPr="005E7B36">
              <w:rPr>
                <w:bCs/>
                <w:sz w:val="20"/>
                <w:szCs w:val="20"/>
                <w:lang w:val="ru-RU" w:eastAsia="zh-CN"/>
              </w:rPr>
              <w:t xml:space="preserve"> должника </w:t>
            </w:r>
            <w:proofErr w:type="spellStart"/>
            <w:r w:rsidR="005E7B36" w:rsidRPr="005E7B36">
              <w:rPr>
                <w:b/>
                <w:bCs/>
                <w:sz w:val="20"/>
                <w:szCs w:val="20"/>
                <w:lang w:val="ru-RU" w:eastAsia="zh-CN"/>
              </w:rPr>
              <w:t>Горячковой</w:t>
            </w:r>
            <w:proofErr w:type="spellEnd"/>
            <w:r w:rsidR="005E7B36" w:rsidRPr="005E7B36">
              <w:rPr>
                <w:b/>
                <w:bCs/>
                <w:sz w:val="20"/>
                <w:szCs w:val="20"/>
                <w:lang w:val="ru-RU" w:eastAsia="zh-CN"/>
              </w:rPr>
              <w:t xml:space="preserve"> (Нечаевой) Надежды Борисовны</w:t>
            </w:r>
            <w:r w:rsidR="005E7B36" w:rsidRPr="005E7B36">
              <w:rPr>
                <w:bCs/>
                <w:sz w:val="20"/>
                <w:szCs w:val="20"/>
                <w:lang w:val="ru-RU" w:eastAsia="zh-CN"/>
              </w:rPr>
              <w:t xml:space="preserve"> (ИНН 532000034084, СНИЛС 020-981-819 48, дата рождения 29.04.1975, место рождения гор. Боровичи Новгородской области; адрес 174406, Новгородская обл., г. Боровичи, ул. Герцена, д. 9-А)</w:t>
            </w:r>
            <w:bookmarkStart w:id="8" w:name="_GoBack"/>
            <w:bookmarkEnd w:id="8"/>
          </w:p>
          <w:p w:rsidR="001122EE" w:rsidRPr="0060690C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+7-921-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368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 </w:t>
            </w:r>
          </w:p>
          <w:p w:rsidR="001122EE" w:rsidRPr="0060690C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rmalanin</w:t>
            </w:r>
            <w:proofErr w:type="spellEnd"/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@mail.ru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Финансовый управляющий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Маланин Р.С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</w:p>
        </w:tc>
        <w:tc>
          <w:tcPr>
            <w:tcW w:w="4961" w:type="dxa"/>
          </w:tcPr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Покупатель:</w:t>
            </w:r>
          </w:p>
          <w:p w:rsidR="001122EE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______</w:t>
            </w: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, 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ИНН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________-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1122EE" w:rsidRPr="00E8235D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 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</w:tr>
    </w:tbl>
    <w:p w:rsidR="00683C69" w:rsidRPr="00683C69" w:rsidRDefault="00683C69" w:rsidP="00006D12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683C69" w:rsidRPr="0068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56"/>
    <w:rsid w:val="00006D12"/>
    <w:rsid w:val="000306EB"/>
    <w:rsid w:val="00043222"/>
    <w:rsid w:val="0004660D"/>
    <w:rsid w:val="000867C9"/>
    <w:rsid w:val="000A7FA3"/>
    <w:rsid w:val="000B02E9"/>
    <w:rsid w:val="000D4640"/>
    <w:rsid w:val="001122EE"/>
    <w:rsid w:val="00130332"/>
    <w:rsid w:val="00131B95"/>
    <w:rsid w:val="00141F4B"/>
    <w:rsid w:val="0014606C"/>
    <w:rsid w:val="00165F9C"/>
    <w:rsid w:val="001C4684"/>
    <w:rsid w:val="001F7DB2"/>
    <w:rsid w:val="00224FE2"/>
    <w:rsid w:val="00226AA3"/>
    <w:rsid w:val="002C0467"/>
    <w:rsid w:val="00313064"/>
    <w:rsid w:val="00341E43"/>
    <w:rsid w:val="00380AA9"/>
    <w:rsid w:val="003B014C"/>
    <w:rsid w:val="003D477C"/>
    <w:rsid w:val="004921F7"/>
    <w:rsid w:val="004A643E"/>
    <w:rsid w:val="004B166A"/>
    <w:rsid w:val="004C3002"/>
    <w:rsid w:val="004D22A9"/>
    <w:rsid w:val="004E09B7"/>
    <w:rsid w:val="004F5311"/>
    <w:rsid w:val="004F645D"/>
    <w:rsid w:val="00504231"/>
    <w:rsid w:val="00544755"/>
    <w:rsid w:val="005722A2"/>
    <w:rsid w:val="00576DAA"/>
    <w:rsid w:val="005861E8"/>
    <w:rsid w:val="005B2B67"/>
    <w:rsid w:val="005E38E3"/>
    <w:rsid w:val="005E7B36"/>
    <w:rsid w:val="005F2E7F"/>
    <w:rsid w:val="00604228"/>
    <w:rsid w:val="0060690C"/>
    <w:rsid w:val="0060748A"/>
    <w:rsid w:val="00626B88"/>
    <w:rsid w:val="006526C3"/>
    <w:rsid w:val="006646D2"/>
    <w:rsid w:val="0067394E"/>
    <w:rsid w:val="00676C73"/>
    <w:rsid w:val="00681B7B"/>
    <w:rsid w:val="00683C69"/>
    <w:rsid w:val="00687A5E"/>
    <w:rsid w:val="006E5D98"/>
    <w:rsid w:val="006F57C7"/>
    <w:rsid w:val="00732438"/>
    <w:rsid w:val="00797359"/>
    <w:rsid w:val="007D0ABD"/>
    <w:rsid w:val="007E2DAC"/>
    <w:rsid w:val="007F7D77"/>
    <w:rsid w:val="00874EAE"/>
    <w:rsid w:val="00877282"/>
    <w:rsid w:val="00892647"/>
    <w:rsid w:val="008A7769"/>
    <w:rsid w:val="009205FE"/>
    <w:rsid w:val="0092641A"/>
    <w:rsid w:val="00931243"/>
    <w:rsid w:val="009E406E"/>
    <w:rsid w:val="00A15597"/>
    <w:rsid w:val="00A619B0"/>
    <w:rsid w:val="00A75685"/>
    <w:rsid w:val="00A77B8F"/>
    <w:rsid w:val="00A97091"/>
    <w:rsid w:val="00AC28AD"/>
    <w:rsid w:val="00AD27E4"/>
    <w:rsid w:val="00B04A77"/>
    <w:rsid w:val="00B04FB4"/>
    <w:rsid w:val="00B05A72"/>
    <w:rsid w:val="00B16E45"/>
    <w:rsid w:val="00B2053E"/>
    <w:rsid w:val="00B2457B"/>
    <w:rsid w:val="00B4655A"/>
    <w:rsid w:val="00B64303"/>
    <w:rsid w:val="00B963C7"/>
    <w:rsid w:val="00BC74F4"/>
    <w:rsid w:val="00BD274C"/>
    <w:rsid w:val="00C029AD"/>
    <w:rsid w:val="00C21654"/>
    <w:rsid w:val="00C23BB6"/>
    <w:rsid w:val="00C3037E"/>
    <w:rsid w:val="00C454F9"/>
    <w:rsid w:val="00CD3856"/>
    <w:rsid w:val="00CE5037"/>
    <w:rsid w:val="00CF556D"/>
    <w:rsid w:val="00CF5B3D"/>
    <w:rsid w:val="00D05194"/>
    <w:rsid w:val="00D479A9"/>
    <w:rsid w:val="00D8133C"/>
    <w:rsid w:val="00DC34E2"/>
    <w:rsid w:val="00DE12B4"/>
    <w:rsid w:val="00E06CA3"/>
    <w:rsid w:val="00E265AD"/>
    <w:rsid w:val="00E751E3"/>
    <w:rsid w:val="00E8235D"/>
    <w:rsid w:val="00EB6419"/>
    <w:rsid w:val="00EE7567"/>
    <w:rsid w:val="00EF3CCB"/>
    <w:rsid w:val="00F1077F"/>
    <w:rsid w:val="00F13AC4"/>
    <w:rsid w:val="00F149A6"/>
    <w:rsid w:val="00F65138"/>
    <w:rsid w:val="00F728EA"/>
    <w:rsid w:val="00F8456A"/>
    <w:rsid w:val="00F9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3FE5"/>
  <w15:docId w15:val="{89C55B07-8B3C-47E0-AA16-6934E188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3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  <w:style w:type="paragraph" w:customStyle="1" w:styleId="Iiiaeuiue">
    <w:name w:val="Обычный.Ii?iaeuiue"/>
    <w:uiPriority w:val="99"/>
    <w:rsid w:val="00165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5037"/>
    <w:rPr>
      <w:color w:val="0000FF" w:themeColor="hyperlink"/>
      <w:u w:val="single"/>
    </w:rPr>
  </w:style>
  <w:style w:type="paragraph" w:customStyle="1" w:styleId="Default">
    <w:name w:val="Default"/>
    <w:rsid w:val="00B20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Константин Прилучный</cp:lastModifiedBy>
  <cp:revision>2</cp:revision>
  <cp:lastPrinted>2020-12-17T12:29:00Z</cp:lastPrinted>
  <dcterms:created xsi:type="dcterms:W3CDTF">2024-11-05T15:35:00Z</dcterms:created>
  <dcterms:modified xsi:type="dcterms:W3CDTF">2024-11-05T15:35:00Z</dcterms:modified>
</cp:coreProperties>
</file>