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A3FA" w14:textId="7BBA8595" w:rsidR="00607304" w:rsidRDefault="001E7DA0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Нежилое помещение в г. </w:t>
      </w:r>
      <w:r w:rsidR="00790845">
        <w:rPr>
          <w:rFonts w:ascii="Times New Roman" w:hAnsi="Times New Roman"/>
          <w:b/>
          <w:sz w:val="28"/>
          <w:szCs w:val="24"/>
        </w:rPr>
        <w:t>Сургуте</w:t>
      </w:r>
    </w:p>
    <w:p w14:paraId="3DFC7F6B" w14:textId="01DC9973" w:rsidR="00607304" w:rsidRDefault="001E7D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и время проведения торгов</w:t>
      </w:r>
      <w:r>
        <w:rPr>
          <w:rFonts w:ascii="Times New Roman" w:hAnsi="Times New Roman"/>
          <w:sz w:val="24"/>
          <w:szCs w:val="24"/>
        </w:rPr>
        <w:t xml:space="preserve">: </w:t>
      </w:r>
      <w:r w:rsidR="0079084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="0079084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.2024 в 09:00 </w:t>
      </w:r>
    </w:p>
    <w:p w14:paraId="1AB0FE4B" w14:textId="53BD5FA2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приема заявок</w:t>
      </w:r>
      <w:r>
        <w:rPr>
          <w:rFonts w:ascii="Times New Roman" w:hAnsi="Times New Roman"/>
          <w:sz w:val="24"/>
          <w:szCs w:val="24"/>
        </w:rPr>
        <w:t xml:space="preserve">: </w:t>
      </w:r>
      <w:r w:rsidR="00790845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79084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.2024г. с </w:t>
      </w:r>
      <w:r w:rsidR="0079084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:00</w:t>
      </w:r>
    </w:p>
    <w:p w14:paraId="13185598" w14:textId="1F9BACC1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заявок</w:t>
      </w:r>
      <w:r>
        <w:rPr>
          <w:rFonts w:ascii="Times New Roman" w:hAnsi="Times New Roman"/>
          <w:sz w:val="24"/>
          <w:szCs w:val="24"/>
        </w:rPr>
        <w:t xml:space="preserve">: </w:t>
      </w:r>
      <w:r w:rsidR="00790845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 w:rsidR="0079084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.2024г. в 22:00</w:t>
      </w:r>
    </w:p>
    <w:p w14:paraId="27987399" w14:textId="4D7CDD20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 должен поступить</w:t>
      </w:r>
      <w:r>
        <w:rPr>
          <w:rFonts w:ascii="Times New Roman" w:hAnsi="Times New Roman"/>
          <w:sz w:val="24"/>
          <w:szCs w:val="24"/>
        </w:rPr>
        <w:t xml:space="preserve"> не позднее </w:t>
      </w:r>
      <w:r w:rsidR="00790845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 w:rsidR="0079084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.2024г.</w:t>
      </w:r>
    </w:p>
    <w:p w14:paraId="1E978415" w14:textId="77777777" w:rsidR="00607304" w:rsidRDefault="001E7D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Определение участников торгов </w:t>
      </w:r>
    </w:p>
    <w:p w14:paraId="35B2E8C1" w14:textId="201D3CF3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оформление протокола о допуске осуществляется: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790845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 w:rsidR="0079084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.2024г.</w:t>
      </w:r>
    </w:p>
    <w:p w14:paraId="2B9806C3" w14:textId="61C613DA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торгов</w:t>
      </w:r>
      <w:r>
        <w:rPr>
          <w:rFonts w:ascii="Times New Roman" w:hAnsi="Times New Roman"/>
          <w:sz w:val="24"/>
          <w:szCs w:val="24"/>
        </w:rPr>
        <w:t>: Акционерное общество «</w:t>
      </w:r>
      <w:r w:rsidR="00790845">
        <w:rPr>
          <w:rFonts w:ascii="Times New Roman" w:hAnsi="Times New Roman"/>
          <w:sz w:val="24"/>
          <w:szCs w:val="24"/>
        </w:rPr>
        <w:t>Российский аукционный дом</w:t>
      </w:r>
      <w:r>
        <w:rPr>
          <w:rFonts w:ascii="Times New Roman" w:hAnsi="Times New Roman"/>
          <w:sz w:val="24"/>
          <w:szCs w:val="24"/>
        </w:rPr>
        <w:t>»</w:t>
      </w:r>
    </w:p>
    <w:p w14:paraId="024827BB" w14:textId="77777777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объекта</w:t>
      </w:r>
      <w:r>
        <w:rPr>
          <w:rFonts w:ascii="Times New Roman" w:hAnsi="Times New Roman"/>
          <w:sz w:val="24"/>
          <w:szCs w:val="24"/>
        </w:rPr>
        <w:t>: недвижимое имущество</w:t>
      </w:r>
    </w:p>
    <w:p w14:paraId="2528EFF3" w14:textId="77777777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</w:t>
      </w:r>
      <w:r>
        <w:rPr>
          <w:rFonts w:ascii="Times New Roman" w:hAnsi="Times New Roman"/>
          <w:sz w:val="24"/>
          <w:szCs w:val="24"/>
        </w:rPr>
        <w:t xml:space="preserve">: аукцион,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открытый по составу участников и по форме подачи предложений по цене с применением метода повышения начальной цены</w:t>
      </w:r>
    </w:p>
    <w:p w14:paraId="2E8A0DE7" w14:textId="2A2B46F6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  <w:r>
        <w:rPr>
          <w:rFonts w:ascii="Times New Roman" w:hAnsi="Times New Roman"/>
          <w:sz w:val="24"/>
          <w:szCs w:val="24"/>
        </w:rPr>
        <w:t xml:space="preserve">: Электронная торговая площадка АО «Российский аукционный дом» (Оператор торговой площадки) по адресу 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</w:p>
    <w:p w14:paraId="0144327C" w14:textId="57963442" w:rsidR="00607304" w:rsidRDefault="001E7D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Телефоны для справок: </w:t>
      </w:r>
      <w:r>
        <w:rPr>
          <w:rFonts w:ascii="Times New Roman" w:hAnsi="Times New Roman"/>
          <w:bCs/>
          <w:sz w:val="24"/>
          <w:szCs w:val="24"/>
        </w:rPr>
        <w:t>8 (967) 246-44-3</w:t>
      </w:r>
      <w:r w:rsidR="00790845">
        <w:rPr>
          <w:rFonts w:ascii="Times New Roman" w:hAnsi="Times New Roman"/>
          <w:bCs/>
          <w:sz w:val="24"/>
          <w:szCs w:val="24"/>
        </w:rPr>
        <w:t>0</w:t>
      </w:r>
      <w:r w:rsidR="009940BC">
        <w:rPr>
          <w:rFonts w:ascii="Times New Roman" w:hAnsi="Times New Roman"/>
          <w:bCs/>
          <w:sz w:val="24"/>
          <w:szCs w:val="24"/>
        </w:rPr>
        <w:t xml:space="preserve"> </w:t>
      </w:r>
      <w:r w:rsidR="009940BC" w:rsidRPr="009940BC">
        <w:rPr>
          <w:rFonts w:ascii="Times New Roman" w:hAnsi="Times New Roman"/>
          <w:bCs/>
          <w:sz w:val="24"/>
          <w:szCs w:val="24"/>
        </w:rPr>
        <w:t>(мск+2 часа)</w:t>
      </w:r>
    </w:p>
    <w:p w14:paraId="3051712D" w14:textId="77777777" w:rsidR="00607304" w:rsidRDefault="001E7D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Телефоны службы технической поддержки lot-online.ru: </w:t>
      </w:r>
      <w:r>
        <w:rPr>
          <w:rFonts w:ascii="Times New Roman" w:hAnsi="Times New Roman"/>
          <w:bCs/>
          <w:sz w:val="24"/>
          <w:szCs w:val="24"/>
        </w:rPr>
        <w:t>8-812-777-57-57 доб. 236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F6F92AE" w14:textId="77777777" w:rsidR="00607304" w:rsidRDefault="001E7DA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Call–центр и служба поддержки пользователей: 8</w:t>
      </w:r>
      <w:r>
        <w:rPr>
          <w:rFonts w:ascii="Times New Roman" w:hAnsi="Times New Roman"/>
          <w:bCs/>
          <w:sz w:val="24"/>
          <w:szCs w:val="24"/>
        </w:rPr>
        <w:t>-800-777-57-57 (звонок по России бесплатный)</w:t>
      </w:r>
    </w:p>
    <w:p w14:paraId="365AFF8E" w14:textId="77777777" w:rsidR="00607304" w:rsidRDefault="001E7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14:paraId="5C0AC0C1" w14:textId="6A8FE660" w:rsidR="00607304" w:rsidRDefault="001E7DA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Акционерное общество </w:t>
      </w:r>
      <w:r w:rsidR="00790845" w:rsidRPr="00790845">
        <w:rPr>
          <w:rFonts w:ascii="Times New Roman" w:hAnsi="Times New Roman"/>
          <w:b/>
          <w:bCs/>
          <w:sz w:val="24"/>
          <w:szCs w:val="24"/>
        </w:rPr>
        <w:t>«Российский аукционный дом»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Организатор торгов), действуя в соответствии с договором поручения, сообщает о проведении электронных торгов по продаже недвижимого имущества, принадлежащего на праве собственности </w:t>
      </w:r>
      <w:r w:rsidR="00790845">
        <w:rPr>
          <w:rFonts w:ascii="Times New Roman" w:hAnsi="Times New Roman"/>
          <w:sz w:val="24"/>
          <w:szCs w:val="24"/>
        </w:rPr>
        <w:t>физическому лицу</w:t>
      </w:r>
      <w:r>
        <w:rPr>
          <w:rFonts w:ascii="Times New Roman" w:hAnsi="Times New Roman"/>
          <w:sz w:val="24"/>
          <w:szCs w:val="24"/>
        </w:rPr>
        <w:t xml:space="preserve"> (далее - Продавец).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391819C" w14:textId="77777777" w:rsidR="00607304" w:rsidRDefault="001E7DA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Электронный аукцион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открытый по составу участников и по форме подачи предложений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8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025FAD1" w14:textId="603C52CC" w:rsidR="00607304" w:rsidRDefault="001E7DA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с прилагаемыми к ним документами, осуществляется на электронной торговой площадке АО «Российский аукционный дом» по адресу в сети Интернет www.lot-online.ru начиная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</w:t>
      </w:r>
      <w:r w:rsidR="00790845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:00 </w:t>
      </w:r>
      <w:r w:rsidR="00790845">
        <w:rPr>
          <w:rFonts w:ascii="Times New Roman" w:eastAsia="Times New Roman" w:hAnsi="Times New Roman"/>
          <w:b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90845">
        <w:rPr>
          <w:rFonts w:ascii="Times New Roman" w:eastAsia="Times New Roman" w:hAnsi="Times New Roman"/>
          <w:b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ября 2024 года по</w:t>
      </w:r>
      <w:bookmarkStart w:id="0" w:name="_Hlk9340053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90845">
        <w:rPr>
          <w:rFonts w:ascii="Times New Roman" w:eastAsia="Times New Roman" w:hAnsi="Times New Roman"/>
          <w:b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90845">
        <w:rPr>
          <w:rFonts w:ascii="Times New Roman" w:eastAsia="Times New Roman" w:hAnsi="Times New Roman"/>
          <w:b/>
          <w:sz w:val="24"/>
          <w:szCs w:val="24"/>
          <w:lang w:eastAsia="ru-RU"/>
        </w:rPr>
        <w:t>дека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бря 202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года 22:00</w:t>
      </w:r>
    </w:p>
    <w:p w14:paraId="6C13DFCB" w14:textId="31854FB4" w:rsidR="00607304" w:rsidRDefault="001E7DA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Оператора электронной торговой площадки не позднее </w:t>
      </w:r>
      <w:r w:rsidR="00790845">
        <w:rPr>
          <w:rFonts w:ascii="Times New Roman" w:eastAsia="Times New Roman" w:hAnsi="Times New Roman"/>
          <w:b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90845">
        <w:rPr>
          <w:rFonts w:ascii="Times New Roman" w:eastAsia="Times New Roman" w:hAnsi="Times New Roman"/>
          <w:b/>
          <w:sz w:val="24"/>
          <w:szCs w:val="24"/>
          <w:lang w:eastAsia="ru-RU"/>
        </w:rPr>
        <w:t>дека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бря 2024.</w:t>
      </w:r>
    </w:p>
    <w:p w14:paraId="517D4D9B" w14:textId="799809B9" w:rsidR="00607304" w:rsidRDefault="001E7DA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участников аукциона</w:t>
      </w:r>
      <w:r>
        <w:rPr>
          <w:rFonts w:ascii="Times New Roman" w:hAnsi="Times New Roman"/>
          <w:sz w:val="24"/>
          <w:szCs w:val="24"/>
        </w:rPr>
        <w:t xml:space="preserve"> и оформление протокола о допуске участников состоятся </w:t>
      </w:r>
      <w:r w:rsidR="0079084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790845">
        <w:rPr>
          <w:rFonts w:ascii="Times New Roman" w:hAnsi="Times New Roman"/>
          <w:sz w:val="24"/>
          <w:szCs w:val="24"/>
        </w:rPr>
        <w:t>дека</w:t>
      </w:r>
      <w:r>
        <w:rPr>
          <w:rFonts w:ascii="Times New Roman" w:hAnsi="Times New Roman"/>
          <w:sz w:val="24"/>
          <w:szCs w:val="24"/>
        </w:rPr>
        <w:t>бря 2024г.</w:t>
      </w:r>
    </w:p>
    <w:p w14:paraId="4F170BA6" w14:textId="69F0CE16" w:rsidR="00607304" w:rsidRDefault="001E7DA0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начнется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908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908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бря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2024 года в 09:00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www.lot-online.ru. </w:t>
      </w:r>
    </w:p>
    <w:p w14:paraId="4226BF10" w14:textId="77777777" w:rsidR="00607304" w:rsidRDefault="001E7DA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37CA7E5" w14:textId="77777777" w:rsidR="00607304" w:rsidRDefault="001E7DA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041E94A" w14:textId="77777777" w:rsidR="00607304" w:rsidRDefault="00607304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9F8158" w14:textId="77777777" w:rsidR="00607304" w:rsidRDefault="001E7DA0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предмете торгов:</w:t>
      </w:r>
    </w:p>
    <w:p w14:paraId="7131CF0E" w14:textId="77777777" w:rsidR="00607304" w:rsidRDefault="00607304">
      <w:pPr>
        <w:spacing w:after="0" w:line="240" w:lineRule="auto"/>
        <w:ind w:left="92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E12DDF" w14:textId="66FE0A93" w:rsidR="00607304" w:rsidRDefault="00790845" w:rsidP="00260CD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OLE_LINK51"/>
      <w:bookmarkStart w:id="2" w:name="OLE_LINK8"/>
      <w:bookmarkStart w:id="3" w:name="OLE_LINK9"/>
      <w:bookmarkStart w:id="4" w:name="OLE_LINK10"/>
      <w:bookmarkStart w:id="5" w:name="_Hlk68540497"/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Единым ЛОТом:</w:t>
      </w:r>
    </w:p>
    <w:p w14:paraId="3FA97923" w14:textId="7EC179D2" w:rsidR="00607304" w:rsidRPr="00260CD1" w:rsidRDefault="00790845" w:rsidP="00260CD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</w:pPr>
      <w:r w:rsidRPr="00260C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hi-IN"/>
        </w:rPr>
        <w:t>1.</w:t>
      </w:r>
      <w:r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 Помещени</w:t>
      </w:r>
      <w:r w:rsidR="00260CD1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я</w:t>
      </w:r>
      <w:r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: </w:t>
      </w:r>
      <w:r w:rsidR="00774CC3" w:rsidRPr="00774CC3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наименование: магазин «Стройматериалы и инструменты», назначение: нежилое, площадь: 469,2 кв. м., этаж: 4, кадастровый номер: 86:10:0101214:3651</w:t>
      </w:r>
    </w:p>
    <w:p w14:paraId="5E1AFED7" w14:textId="2965E19B" w:rsidR="00790845" w:rsidRPr="00790845" w:rsidRDefault="00790845" w:rsidP="00774CC3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CD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74CC3" w:rsidRPr="00774CC3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участок, категория земель: земли населенных пунктов, вид разрешенного использования: под нежилое здание с магазином "Стройматериалы и инструменты", кадастровый номер 86:10:0101022:101, площадь 1 183 кв.м.</w:t>
      </w:r>
      <w:r w:rsidR="00774C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4CC3" w:rsidRPr="00774CC3">
        <w:rPr>
          <w:rFonts w:ascii="Times New Roman" w:eastAsia="Times New Roman" w:hAnsi="Times New Roman"/>
          <w:sz w:val="24"/>
          <w:szCs w:val="24"/>
          <w:lang w:eastAsia="ru-RU"/>
        </w:rPr>
        <w:t>принадлежит П</w:t>
      </w:r>
      <w:r w:rsidR="00774CC3">
        <w:rPr>
          <w:rFonts w:ascii="Times New Roman" w:eastAsia="Times New Roman" w:hAnsi="Times New Roman"/>
          <w:sz w:val="24"/>
          <w:szCs w:val="24"/>
          <w:lang w:eastAsia="ru-RU"/>
        </w:rPr>
        <w:t>родавцу</w:t>
      </w:r>
      <w:r w:rsidR="00774CC3" w:rsidRPr="00774CC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праве общей долевой собственности </w:t>
      </w:r>
      <w:r w:rsidR="00774CC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74CC3" w:rsidRPr="00774CC3">
        <w:rPr>
          <w:rFonts w:ascii="Times New Roman" w:eastAsia="Times New Roman" w:hAnsi="Times New Roman"/>
          <w:sz w:val="24"/>
          <w:szCs w:val="24"/>
          <w:lang w:eastAsia="ru-RU"/>
        </w:rPr>
        <w:t>1/5 доли в праве</w:t>
      </w:r>
      <w:r w:rsidR="00774CC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6399053C" w14:textId="7D37D1FA" w:rsidR="00607304" w:rsidRPr="00790845" w:rsidRDefault="001E7DA0" w:rsidP="00260CD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</w:pPr>
      <w:r w:rsidRPr="007908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 имущества: </w:t>
      </w:r>
      <w:r w:rsidR="00774CC3" w:rsidRPr="00774CC3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Ханты-Мансийский автономный округ - Югра, г Сургут, ул. Профсоюзов, д 56</w:t>
      </w:r>
    </w:p>
    <w:p w14:paraId="006AC09E" w14:textId="2FAB7ECA" w:rsidR="00607304" w:rsidRDefault="00260CD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SimSun;宋体" w:hAnsi="Times New Roman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 xml:space="preserve">Общая площадь </w:t>
      </w:r>
      <w:r w:rsidR="001E7DA0">
        <w:rPr>
          <w:rFonts w:ascii="Times New Roman" w:eastAsia="SimSun;宋体" w:hAnsi="Times New Roman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>реализуем</w:t>
      </w:r>
      <w:r>
        <w:rPr>
          <w:rFonts w:ascii="Times New Roman" w:eastAsia="SimSun;宋体" w:hAnsi="Times New Roman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>ых</w:t>
      </w:r>
      <w:r w:rsidR="001E7DA0">
        <w:rPr>
          <w:rFonts w:ascii="Times New Roman" w:eastAsia="SimSun;宋体" w:hAnsi="Times New Roman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 xml:space="preserve"> помещени</w:t>
      </w:r>
      <w:r>
        <w:rPr>
          <w:rFonts w:ascii="Times New Roman" w:eastAsia="SimSun;宋体" w:hAnsi="Times New Roman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>й</w:t>
      </w:r>
      <w:r w:rsidR="001E7DA0">
        <w:rPr>
          <w:rFonts w:ascii="Times New Roman" w:eastAsia="SimSun;宋体" w:hAnsi="Times New Roman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>:</w:t>
      </w:r>
      <w:r w:rsidR="001E7DA0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774CC3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469,2</w:t>
      </w:r>
      <w:r w:rsidR="001E7DA0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 кв.м.</w:t>
      </w:r>
    </w:p>
    <w:p w14:paraId="1A6C1D81" w14:textId="612BC9F2" w:rsidR="00607304" w:rsidRDefault="001E7DA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940BC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обременений:</w:t>
      </w:r>
      <w:r w:rsidRPr="009940BC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зарегистрировано. </w:t>
      </w:r>
    </w:p>
    <w:p w14:paraId="40B4A8DE" w14:textId="6C817C65" w:rsidR="00607304" w:rsidRPr="00260CD1" w:rsidRDefault="001E7DA0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продажи имущества: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4CC3" w:rsidRPr="00774CC3">
        <w:rPr>
          <w:rFonts w:ascii="Times New Roman" w:eastAsia="Times New Roman" w:hAnsi="Times New Roman"/>
          <w:sz w:val="24"/>
          <w:szCs w:val="24"/>
          <w:lang w:eastAsia="ru-RU"/>
        </w:rPr>
        <w:t>30 568 000 (тридцать миллионов пятьсот шестьдесят восемь тысяч) рублей 00</w:t>
      </w:r>
      <w:r w:rsidR="00774C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0CD1" w:rsidRPr="00260CD1">
        <w:rPr>
          <w:rFonts w:ascii="Times New Roman" w:eastAsia="Times New Roman" w:hAnsi="Times New Roman"/>
          <w:sz w:val="24"/>
          <w:szCs w:val="24"/>
          <w:lang w:eastAsia="ru-RU"/>
        </w:rPr>
        <w:t>коп</w:t>
      </w:r>
      <w:r w:rsidRPr="00260C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DBF2B2B" w14:textId="3F11BD60" w:rsidR="00607304" w:rsidRDefault="001E7D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Сумма задатка: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4CC3" w:rsidRPr="00774C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1 528 400 (один миллион пятьсот двадцать восемь тысяч четыреста) рублей 00</w:t>
      </w:r>
      <w:r w:rsidR="00260CD1" w:rsidRPr="00260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коп.</w:t>
      </w:r>
    </w:p>
    <w:p w14:paraId="59E802F6" w14:textId="7DE225C2" w:rsidR="00607304" w:rsidRDefault="001E7D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 на повышение</w:t>
      </w:r>
      <w:bookmarkEnd w:id="1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774CC3" w:rsidRPr="00774C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150 000 (Сто пятьдесят тысяч) рублей 00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14:paraId="34C67866" w14:textId="77777777" w:rsidR="00607304" w:rsidRDefault="0060730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bookmarkEnd w:id="2"/>
    <w:bookmarkEnd w:id="3"/>
    <w:bookmarkEnd w:id="4"/>
    <w:bookmarkEnd w:id="5"/>
    <w:p w14:paraId="3D05C383" w14:textId="77777777" w:rsidR="00607304" w:rsidRDefault="001E7DA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Условия проведения аукциона</w:t>
      </w:r>
    </w:p>
    <w:p w14:paraId="7D0E9142" w14:textId="77777777" w:rsidR="009940BC" w:rsidRDefault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0BC">
        <w:rPr>
          <w:rFonts w:ascii="Times New Roman" w:eastAsia="Times New Roman" w:hAnsi="Times New Roman"/>
          <w:sz w:val="24"/>
          <w:szCs w:val="24"/>
          <w:lang w:eastAsia="ru-RU"/>
        </w:rPr>
        <w:t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</w:t>
      </w:r>
    </w:p>
    <w:p w14:paraId="212A45FE" w14:textId="5D78C446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www.lot-online.ru, порядок взаимодействия между Организатором торгов, Оператором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утвержденным Организатором торгом, размещенным на сайте  www.lot-online.ru (далее - Регламент). </w:t>
      </w:r>
    </w:p>
    <w:p w14:paraId="6DCBED19" w14:textId="326394CC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Pr="001E7DA0">
        <w:rPr>
          <w:rFonts w:ascii="Times New Roman" w:eastAsia="Times New Roman" w:hAnsi="Times New Roman"/>
          <w:sz w:val="24"/>
          <w:szCs w:val="24"/>
        </w:rPr>
        <w:t>Оператора электронной площадки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установленной суммы задатка. Документом, подтверждающим поступление задатка на счет </w:t>
      </w:r>
      <w:r>
        <w:rPr>
          <w:rFonts w:ascii="Times New Roman" w:eastAsia="Times New Roman" w:hAnsi="Times New Roman"/>
          <w:sz w:val="24"/>
          <w:szCs w:val="24"/>
        </w:rPr>
        <w:t>Оператора электронной площадки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является выписка со счета </w:t>
      </w:r>
      <w:r>
        <w:rPr>
          <w:rFonts w:ascii="Times New Roman" w:eastAsia="Times New Roman" w:hAnsi="Times New Roman"/>
          <w:sz w:val="24"/>
          <w:szCs w:val="24"/>
        </w:rPr>
        <w:t>Оператора электронной площадки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53D164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194C62B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Участие в торгах и заключение сделок по итогам торгов возможно при условии соблюдения положений Указа Президента РФ от 01.03.2022 № 81 «О дополнительных временных мерах экономического характера по обеспечению финансовой стабильности Российской Федерации», Постановления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Федерации», Распоряжения Правительства РФ от 05.03.2022 № 430-р, Указа Президента РФ  от 03.05.2022 № 252  «О применении ответных специальных экономических мер в связи с недружественными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действиями некоторых иностранных государств и международных организаций», Перечне ,  утвержденного Постановлением  Правительства РФ от 11.05.2022 № 851 «О мерах по реализации Указа Президента Российской  Федерации от 3 мая 2022 г. № 252»</w:t>
      </w:r>
    </w:p>
    <w:p w14:paraId="4383151F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в срок обеспечивающий возможность подачи заявки, в соответствии с Регламентом электронной площадки. Регистрация на электронной площадке осуществляется без взимания платы. Регистрации на электронной площадке подлежат Претенденты, ранее не зарегистрированные на электронной площадке в соответствующей секции электронной площадки («Имущество частных собственников»), или регистрация которых,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16CE1444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AEC3703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Документы, представляемые для участия в аукционе</w:t>
      </w:r>
    </w:p>
    <w:p w14:paraId="530764C7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аукционе, проводимом в электронной форме, Претендент заполняет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 с приложением пакета документов, установленного в настоящем информационном сообщении. </w:t>
      </w:r>
    </w:p>
    <w:p w14:paraId="5DB1F557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Документы, подписанные электронно-цифровой подписью необходимые для предоставления для участия в торгах в электронной форме:</w:t>
      </w:r>
    </w:p>
    <w:p w14:paraId="0F1DFCA6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Заявка на участие в торгах по форме Приложения №1 к настоящему информационному сообщению, размещенной на электронной торговой площадке по адресу в сети «Интернет» www.lot-online.ru в разделе «Документы к лоту», должна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 </w:t>
      </w:r>
    </w:p>
    <w:p w14:paraId="0C723151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Одновременно с Заявкой на участие в аукционе все Претенденты, независимо от организационно-правовой формы представляют следующие документы в форме электронных образов документов, заверенных электронной подписью:</w:t>
      </w:r>
    </w:p>
    <w:p w14:paraId="13DAAF12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 </w:t>
      </w:r>
    </w:p>
    <w:p w14:paraId="477AF352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2D569F4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Одновременно к заявке претенденты прилагают:</w:t>
      </w:r>
    </w:p>
    <w:p w14:paraId="604E9553" w14:textId="77777777" w:rsidR="00607304" w:rsidRPr="009940BC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40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3.1. Физические лица: </w:t>
      </w:r>
    </w:p>
    <w:p w14:paraId="41C36945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копии всех листов документа, удостоверяющего личность; </w:t>
      </w:r>
    </w:p>
    <w:p w14:paraId="00AA46ED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постановке на учет физического лица в налоговом органе по месту жительства претендента </w:t>
      </w:r>
      <w:bookmarkStart w:id="6" w:name="_Hlk83041652"/>
      <w:r>
        <w:rPr>
          <w:rFonts w:ascii="Times New Roman" w:eastAsia="Times New Roman" w:hAnsi="Times New Roman"/>
          <w:sz w:val="24"/>
          <w:szCs w:val="24"/>
          <w:lang w:eastAsia="ru-RU"/>
        </w:rPr>
        <w:t>(свидетельство ИНН)</w:t>
      </w:r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F6F90D2" w14:textId="4249ABA2" w:rsidR="00607304" w:rsidRPr="009940BC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40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3.2. </w:t>
      </w:r>
      <w:r w:rsidR="009940BC" w:rsidRPr="009940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Российские ю</w:t>
      </w:r>
      <w:r w:rsidRPr="009940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ридические лица: </w:t>
      </w:r>
    </w:p>
    <w:p w14:paraId="16138DE7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копии учредительных и иных документов, подтверждающих правовой статус претендента как юридического лица: Устав; Свидетельство о постановке на учет в налоговом органе; Копия свидетельства ОГРН / Лист записи о создании юридического лица и др.). При наличии изменений в учредительные документы – все свидетельства о вносимых изменениях или листы записи; </w:t>
      </w:r>
    </w:p>
    <w:p w14:paraId="07378C15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7905C373" w14:textId="3A786DF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выписки из Единого государственного реестра юридических лиц или выписки из реестра акционеров претендентов, выданные не ранее 3</w:t>
      </w:r>
      <w:r w:rsidR="009940B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940BC">
        <w:rPr>
          <w:rFonts w:ascii="Times New Roman" w:eastAsia="Times New Roman" w:hAnsi="Times New Roman"/>
          <w:sz w:val="24"/>
          <w:szCs w:val="24"/>
          <w:lang w:eastAsia="ru-RU"/>
        </w:rPr>
        <w:t>тридцати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дней до даты представления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документов, а также документы содержащие сведения о гражданстве, месте регистрации участников (учредителей) и акционеров указанных юридических лиц; </w:t>
      </w:r>
    </w:p>
    <w:p w14:paraId="2692D88C" w14:textId="6D4E1AAA" w:rsidR="009940BC" w:rsidRDefault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9940BC">
        <w:rPr>
          <w:rFonts w:ascii="Times New Roman" w:eastAsia="Times New Roman" w:hAnsi="Times New Roman"/>
          <w:sz w:val="24"/>
          <w:szCs w:val="24"/>
          <w:lang w:eastAsia="ru-RU"/>
        </w:rPr>
        <w:t>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DA47D76" w14:textId="69593FA1" w:rsidR="009940BC" w:rsidRPr="009940BC" w:rsidRDefault="009940BC" w:rsidP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40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3.3. Иностранные юридические лица:</w:t>
      </w:r>
    </w:p>
    <w:p w14:paraId="1A6DD9E9" w14:textId="65244502" w:rsidR="009940BC" w:rsidRPr="009940BC" w:rsidRDefault="00EE761F" w:rsidP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Устав (Меморандум) и/или учредительный договор;</w:t>
      </w:r>
    </w:p>
    <w:p w14:paraId="034D7B84" w14:textId="337FA3FF" w:rsidR="009940BC" w:rsidRPr="009940BC" w:rsidRDefault="00EE761F" w:rsidP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Сертификат (свидетельство) о регистрации (инкорпорации);</w:t>
      </w:r>
    </w:p>
    <w:p w14:paraId="4E882F73" w14:textId="5DB1E661" w:rsidR="009940BC" w:rsidRPr="009940BC" w:rsidRDefault="00EE761F" w:rsidP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Сертификат (свидетельство) о директорах и решение о назначении директора(-ов);</w:t>
      </w:r>
    </w:p>
    <w:p w14:paraId="599126F8" w14:textId="5FD94408" w:rsidR="009940BC" w:rsidRPr="009940BC" w:rsidRDefault="00EE761F" w:rsidP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Сертификат на акции (иной аналогичный документ);</w:t>
      </w:r>
    </w:p>
    <w:p w14:paraId="3090E0EB" w14:textId="2AEB922C" w:rsidR="009940BC" w:rsidRPr="009940BC" w:rsidRDefault="00EE761F" w:rsidP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411175A2" w14:textId="563FEF4B" w:rsidR="009940BC" w:rsidRPr="009940BC" w:rsidRDefault="00EE761F" w:rsidP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Сертификат должного состояния (good standing) не старше 30 дней;</w:t>
      </w:r>
    </w:p>
    <w:p w14:paraId="7ECD9738" w14:textId="5B4E0FD6" w:rsidR="009940BC" w:rsidRDefault="00EE761F" w:rsidP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5D5E42C" w14:textId="280987EC" w:rsidR="00607304" w:rsidRPr="00EE761F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="00EE761F" w:rsidRPr="00EE76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EE76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Индивидуальные предприниматели: </w:t>
      </w:r>
    </w:p>
    <w:p w14:paraId="699F4BF7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копии всех листов документа, удостоверяющего личность; </w:t>
      </w:r>
    </w:p>
    <w:p w14:paraId="1F3236B9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внесении физического лица в Единый государственный реестр индивидуальных предпринимателей / Лист записи; </w:t>
      </w:r>
    </w:p>
    <w:p w14:paraId="646A1193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постановке на учет физического лица в налоговом органе по месту жительства претендента (свидетельство ИНН); </w:t>
      </w:r>
    </w:p>
    <w:p w14:paraId="54312159" w14:textId="6B0AB669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индивидуальных предпринимателей, полученную не ранее </w:t>
      </w:r>
      <w:r w:rsidR="00EE761F">
        <w:rPr>
          <w:rFonts w:ascii="Times New Roman" w:eastAsia="Times New Roman" w:hAnsi="Times New Roman"/>
          <w:sz w:val="24"/>
          <w:szCs w:val="24"/>
          <w:lang w:eastAsia="ru-RU"/>
        </w:rPr>
        <w:t xml:space="preserve">30 (тридцати) дней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даты представления документов.</w:t>
      </w:r>
    </w:p>
    <w:p w14:paraId="7BD93137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41FBAC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14:paraId="3C60D684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14:paraId="6A126868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5F3C518B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81133B0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36F8B9E2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7EFFEFDC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3BA1C62E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14:paraId="483CA4E8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14:paraId="598F3C16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</w:t>
      </w:r>
    </w:p>
    <w:p w14:paraId="6700EFBB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9F9CDAC" w14:textId="598B2B95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Заявки, поступившие без необходимых документов, указанных в настоящем разделе, либо поданные лицом, не уполномоченным Претендентом на осуществление таких действий не принимаются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6F54192C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569716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Порядок внесения и возврата задатка</w:t>
      </w:r>
    </w:p>
    <w:p w14:paraId="7CEEE242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расчетный счет Оператора электронной площадки: </w:t>
      </w:r>
    </w:p>
    <w:p w14:paraId="736AF1D0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Получатель - АО «Российский аукционный дом» (ИНН 7838430413, КПП 783801001):</w:t>
      </w:r>
    </w:p>
    <w:p w14:paraId="68CBB1DF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р/с № 40702810355000036459 в СЕВЕРО-ЗАПАДНЫЙ БАНК ПАО СБЕРБАНК, БИК 044030653, к/с 30101810500000000653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97394D8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Задаток должен быть внесен Претендентом не позднее даты, указанной в настоящем информационном сообщении и должен поступить на расчетный счет Оператора электронной площадки, указанный в настоящем информационном сообщении не позднее даты, указанной в настоящем информационном сообщении. Задаток считается внесенным с даты поступления всей суммы Задатка на указанный счет.</w:t>
      </w:r>
    </w:p>
    <w:p w14:paraId="122224B2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случае, когда сумма Задатка от Претендента не зачислена на расчетный счет Оператора электронной площадки на дату, указанную в настоящем информационном сообщении,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2E68EAA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Договор о задатке в соответствии с формой договора о задатке (договора присоединения), размещенной на сайте www.lot-online.ru в разделе «карточка лота» (приложение 2 к настоящему информационному сообщению), может быть подписан Претендентом электронной подписью Претендента, либо Претендент вправе направить задаток на счет, указанный в настоящем информационном сообщении без подписания Договора о задатке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21FBECF9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торговой площадки,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14:paraId="58BEBE6F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</w:t>
      </w:r>
    </w:p>
    <w:p w14:paraId="289C8816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перечисляется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непосредственно Претендентом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Исполнение обязанности по внесению суммы задатка третьими лицами не допускается.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 денежных средств, поступившая Оператору электронной площадки в качестве Задатка, зачисляется Оператором электронной площадки на лицевой счет того Пользователя, который такие денежные средства перечислил.</w:t>
      </w:r>
    </w:p>
    <w:p w14:paraId="181D6CB7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7" w:name="_Hlk83130158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</w:t>
      </w:r>
    </w:p>
    <w:bookmarkEnd w:id="7"/>
    <w:p w14:paraId="3BE06F37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Операции по перечислению Оператору электронной площадки сумм денежных средств в качестве Задатка осуществляются в Российских рублях. </w:t>
      </w:r>
    </w:p>
    <w:p w14:paraId="2C175671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момент подачи Пользователем заявки на участие в процедуре продажи имущества в электронной форме, Оператор электронной площадки осуществляет блокирование суммы денежных средств в размере Задатка на лицевом счете такого Пользователя.</w:t>
      </w:r>
    </w:p>
    <w:p w14:paraId="165BEF24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 денежных средств, перечисляемая Оператору электронной площадки в качестве Задатка, считается уплаченной в качестве Задатка с момента ее блокирования на лицевом счете Пользователя.</w:t>
      </w:r>
    </w:p>
    <w:p w14:paraId="5FF1F37F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Задаток служит обеспечением исполнения обязательства Победителя аукциона / Единственного участника аукциона по заключению договора по итогам торгов. Задаток возвращается всем участникам аукциона, кроме Победителя аукциона / Единственного участника, в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роки и порядке определенном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172A8C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</w:t>
      </w:r>
    </w:p>
    <w:p w14:paraId="73C82DC6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Задаток возвращается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Претендентам, в случаях, в сроки и в порядке:</w:t>
      </w:r>
    </w:p>
    <w:p w14:paraId="6190FADD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В случае отмены Организатором торгов процедуры продажи имущества в электронной форме до момента подведения итогов такой процедуры, Оператор электронной площадки в течение пяти рабочих дней с момента такой отмены, прекращает блокирование суммы денежных средств на лицевых счетах Претендентов по такой процедуре в размере Задатка.</w:t>
      </w:r>
    </w:p>
    <w:p w14:paraId="11F4ECE5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При отзыве Претендентом заявки на участие в процедуре продажи имущества в электронной форме, Оператор электронной площадки в течение пяти рабочих дней с момента такого отзыва прекращает блокирование суммы денежных средств на лицевом счете Претендента, отозвавшего заявку, в размере Задатка.</w:t>
      </w:r>
    </w:p>
    <w:p w14:paraId="7C30C349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 случае отказа Претенденту в допуске к участию в процедуре продажи имущества в электронной форме, Оператор электронной площадки в течение пяти рабочих дней с момента размещения Организатором торгов на электронной площадке соответствующего протокола прекращает блокирование суммы денежных средств на лицевом счете такого Претендента в размере Задатка. </w:t>
      </w:r>
    </w:p>
    <w:p w14:paraId="75C0CD43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Оператор электронной площадки прекращает блокирование суммы денежных средств на лицевых счетах Участников в размере Задатка в течение пяти рабочих дней с момента размещения протокола об итогах процедуры продажи имущества в электронной форме за исключением Победителя аукциона / Единственного участника аукциона в электронной форме.</w:t>
      </w:r>
    </w:p>
    <w:p w14:paraId="008F8C63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 момента разблокировки суммы денежных средств на лицевом счете Пользователя в размере Задатка обязательства по возврату Задатка Пользователю считаются исполненными.</w:t>
      </w:r>
    </w:p>
    <w:p w14:paraId="0BC8C7C8" w14:textId="77777777" w:rsidR="00EE761F" w:rsidRPr="00EE761F" w:rsidRDefault="00EE761F" w:rsidP="00EE761F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Задаток Победителя продажи / Единственного участника продажи засчитывается в счет оплаты по договору, заключенному по итогам торгов и возврату не подлежит.</w:t>
      </w:r>
    </w:p>
    <w:p w14:paraId="30A500B9" w14:textId="77777777" w:rsidR="00EE761F" w:rsidRPr="00EE761F" w:rsidRDefault="00EE761F" w:rsidP="00EE761F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При уклонении или отказе Победителя аукциона / Единственного участника аукциона от заключения в установленный срок договора купли-продажи Имущества результаты аукциона аннулируются Продавцом, Победитель аукциона / Единственный участник аукциона утрачивает право на заключение указанного договора, задаток ему не возвращается.</w:t>
      </w:r>
    </w:p>
    <w:p w14:paraId="45199478" w14:textId="77777777" w:rsidR="00EE761F" w:rsidRPr="00EE761F" w:rsidRDefault="00EE761F" w:rsidP="00EE761F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Ответственность Покупателя (Победителя аукциона / Единственного участника </w:t>
      </w:r>
      <w:r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аукциона)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0161A294" w14:textId="77777777" w:rsidR="00EE761F" w:rsidRPr="00EE761F" w:rsidRDefault="00EE761F" w:rsidP="00EE761F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</w:t>
      </w:r>
      <w:r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br w:type="textWrapping" w:clear="all"/>
        <w:t>признанный Победителем аукциона / Единственным участником аукциона уклонится/откажется от подписания в установленный срок договора, заключаемого по итогам торгов, от оплаты цены продажи по договору.</w:t>
      </w:r>
    </w:p>
    <w:p w14:paraId="19A6B939" w14:textId="77777777" w:rsidR="00EE761F" w:rsidRPr="00EE761F" w:rsidRDefault="00EE761F" w:rsidP="00EE761F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Собственником может быть отказано в возврате задатка в случае, если на момент подведения итогов торгов или заключения договора будет установлено, в случае несоответствия Победителя аукциона / Единственного участника аукциона (лица имеющего право на заключение договора по итогам  торгов) требованиям, указанным в Указе Президента РФ от 1 марта 2022 №81, постановлении Правительства РФ от 6 марта 2022 №295, распоряжении Правительства №430-р от 05.03.2022г., в Указе Президента РФ  от 03.05.2022 № 252, Перечне, утвержденным Постановлением  Правительства РФ от 11.05.2022 № 851.</w:t>
      </w:r>
    </w:p>
    <w:p w14:paraId="68C3A0F8" w14:textId="2C1C6EB1" w:rsidR="00607304" w:rsidRDefault="00EE761F" w:rsidP="00EE761F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извещение о продаже имущества является публичной офертой в соответствии со ст. 437 Гражданского кодекса Российской Федерации (далее – ГК РФ) на заключение договора о задатке. Внесение денежных средств в качестве задатка на участие в торгах и подача заявки Претендентом на участие в торгах подтверждает согласие Претендента со всеми условиями проведения торгов, опубликованными в извещении о продаже имущества и является акцептом данной оферты, после чего договор о задатке считается заключенным в установленном порядке.</w:t>
      </w:r>
    </w:p>
    <w:p w14:paraId="34034367" w14:textId="77777777" w:rsidR="00607304" w:rsidRDefault="00607304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C3DA32D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Порядок ознакомления со сведениями об Имуществе и условиями аукциона</w:t>
      </w:r>
    </w:p>
    <w:p w14:paraId="63A9F09A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Информация о проведении аукциона размещается на официальном сайте Организатора торгов в сети «Интернет» </w:t>
      </w:r>
      <w:hyperlink r:id="rId9" w:tooltip="http://www.radholding.ru/" w:history="1"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radholding</w:t>
        </w:r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 электронной торговой площадке в сети «Интернет» </w:t>
      </w:r>
      <w:hyperlink r:id="rId10" w:history="1">
        <w:r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 официальном сайте Оператора электронной площадки в сети «Интернет» </w:t>
      </w:r>
      <w:hyperlink r:id="rId11" w:tooltip="http://www.auction-house.ru/" w:history="1"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9803C82" w14:textId="6D1439B3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дополнительной информацией об участии в аукционе, о порядке проведения аукционе, с формой заявки, условиями договора купли-продажи, Претенденты могут ознакомиться на официальном сайте Организатора торгов,  в сети «Интернет» www.auction-house.ru, в открытой для доступа неограниченного круга лиц части электронной площадки на сайте Оператора в сети «Интернет» www.lot-online.ru, а также в рабочие дни с 09:00 до 17:00 </w:t>
      </w:r>
      <w:r w:rsidR="00EE761F"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(мск+2 часа)</w:t>
      </w:r>
      <w:r w:rsid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 телефон</w:t>
      </w:r>
      <w:r w:rsid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 8 (967) 246-44-3</w:t>
      </w:r>
      <w:r w:rsid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 также направив запрос по адресу электронной почты: </w:t>
      </w:r>
      <w:r w:rsidR="00EE761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tf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@auction-house.ru. Ответ на запрос Организатором торгов предоставляется в течение 2 (двух) рабочих дней со дня поступления запроса.</w:t>
      </w:r>
    </w:p>
    <w:p w14:paraId="179E04AC" w14:textId="4E41513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Осмотр Объекта производится по месту нахождения имущества без взимания платы и обеспечивается Организатором торгов в рабочие дни в период срока подачи заявок по предварительному согласованию (уточнению) времени проведения осмотра на основании обращения претендента. Телефоны специалистов для согласования сроков осмотра: 8 (967) 246-44-3</w:t>
      </w:r>
      <w:r w:rsid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звонки принимаются в рабочие дни с 09:00 до 17:00</w:t>
      </w:r>
      <w:r w:rsid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E761F"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(мск+2 часа)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425EBDD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8" w:name="_Hlk46490404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Победитель аукциона /Единственный участник аукциона, не реализовавший свое право на осмотр объекта и изучение его технической документации, лишается права предъявлять претензии к Организатору торгов и Продавцу по поводу юридического, физического и финансового состояния объекта</w:t>
      </w:r>
      <w:bookmarkEnd w:id="8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DD64BA9" w14:textId="074D62D3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Телефоны для справок: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 (967) 246-44-3</w:t>
      </w:r>
      <w:r w:rsid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 </w:t>
      </w:r>
      <w:r w:rsidR="00EE761F"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(мск+2 часа)</w:t>
      </w:r>
    </w:p>
    <w:p w14:paraId="01216C16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Телефоны службы технической поддержки lot-online.ru: 8-812-777-57-57 доб. 236, </w:t>
      </w:r>
    </w:p>
    <w:p w14:paraId="7A3C4BB9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Call–центр и служба поддержки пользователей: 8-800-777-57-57 (звонок по России бесплатный)</w:t>
      </w:r>
    </w:p>
    <w:p w14:paraId="76320033" w14:textId="77777777" w:rsidR="00607304" w:rsidRDefault="00607304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3EA3FA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Организатор торгов отказывает Претенденту в допуске к участию если:</w:t>
      </w:r>
    </w:p>
    <w:p w14:paraId="3925ACF9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настоящий информационным сообщением, Регламентом;</w:t>
      </w:r>
    </w:p>
    <w:p w14:paraId="7569AFBC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7287B2FC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14:paraId="5AEA58C5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действий; </w:t>
      </w:r>
    </w:p>
    <w:p w14:paraId="6B5C54B5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торгах не допускаются лица, указанные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502A871C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CCCF04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Порядок проведения и подведения итогов аукциона</w:t>
      </w:r>
    </w:p>
    <w:p w14:paraId="242EAD6A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 </w:t>
      </w:r>
    </w:p>
    <w:p w14:paraId="2DBF70A2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Организатор торгов вправе продлить срок приема заявок на участие в аукционе, перенести срок определения Участников и подведения итогов аукциона.</w:t>
      </w:r>
    </w:p>
    <w:p w14:paraId="2450C860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Согласно п.4 ст.448 ГК РФ Организатор торгов вправе отказаться от проведения аукциона не позднее чем за три дня до наступления даты его проведения</w:t>
      </w:r>
    </w:p>
    <w:p w14:paraId="4A23D654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5BE22AFB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торгов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0E97D08E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128843E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A662241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B3CE875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AAED054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14:paraId="4F7B2239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1DCBA46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BE2F9E7" w14:textId="77777777" w:rsidR="00EE761F" w:rsidRPr="00EE761F" w:rsidRDefault="00EE761F" w:rsidP="00EE76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Победителем аукциона признается Участник, предложивший наиболее высокую цену Имущества.  </w:t>
      </w:r>
    </w:p>
    <w:p w14:paraId="5D99F107" w14:textId="77777777" w:rsidR="00EE761F" w:rsidRPr="00EE761F" w:rsidRDefault="00EE761F" w:rsidP="00EE761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 случае,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предложенной этим участником цене, но не ниже начальной цены продажи имущества.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/>
          <w:sz w:val="24"/>
          <w:szCs w:val="24"/>
          <w:u w:val="single"/>
        </w:rPr>
        <w:t>Для Единственного участника аукциона и Продавца имущества заключение договора купли-продажи является обязательным</w:t>
      </w:r>
      <w:r w:rsidRPr="00EE761F">
        <w:rPr>
          <w:rFonts w:ascii="Times New Roman" w:hAnsi="Times New Roman"/>
          <w:sz w:val="24"/>
          <w:szCs w:val="24"/>
        </w:rPr>
        <w:t>.</w:t>
      </w:r>
    </w:p>
    <w:p w14:paraId="7A1D0854" w14:textId="75C078C6" w:rsidR="00607304" w:rsidRDefault="00EE761F" w:rsidP="00EE761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Организатором торгов протокола об итогах аукциона.</w:t>
      </w:r>
      <w:r w:rsidRPr="00EE761F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 w:rsidRPr="00EE761F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EE761F">
        <w:rPr>
          <w:rFonts w:ascii="Times New Roman" w:eastAsia="Times New Roman" w:hAnsi="Times New Roman"/>
          <w:sz w:val="24"/>
          <w:szCs w:val="24"/>
        </w:rPr>
        <w:t>.</w:t>
      </w:r>
    </w:p>
    <w:p w14:paraId="46D5773A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4BB787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14:paraId="21CC6626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14:paraId="39778ACF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14:paraId="3A14FA38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14:paraId="51D01A13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протоколом.</w:t>
      </w:r>
    </w:p>
    <w:p w14:paraId="37851BAD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838E59" w14:textId="77777777" w:rsidR="00607304" w:rsidRDefault="001E7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Порядок заключения договора купли-продажи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оплаты </w:t>
      </w:r>
    </w:p>
    <w:p w14:paraId="0BCAAE60" w14:textId="7CD13A1F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 Лота заключается</w:t>
      </w:r>
      <w:r w:rsidRPr="00E167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между Продавцом и Победителем аукциона в течение 5 (пяти)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календарных </w:t>
      </w:r>
      <w:r w:rsidRPr="00E1679D">
        <w:rPr>
          <w:rFonts w:ascii="Times New Roman" w:eastAsia="Times New Roman" w:hAnsi="Times New Roman"/>
          <w:bCs/>
          <w:sz w:val="24"/>
          <w:szCs w:val="24"/>
          <w:lang w:eastAsia="ru-RU"/>
        </w:rPr>
        <w:t>дней с даты подведения итогов аукциона.</w:t>
      </w:r>
    </w:p>
    <w:p w14:paraId="7990406F" w14:textId="5C4F9860" w:rsidR="00E1679D" w:rsidRPr="00E1679D" w:rsidRDefault="00E1679D" w:rsidP="00E1679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679D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 заключается</w:t>
      </w:r>
      <w:r w:rsidRPr="00E167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между Продавцом и Единственным участником аукциона в течение 5 (пяти)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календарных</w:t>
      </w:r>
      <w:r w:rsidRPr="00E167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дней с даты признания аукциона несостоявшимся.</w:t>
      </w:r>
      <w:r w:rsidRPr="00E1679D">
        <w:rPr>
          <w:rFonts w:ascii="Times New Roman" w:hAnsi="Times New Roman"/>
          <w:sz w:val="24"/>
          <w:szCs w:val="24"/>
          <w:u w:val="single"/>
        </w:rPr>
        <w:t xml:space="preserve"> Для Единственного участника аукциона и Продавца имущества заключение договора купли-продажи является обязательным</w:t>
      </w:r>
      <w:r w:rsidRPr="00E1679D">
        <w:rPr>
          <w:rFonts w:ascii="Times New Roman" w:hAnsi="Times New Roman"/>
          <w:sz w:val="24"/>
          <w:szCs w:val="24"/>
        </w:rPr>
        <w:t>.</w:t>
      </w:r>
    </w:p>
    <w:p w14:paraId="2A89F42B" w14:textId="2E04DEEE" w:rsidR="00607304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В случае отказа или уклонения Победителя аукциона от заключения договора купли-продажи Объекта в установленные настоящим информационным сообщением сроки, Продавец вправе предложить заключить договор купли-продажи участнику торгов, предложение по цене которого на Торгах было предыдущим от предложения Победителя аукциона, при согласии такого участника, заключить с ним договор купли-продажи по цене, предложенной им при проведении торгов.</w:t>
      </w:r>
    </w:p>
    <w:p w14:paraId="39D5B1B8" w14:textId="216BCA48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sz w:val="24"/>
          <w:szCs w:val="24"/>
          <w:lang w:eastAsia="ru-RU"/>
        </w:rPr>
        <w:t>Оплата цены продажи Объекта производится Покупателем (Победителем аукциона / Единственным участником аукциона) путем безналичного перечисления денежных средств на счет Продавца, в соответствии с условиями договоров купли-продажи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в течение 10 (десяти) календарных дней с даты заключения договора купли-продажи</w:t>
      </w:r>
      <w:r w:rsidRPr="00E167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14:paraId="560FA6A6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0EF77A0D" w14:textId="77777777" w:rsidR="00E1679D" w:rsidRPr="00E1679D" w:rsidRDefault="00E1679D" w:rsidP="00E1679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Cs/>
          <w:sz w:val="24"/>
          <w:szCs w:val="24"/>
          <w:lang w:eastAsia="ru-RU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18AA9FD9" w14:textId="77777777" w:rsidR="00E1679D" w:rsidRPr="00E1679D" w:rsidRDefault="00E1679D" w:rsidP="00E1679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В случае отказа или уклонения Победителя аукциона от заключения договора купли-продажи Объекта в установленные настоящим информационным сообщением сроки, оплаты цены Предмета торгов, договор купли-продажи может быть заключен с участником торгов, предложение по цене которого на Торгах было предыдущим от предложения Победителя аукциона, в течение 5 (пяти) рабочих дней с даты получения указанным лицом от Организатора торгов предложения о заключении договора купли-продажи. При согласии такого участника, Продавец вправе заключить с ним договор купли-продажи по цене, предложенной таким участником в ходе проведения торгов. Для участника, сделавшего предпоследнее предложение по цене в ходе торгов, заключение договора купли-продажи не является обязательным.</w:t>
      </w:r>
    </w:p>
    <w:p w14:paraId="5B154E96" w14:textId="278EB31B" w:rsidR="00607304" w:rsidRPr="001E7DA0" w:rsidRDefault="00E1679D" w:rsidP="00E1679D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1679D">
        <w:rPr>
          <w:rFonts w:ascii="Times New Roman" w:hAnsi="Times New Roman"/>
          <w:sz w:val="24"/>
          <w:szCs w:val="24"/>
        </w:rPr>
        <w:t>Продавец передаёт Объект Покупателю по акту приёма-передачи, согласно условиям договора купли-продажи Объекта. Переход права собственности на Объект от Продавца к Покупателю осуществляется в соответствии с действующим законодательством РФ</w:t>
      </w:r>
      <w:r w:rsidRPr="00E1679D">
        <w:rPr>
          <w:rFonts w:ascii="Times New Roman" w:hAnsi="Times New Roman"/>
          <w:b/>
          <w:bCs/>
          <w:sz w:val="24"/>
          <w:szCs w:val="24"/>
        </w:rPr>
        <w:t>. Расходы на оплату услуг регистрации возлагаются на покупателя.</w:t>
      </w:r>
      <w:r w:rsidRPr="00E1679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E7DA0" w:rsidRPr="001E7DA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7B7CE7CA" w14:textId="77777777" w:rsidR="00E1679D" w:rsidRDefault="00E1679D">
      <w:pPr>
        <w:tabs>
          <w:tab w:val="left" w:pos="6096"/>
        </w:tabs>
        <w:spacing w:after="0" w:line="240" w:lineRule="auto"/>
        <w:jc w:val="right"/>
        <w:rPr>
          <w:rFonts w:ascii="Times New Roman" w:hAnsi="Times New Roman"/>
          <w:b/>
          <w:i/>
          <w:iCs/>
          <w:sz w:val="24"/>
        </w:rPr>
      </w:pPr>
      <w:bookmarkStart w:id="9" w:name="_Hlk129353719"/>
    </w:p>
    <w:p w14:paraId="6AD27AF2" w14:textId="77777777" w:rsidR="00E1679D" w:rsidRDefault="00E1679D">
      <w:pPr>
        <w:tabs>
          <w:tab w:val="left" w:pos="6096"/>
        </w:tabs>
        <w:spacing w:after="0" w:line="240" w:lineRule="auto"/>
        <w:jc w:val="right"/>
        <w:rPr>
          <w:rFonts w:ascii="Times New Roman" w:hAnsi="Times New Roman"/>
          <w:b/>
          <w:i/>
          <w:iCs/>
          <w:sz w:val="24"/>
        </w:rPr>
      </w:pPr>
    </w:p>
    <w:p w14:paraId="67ADF105" w14:textId="01D53157" w:rsidR="00607304" w:rsidRDefault="001E7DA0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Приложение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7042E13" w14:textId="77777777" w:rsidR="00607304" w:rsidRDefault="001E7DA0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настоящему информационному сообщению</w:t>
      </w:r>
    </w:p>
    <w:p w14:paraId="16685FE7" w14:textId="77777777" w:rsidR="00607304" w:rsidRDefault="00607304">
      <w:pPr>
        <w:tabs>
          <w:tab w:val="left" w:pos="6096"/>
        </w:tabs>
        <w:spacing w:after="0" w:line="240" w:lineRule="auto"/>
        <w:jc w:val="right"/>
        <w:rPr>
          <w:rFonts w:ascii="Times New Roman" w:hAnsi="Times New Roman"/>
          <w:b/>
          <w:i/>
          <w:iCs/>
          <w:sz w:val="24"/>
        </w:rPr>
      </w:pPr>
    </w:p>
    <w:p w14:paraId="60ED72D4" w14:textId="77777777" w:rsidR="00E1679D" w:rsidRPr="00E1679D" w:rsidRDefault="00E1679D" w:rsidP="00E1679D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</w:rPr>
      </w:pPr>
      <w:bookmarkStart w:id="10" w:name="_Hlk181107596"/>
      <w:bookmarkEnd w:id="9"/>
      <w:r w:rsidRPr="00E1679D">
        <w:rPr>
          <w:rFonts w:ascii="Times New Roman" w:hAnsi="Times New Roman"/>
          <w:b/>
          <w:i/>
          <w:iCs/>
          <w:sz w:val="24"/>
        </w:rPr>
        <w:t>З А Я В К А</w:t>
      </w:r>
    </w:p>
    <w:p w14:paraId="105B0C3B" w14:textId="77777777" w:rsidR="00E1679D" w:rsidRPr="00E1679D" w:rsidRDefault="00E1679D" w:rsidP="00E1679D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E1679D">
        <w:rPr>
          <w:rFonts w:ascii="Times New Roman" w:hAnsi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 w:rsidRPr="00E1679D">
        <w:rPr>
          <w:rFonts w:ascii="Times New Roman" w:hAnsi="Times New Roman"/>
          <w:b/>
          <w:i/>
          <w:iCs/>
          <w:sz w:val="24"/>
          <w:szCs w:val="24"/>
        </w:rPr>
        <w:br w:type="textWrapping" w:clear="all"/>
        <w:t>«____» ________________ 20____ г.</w:t>
      </w:r>
    </w:p>
    <w:p w14:paraId="0FF0E56A" w14:textId="77777777" w:rsidR="00E1679D" w:rsidRPr="00E1679D" w:rsidRDefault="00E1679D" w:rsidP="00E1679D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10183" w:type="dxa"/>
        <w:tblInd w:w="-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E1679D" w:rsidRPr="00E1679D" w14:paraId="7200A1B5" w14:textId="77777777" w:rsidTr="008F53F0">
        <w:trPr>
          <w:cantSplit/>
        </w:trPr>
        <w:tc>
          <w:tcPr>
            <w:tcW w:w="10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DCCE8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679D">
              <w:rPr>
                <w:rFonts w:ascii="Times New Roman" w:hAnsi="Times New Roman"/>
                <w:b/>
              </w:rPr>
              <w:t xml:space="preserve"> </w:t>
            </w:r>
            <w:r w:rsidRPr="00E1679D">
              <w:rPr>
                <w:rFonts w:ascii="Times New Roman" w:hAnsi="Times New Roman"/>
                <w:b/>
                <w:i/>
              </w:rPr>
              <w:t>*Заполняется претендентом - юридическим лицом</w:t>
            </w:r>
            <w:r w:rsidRPr="00E1679D">
              <w:rPr>
                <w:rFonts w:ascii="Times New Roman" w:hAnsi="Times New Roman"/>
                <w:b/>
                <w:i/>
                <w:vertAlign w:val="superscript"/>
              </w:rPr>
              <w:footnoteReference w:id="2"/>
            </w:r>
          </w:p>
          <w:p w14:paraId="6BCA9900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565C8218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679D">
              <w:rPr>
                <w:rFonts w:ascii="Times New Roman" w:hAnsi="Times New Roman"/>
                <w:b/>
                <w:i/>
              </w:rPr>
              <w:t>__________________________________________________________________________________________</w:t>
            </w:r>
          </w:p>
          <w:p w14:paraId="35F7BE8B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(полное наименование юридического лица, подающего заявку)</w:t>
            </w:r>
          </w:p>
          <w:p w14:paraId="7C559C94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__________________________________________________________________________________________</w:t>
            </w:r>
          </w:p>
          <w:p w14:paraId="7B64E1E8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683B8321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в лице ____________________________________________________________________________________,</w:t>
            </w:r>
          </w:p>
          <w:p w14:paraId="4E2280F3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 xml:space="preserve">(должность, фамилия, имя, отчество представителя) </w:t>
            </w:r>
          </w:p>
          <w:p w14:paraId="1CB9BCB3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действующего на основании_________________________________________________________________,</w:t>
            </w:r>
          </w:p>
          <w:p w14:paraId="1C88F160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4CA0BB41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серия _______ № ______________, дата регистрации «___» _____________ _______г.</w:t>
            </w:r>
          </w:p>
          <w:p w14:paraId="4D3C7C1D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Орган, осуществивший регистрацию __________________________________________________________</w:t>
            </w:r>
          </w:p>
          <w:p w14:paraId="247233A9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Место выдачи _____________________________________________________________________________</w:t>
            </w:r>
          </w:p>
          <w:p w14:paraId="4C34AD0A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 xml:space="preserve">ИНН ___________________________________ОГРН_____________________________________________  </w:t>
            </w:r>
          </w:p>
          <w:p w14:paraId="1BDF3FE3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Юридический адрес: ________________________________________________________________________</w:t>
            </w:r>
          </w:p>
          <w:p w14:paraId="5EA2A67A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Фактический адрес: ________________________________________________________________________</w:t>
            </w:r>
          </w:p>
          <w:p w14:paraId="20D98D4F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550ED442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34F1C989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  <w:p w14:paraId="3ACD5347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D489192" w14:textId="77777777" w:rsidR="00E1679D" w:rsidRPr="00E1679D" w:rsidRDefault="00E1679D" w:rsidP="00E1679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180" w:type="dxa"/>
        <w:tblInd w:w="-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E1679D" w:rsidRPr="00E1679D" w14:paraId="53C8D4DA" w14:textId="77777777" w:rsidTr="008F53F0">
        <w:trPr>
          <w:cantSplit/>
          <w:trHeight w:val="4506"/>
        </w:trPr>
        <w:tc>
          <w:tcPr>
            <w:tcW w:w="10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5486A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679D">
              <w:rPr>
                <w:rFonts w:ascii="Times New Roman" w:hAnsi="Times New Roman"/>
                <w:b/>
              </w:rPr>
              <w:t xml:space="preserve">* </w:t>
            </w:r>
            <w:r w:rsidRPr="00E1679D">
              <w:rPr>
                <w:rFonts w:ascii="Times New Roman" w:hAnsi="Times New Roman"/>
                <w:b/>
                <w:i/>
              </w:rPr>
              <w:t>Заполняется претендентом - физическим лицом (ИП)</w:t>
            </w:r>
          </w:p>
          <w:p w14:paraId="59B7AABA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761D7F74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_________________________________________________________________________________________</w:t>
            </w:r>
          </w:p>
          <w:p w14:paraId="64AF75D5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(фамилия, имя, отчество лица, подающего заявку)</w:t>
            </w:r>
          </w:p>
          <w:p w14:paraId="3A484D69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02CE979B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4A9ABC59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СНИЛС _________________________________________________________________________________,</w:t>
            </w:r>
          </w:p>
          <w:p w14:paraId="2D386E2A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ОГРНИП (для ИП)_________________________________________________________________________,</w:t>
            </w:r>
          </w:p>
          <w:p w14:paraId="68E704D7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01B1A62B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17406EFB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выдан ____________________________________________________________________________________</w:t>
            </w:r>
          </w:p>
          <w:p w14:paraId="1DEE3EDF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 xml:space="preserve">(место и дата выдачи)           </w:t>
            </w:r>
          </w:p>
          <w:p w14:paraId="57EEB785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1679D">
              <w:rPr>
                <w:rFonts w:ascii="Times New Roman" w:hAnsi="Times New Roman"/>
                <w:i/>
              </w:rPr>
              <w:t>Адрес регистрации (по паспорту):</w:t>
            </w:r>
            <w:r w:rsidRPr="00E1679D">
              <w:rPr>
                <w:rFonts w:ascii="Times New Roman" w:hAnsi="Times New Roman"/>
                <w:b/>
                <w:i/>
              </w:rPr>
              <w:t xml:space="preserve"> _____________________________________________________________</w:t>
            </w:r>
          </w:p>
          <w:p w14:paraId="7C03403B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679D">
              <w:rPr>
                <w:rFonts w:ascii="Times New Roman" w:hAnsi="Times New Roman"/>
                <w:i/>
              </w:rPr>
              <w:t>адрес фактического проживания (нахождения для ИП):_</w:t>
            </w:r>
            <w:r w:rsidRPr="00E1679D">
              <w:rPr>
                <w:rFonts w:ascii="Times New Roman" w:hAnsi="Times New Roman"/>
                <w:b/>
                <w:i/>
              </w:rPr>
              <w:t xml:space="preserve">_________________________________________  </w:t>
            </w:r>
          </w:p>
          <w:p w14:paraId="23C40C40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679D">
              <w:rPr>
                <w:rFonts w:ascii="Times New Roman" w:hAnsi="Times New Roman"/>
                <w:b/>
                <w:i/>
              </w:rPr>
              <w:t xml:space="preserve">  </w:t>
            </w:r>
          </w:p>
          <w:p w14:paraId="3316AD9F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080F7359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5A9A9FE3" w14:textId="77777777" w:rsidR="00E1679D" w:rsidRPr="00E1679D" w:rsidRDefault="00E1679D" w:rsidP="00E1679D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далее именуемый Претендент, в лице____________________________________________ </w:t>
      </w:r>
    </w:p>
    <w:p w14:paraId="78F4A87E" w14:textId="77777777" w:rsidR="00E1679D" w:rsidRPr="00E1679D" w:rsidRDefault="00E1679D" w:rsidP="00E1679D">
      <w:pPr>
        <w:tabs>
          <w:tab w:val="left" w:pos="6096"/>
        </w:tabs>
        <w:spacing w:after="0" w:line="240" w:lineRule="auto"/>
        <w:rPr>
          <w:rFonts w:ascii="Times New Roman" w:hAnsi="Times New Roman"/>
        </w:rPr>
      </w:pPr>
      <w:r w:rsidRPr="00E1679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E1679D">
        <w:rPr>
          <w:rFonts w:ascii="Times New Roman" w:hAnsi="Times New Roman"/>
          <w:sz w:val="28"/>
          <w:szCs w:val="28"/>
        </w:rPr>
        <w:t xml:space="preserve"> </w:t>
      </w:r>
      <w:r w:rsidRPr="00E1679D">
        <w:rPr>
          <w:rFonts w:ascii="Times New Roman" w:hAnsi="Times New Roman"/>
        </w:rPr>
        <w:t>________________________________________________________________________________, действующего на основании ________________________________________________________________</w:t>
      </w:r>
    </w:p>
    <w:p w14:paraId="5CF0F297" w14:textId="77777777" w:rsidR="00E1679D" w:rsidRPr="00E1679D" w:rsidRDefault="00E1679D" w:rsidP="00E1679D">
      <w:pPr>
        <w:tabs>
          <w:tab w:val="left" w:pos="6096"/>
        </w:tabs>
        <w:spacing w:after="0" w:line="240" w:lineRule="auto"/>
        <w:rPr>
          <w:rFonts w:ascii="Times New Roman" w:hAnsi="Times New Roman"/>
        </w:rPr>
      </w:pPr>
    </w:p>
    <w:p w14:paraId="22977EC6" w14:textId="77777777" w:rsidR="00E1679D" w:rsidRPr="00E1679D" w:rsidRDefault="00E1679D" w:rsidP="00E1679D">
      <w:pPr>
        <w:tabs>
          <w:tab w:val="left" w:pos="6096"/>
        </w:tabs>
        <w:spacing w:after="0" w:line="240" w:lineRule="auto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_________________________________________________________________________, </w:t>
      </w:r>
    </w:p>
    <w:p w14:paraId="28E72555" w14:textId="77777777" w:rsidR="00E1679D" w:rsidRPr="00E1679D" w:rsidRDefault="00E1679D" w:rsidP="00E1679D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79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E1679D">
        <w:rPr>
          <w:rFonts w:ascii="Times New Roman" w:hAnsi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E1679D">
        <w:rPr>
          <w:rFonts w:ascii="Times New Roman" w:hAnsi="Times New Roman"/>
          <w:sz w:val="28"/>
          <w:szCs w:val="28"/>
        </w:rPr>
        <w:t xml:space="preserve"> </w:t>
      </w:r>
    </w:p>
    <w:p w14:paraId="468FF895" w14:textId="77777777" w:rsidR="00E1679D" w:rsidRPr="00E1679D" w:rsidRDefault="00E1679D" w:rsidP="00E1679D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  <w:b/>
          <w:bCs/>
        </w:rPr>
        <w:t>принимая решение об участии в аукционе по продаже имущества</w:t>
      </w:r>
      <w:r w:rsidRPr="00E1679D">
        <w:rPr>
          <w:rFonts w:ascii="Times New Roman" w:hAnsi="Times New Roman"/>
        </w:rPr>
        <w:t xml:space="preserve">: № лота </w:t>
      </w:r>
      <w:r w:rsidRPr="00E1679D">
        <w:rPr>
          <w:rFonts w:ascii="Times New Roman" w:hAnsi="Times New Roman"/>
          <w:i/>
          <w:iCs/>
          <w:sz w:val="24"/>
          <w:szCs w:val="24"/>
        </w:rPr>
        <w:t xml:space="preserve">(указать код лота на электронной площадке </w:t>
      </w:r>
      <w:hyperlink r:id="rId12" w:tooltip="http://www.lot-online.ru" w:history="1">
        <w:r w:rsidRPr="00E1679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www.lot-online.ru</w:t>
        </w:r>
      </w:hyperlink>
      <w:r w:rsidRPr="00E1679D">
        <w:rPr>
          <w:rFonts w:ascii="Times New Roman" w:hAnsi="Times New Roman"/>
          <w:i/>
          <w:iCs/>
          <w:sz w:val="24"/>
          <w:szCs w:val="24"/>
        </w:rPr>
        <w:t>) ___________________________</w:t>
      </w:r>
      <w:r w:rsidRPr="00E1679D">
        <w:rPr>
          <w:rFonts w:ascii="Times New Roman" w:hAnsi="Times New Roman"/>
        </w:rPr>
        <w:t>___________________________________________________________</w:t>
      </w:r>
    </w:p>
    <w:p w14:paraId="1C4049A4" w14:textId="77777777" w:rsidR="00E1679D" w:rsidRPr="00E1679D" w:rsidRDefault="00E1679D" w:rsidP="00E1679D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1679D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 </w:t>
      </w:r>
      <w:r w:rsidRPr="00E1679D">
        <w:rPr>
          <w:rFonts w:ascii="Times New Roman" w:hAnsi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11" w:name="_Hlk52958276"/>
    </w:p>
    <w:p w14:paraId="6955E66D" w14:textId="77777777" w:rsidR="00E1679D" w:rsidRPr="00E1679D" w:rsidRDefault="00E1679D" w:rsidP="00E1679D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E1679D">
        <w:rPr>
          <w:rFonts w:ascii="Times New Roman" w:hAnsi="Times New Roman"/>
          <w:b/>
          <w:bCs/>
        </w:rPr>
        <w:t xml:space="preserve">Обязуюсь: </w:t>
      </w:r>
    </w:p>
    <w:p w14:paraId="1F75D93D" w14:textId="77777777" w:rsidR="00E1679D" w:rsidRPr="00E1679D" w:rsidRDefault="00E1679D" w:rsidP="00E1679D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>соблюдать условия аукциона в электронной форме, содержащиеся в информационном сообщении, размещенном на официальном сайте Организатора торгов в сети «Интернет» www.radholding.ru, на электронной торговой площадке в сети «Интернет» www.lot-online.ru, на официальном сайте Оператора в сети «Интернет» www.auction-house.ru.</w:t>
      </w:r>
    </w:p>
    <w:p w14:paraId="071BB362" w14:textId="77777777" w:rsidR="00E1679D" w:rsidRPr="00E1679D" w:rsidRDefault="00E1679D" w:rsidP="00E1679D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>предоставить необходимые документы, перечень которых опубликован в информационном сообщении о проведении торгов, согласно прилагаемой к заявке описи;</w:t>
      </w:r>
    </w:p>
    <w:p w14:paraId="4CBD6F3F" w14:textId="77777777" w:rsidR="00E1679D" w:rsidRPr="00E1679D" w:rsidRDefault="00E1679D" w:rsidP="00E1679D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>в случае признания Победителем аукциона / Единственным участником аукциона:</w:t>
      </w:r>
    </w:p>
    <w:p w14:paraId="1A61AA04" w14:textId="226562C3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>- заключить с Продавцом договор купли-продажи имущества, в течение 5 (пяти) дней со дня подведения итогов аукциона;</w:t>
      </w:r>
    </w:p>
    <w:p w14:paraId="12CD8BFC" w14:textId="27C3736E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-  произвести оплату стоимости Объекта, установленной по результатам аукциона в соответствии с условиями договора купли-продажи Имущества на счет Продавца, указанный в договоре купли-продажи; </w:t>
      </w:r>
    </w:p>
    <w:p w14:paraId="7280017C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33C5E211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  <w:b/>
        </w:rPr>
        <w:t>Мне известно, что</w:t>
      </w:r>
      <w:r w:rsidRPr="00E1679D">
        <w:rPr>
          <w:rFonts w:ascii="Times New Roman" w:hAnsi="Times New Roman"/>
        </w:rPr>
        <w:t xml:space="preserve">: </w:t>
      </w:r>
    </w:p>
    <w:p w14:paraId="497E6EEE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  <w:b/>
        </w:rPr>
        <w:t>1.</w:t>
      </w:r>
      <w:r w:rsidRPr="00E1679D">
        <w:rPr>
          <w:rFonts w:ascii="Times New Roman" w:hAnsi="Times New Roman"/>
        </w:rPr>
        <w:t xml:space="preserve"> Задаток подлежит перечислению на счет Оператора электронной площадки после заключения договора о задатке (договора присоединения) и перечисляется непосредственно Претендентом единовременным платежом, на условиях договора о задатке (договора присоединения)</w:t>
      </w:r>
    </w:p>
    <w:p w14:paraId="1272889D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  <w:b/>
        </w:rPr>
        <w:t>2.</w:t>
      </w:r>
      <w:r w:rsidRPr="00E1679D">
        <w:rPr>
          <w:rFonts w:ascii="Times New Roman" w:hAnsi="Times New Roman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14:paraId="4EEFB4F1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  <w:b/>
          <w:bCs/>
        </w:rPr>
        <w:t>3.</w:t>
      </w:r>
      <w:r w:rsidRPr="00E1679D">
        <w:rPr>
          <w:rFonts w:ascii="Times New Roman" w:hAnsi="Times New Roman"/>
        </w:rPr>
        <w:t xml:space="preserve"> 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5CFD6D72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015C9DD6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  <w:b/>
          <w:bCs/>
        </w:rPr>
        <w:t>4.</w:t>
      </w:r>
      <w:r w:rsidRPr="00E1679D">
        <w:rPr>
          <w:rFonts w:ascii="Times New Roman" w:hAnsi="Times New Roman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обязан заключить договор купли-продажи по цене не ниже начальной цены продажи Объекта при проведении 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591FD20A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  <w:b/>
        </w:rPr>
        <w:t xml:space="preserve">5. </w:t>
      </w:r>
      <w:r w:rsidRPr="00E1679D">
        <w:rPr>
          <w:rFonts w:ascii="Times New Roman" w:hAnsi="Times New Roman"/>
        </w:rPr>
        <w:t>В</w:t>
      </w:r>
      <w:r w:rsidRPr="00E1679D">
        <w:rPr>
          <w:rFonts w:ascii="Times New Roman" w:hAnsi="Times New Roman"/>
          <w:b/>
        </w:rPr>
        <w:t xml:space="preserve"> </w:t>
      </w:r>
      <w:r w:rsidRPr="00E1679D">
        <w:rPr>
          <w:rFonts w:ascii="Times New Roman" w:hAnsi="Times New Roman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34C9A56C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36DBF2BB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E1679D">
        <w:rPr>
          <w:rFonts w:ascii="Times New Roman" w:hAnsi="Times New Roman"/>
          <w:b/>
          <w:bCs/>
        </w:rPr>
        <w:t>Настоящим подтверждаю, что ознакомился с состоянием имущества, подлежащего реализации на торгах, и документацией к нему. Претензий по качеству, состоянию объекта продажи и к документации не имею.</w:t>
      </w:r>
    </w:p>
    <w:p w14:paraId="2EFBC940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0C646383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24A421B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Подпись претендента </w:t>
      </w:r>
    </w:p>
    <w:p w14:paraId="75D6AB0C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(его полномочного представителя)                                 _____________________ (_________________) </w:t>
      </w:r>
    </w:p>
    <w:p w14:paraId="476CCFC4" w14:textId="77777777" w:rsidR="00E1679D" w:rsidRPr="00E1679D" w:rsidRDefault="00E1679D" w:rsidP="00E1679D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1679D">
        <w:rPr>
          <w:rFonts w:ascii="Times New Roman" w:hAnsi="Times New Roman"/>
        </w:rPr>
        <w:t>М.П.</w:t>
      </w:r>
    </w:p>
    <w:p w14:paraId="346B6C0B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Заявка подана претендентом </w:t>
      </w:r>
    </w:p>
    <w:p w14:paraId="181CB3AC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(его полномочным представителем)                              «____» _____ ______г. </w:t>
      </w:r>
    </w:p>
    <w:p w14:paraId="20258083" w14:textId="77777777" w:rsidR="00E1679D" w:rsidRPr="00E1679D" w:rsidRDefault="00E1679D" w:rsidP="00E1679D">
      <w:pPr>
        <w:tabs>
          <w:tab w:val="right" w:pos="8788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59BFEFD0" w14:textId="77777777" w:rsidR="00E1679D" w:rsidRPr="00E1679D" w:rsidRDefault="00E1679D" w:rsidP="00E1679D">
      <w:pPr>
        <w:tabs>
          <w:tab w:val="right" w:pos="8788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1679D">
        <w:rPr>
          <w:rFonts w:ascii="Times New Roman" w:hAnsi="Times New Roman"/>
          <w:b/>
          <w:u w:val="single"/>
        </w:rPr>
        <w:t>Согласие на обработку персональных данных</w:t>
      </w:r>
    </w:p>
    <w:p w14:paraId="335FF0AE" w14:textId="77777777" w:rsidR="00E1679D" w:rsidRPr="00E1679D" w:rsidRDefault="00E1679D" w:rsidP="00E1679D">
      <w:pPr>
        <w:tabs>
          <w:tab w:val="right" w:pos="8788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1679D">
        <w:rPr>
          <w:rFonts w:ascii="Times New Roman" w:hAnsi="Times New Roman"/>
        </w:rPr>
        <w:t>Я,_______________________________________________________________________________________</w:t>
      </w:r>
      <w:r w:rsidRPr="00E1679D">
        <w:rPr>
          <w:rFonts w:ascii="Times New Roman" w:hAnsi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02A10F31" w14:textId="77777777" w:rsidR="00E1679D" w:rsidRPr="00E1679D" w:rsidRDefault="00E1679D" w:rsidP="00E1679D">
      <w:pPr>
        <w:tabs>
          <w:tab w:val="right" w:pos="878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1679D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</w:t>
      </w:r>
      <w:r w:rsidRPr="00E1679D">
        <w:rPr>
          <w:rFonts w:ascii="Times New Roman" w:hAnsi="Times New Roman"/>
          <w:sz w:val="24"/>
          <w:szCs w:val="24"/>
          <w:vertAlign w:val="superscript"/>
        </w:rPr>
        <w:t>Адрес Заявителя или его представителя</w:t>
      </w:r>
    </w:p>
    <w:p w14:paraId="77D08551" w14:textId="77777777" w:rsidR="00E1679D" w:rsidRPr="00E1679D" w:rsidRDefault="00E1679D" w:rsidP="00E1679D">
      <w:pPr>
        <w:tabs>
          <w:tab w:val="left" w:pos="60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679D">
        <w:rPr>
          <w:rFonts w:ascii="Times New Roman" w:hAnsi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15976F50" w14:textId="77777777" w:rsidR="00E1679D" w:rsidRPr="00E1679D" w:rsidRDefault="00E1679D" w:rsidP="00E1679D">
      <w:pPr>
        <w:tabs>
          <w:tab w:val="left" w:pos="60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679D">
        <w:rPr>
          <w:rFonts w:ascii="Times New Roman" w:hAnsi="Times New Roman"/>
          <w:sz w:val="24"/>
          <w:szCs w:val="24"/>
        </w:rPr>
        <w:t>выдан____________________________________________________________________________________________________________________________________________________________</w:t>
      </w:r>
    </w:p>
    <w:p w14:paraId="6D96166B" w14:textId="77777777" w:rsidR="00E1679D" w:rsidRPr="00E1679D" w:rsidRDefault="00E1679D" w:rsidP="00E1679D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1679D">
        <w:rPr>
          <w:rFonts w:ascii="Times New Roman" w:hAnsi="Times New Roman"/>
          <w:sz w:val="24"/>
          <w:szCs w:val="24"/>
          <w:vertAlign w:val="superscript"/>
        </w:rPr>
        <w:t>(место и дата выдачи)</w:t>
      </w:r>
    </w:p>
    <w:p w14:paraId="31E6F637" w14:textId="77777777" w:rsidR="00E1679D" w:rsidRPr="00E1679D" w:rsidRDefault="00E1679D" w:rsidP="00E1679D">
      <w:pPr>
        <w:spacing w:after="0" w:line="240" w:lineRule="auto"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ab/>
      </w:r>
      <w:bookmarkStart w:id="12" w:name="_Hlk84453068"/>
      <w:r w:rsidRPr="00E1679D">
        <w:rPr>
          <w:rFonts w:ascii="Times New Roman" w:hAnsi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Продавцу,Организатору торгов, Оператору электронной площадки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имущества, в случае признания участником продажи. Данное согласие может быть мною отозвано в любое время путем направления письменного обращения</w:t>
      </w:r>
      <w:bookmarkEnd w:id="11"/>
      <w:r w:rsidRPr="00E1679D">
        <w:rPr>
          <w:rFonts w:ascii="Times New Roman" w:hAnsi="Times New Roman"/>
        </w:rPr>
        <w:t>.</w:t>
      </w:r>
      <w:bookmarkEnd w:id="12"/>
    </w:p>
    <w:p w14:paraId="048072D4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EC1D022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Подпись претендента </w:t>
      </w:r>
    </w:p>
    <w:p w14:paraId="7C5A8D20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(его полномочного представителя)                         _____________________ (_________________) </w:t>
      </w:r>
    </w:p>
    <w:p w14:paraId="38E51098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«____» _____ ______г. </w:t>
      </w:r>
    </w:p>
    <w:p w14:paraId="46BA5662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90CC28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10"/>
    <w:p w14:paraId="3F36839A" w14:textId="77777777" w:rsidR="00607304" w:rsidRDefault="00607304">
      <w:pPr>
        <w:tabs>
          <w:tab w:val="left" w:pos="540"/>
          <w:tab w:val="left" w:pos="720"/>
        </w:tabs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638ADB" w14:textId="77777777" w:rsidR="00607304" w:rsidRDefault="00607304">
      <w:pPr>
        <w:tabs>
          <w:tab w:val="left" w:pos="540"/>
          <w:tab w:val="left" w:pos="720"/>
        </w:tabs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D2BA37" w14:textId="77777777" w:rsidR="00607304" w:rsidRDefault="00607304">
      <w:pPr>
        <w:tabs>
          <w:tab w:val="left" w:pos="540"/>
          <w:tab w:val="left" w:pos="720"/>
        </w:tabs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3EB4D6" w14:textId="77777777" w:rsidR="00607304" w:rsidRDefault="00607304">
      <w:pPr>
        <w:tabs>
          <w:tab w:val="left" w:pos="609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C3C19" w14:textId="77777777" w:rsidR="00607304" w:rsidRDefault="001E7DA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</w:p>
    <w:p w14:paraId="638A7A6C" w14:textId="77777777" w:rsidR="00607304" w:rsidRDefault="001E7DA0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Приложение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2877E4A" w14:textId="77777777" w:rsidR="00607304" w:rsidRDefault="001E7DA0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настоящему информационному сообщению</w:t>
      </w:r>
    </w:p>
    <w:p w14:paraId="3304BCCB" w14:textId="77777777" w:rsidR="00607304" w:rsidRDefault="00607304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230F1C" w14:textId="77777777" w:rsidR="00E1679D" w:rsidRPr="00E1679D" w:rsidRDefault="00E1679D" w:rsidP="00E167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о задатке №____</w:t>
      </w:r>
    </w:p>
    <w:p w14:paraId="0F078E00" w14:textId="77777777" w:rsidR="00E1679D" w:rsidRPr="00E1679D" w:rsidRDefault="00E1679D" w:rsidP="00E167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(договор присоединения)</w:t>
      </w:r>
    </w:p>
    <w:p w14:paraId="2FDF4DE6" w14:textId="77777777" w:rsidR="00E1679D" w:rsidRPr="00E1679D" w:rsidRDefault="00E1679D" w:rsidP="00E167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</w:p>
    <w:p w14:paraId="24BC375D" w14:textId="77777777" w:rsidR="00E1679D" w:rsidRPr="00E1679D" w:rsidRDefault="00E1679D" w:rsidP="00E1679D">
      <w:pPr>
        <w:shd w:val="clear" w:color="auto" w:fill="FFFFFF"/>
        <w:tabs>
          <w:tab w:val="left" w:pos="114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01.01.2024 № Д-054 и присоединившийся к настоящему Договору</w:t>
      </w:r>
      <w:r w:rsidRPr="00E167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</w:t>
      </w:r>
      <w:r w:rsidRPr="00E167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 w:rsidRPr="00E167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«Претендент», 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63A4B736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торгах в форме ______ по продаже ___________________ </w:t>
      </w: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Имущество), перечисляет денежные средства </w:t>
      </w:r>
      <w:r w:rsidRPr="00E167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размере ____% от начальной цены </w:t>
      </w:r>
      <w:r w:rsidRPr="00E167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«Задаток») на расчетный счет Оператора электронной площадки:</w:t>
      </w:r>
      <w:r w:rsidRPr="00E1679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411576F2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14:paraId="6F810411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р/с № 40702810355000036459 в СЕВЕРО-ЗАПАДНЫЙ БАНК ПАО СБЕРБАНК,</w:t>
      </w:r>
    </w:p>
    <w:p w14:paraId="4385FE6E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БИК 044030653, к/с 30101810500000000653.</w:t>
      </w:r>
    </w:p>
    <w:p w14:paraId="067E9E5A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</w:t>
      </w:r>
      <w:r w:rsidRPr="00E167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Имущества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E167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Имущества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Задаток считается внесенным с даты поступления всей суммы Задатка на указанный счет.</w:t>
      </w:r>
    </w:p>
    <w:p w14:paraId="428D94BF" w14:textId="77777777" w:rsidR="00E1679D" w:rsidRPr="00E1679D" w:rsidRDefault="00E1679D" w:rsidP="00E1679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E1679D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</w:t>
      </w: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C904A1D" w14:textId="77777777" w:rsidR="00E1679D" w:rsidRPr="00E1679D" w:rsidRDefault="00E1679D" w:rsidP="00E1679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5678157F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E1679D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</w:t>
      </w: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определенной по итогам торгов, 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исполнения иных обязательств по заключенному договору </w:t>
      </w: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Претендента победителем торгов, если иное не предусмотрено в информационном сообщении о проведении торгов.</w:t>
      </w:r>
    </w:p>
    <w:p w14:paraId="57DD969B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6AE7A09B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 xml:space="preserve">5. Исполнение обязанности по внесению суммы задатка </w:t>
      </w: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третьими лицами не допускается</w:t>
      </w: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3095484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</w:t>
      </w: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применяемых в деле о банкротстве, имущества частных собственников (далее – Регламент)</w:t>
      </w:r>
      <w:r w:rsidRPr="00E1679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3"/>
      </w: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, а также условиями информационного сообщения.</w:t>
      </w:r>
    </w:p>
    <w:p w14:paraId="27FC2FAF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0BE1D5A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6878B1D3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794AEB54" w14:textId="77777777" w:rsidR="00E1679D" w:rsidRPr="00E1679D" w:rsidRDefault="00E1679D" w:rsidP="00E16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32E323" w14:textId="77777777" w:rsidR="00E1679D" w:rsidRPr="00E1679D" w:rsidRDefault="00E1679D" w:rsidP="00E1679D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сторон:</w:t>
      </w:r>
    </w:p>
    <w:p w14:paraId="1D4085AA" w14:textId="77777777" w:rsidR="00E1679D" w:rsidRPr="00E1679D" w:rsidRDefault="00E1679D" w:rsidP="00E1679D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E1679D" w:rsidRPr="00E1679D" w14:paraId="347E217C" w14:textId="77777777" w:rsidTr="008F53F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F549D54" w14:textId="77777777" w:rsidR="00E1679D" w:rsidRPr="00E1679D" w:rsidRDefault="00E1679D" w:rsidP="00E16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7C247FCC" w14:textId="77777777" w:rsidR="00E1679D" w:rsidRPr="00E1679D" w:rsidRDefault="00E1679D" w:rsidP="00E16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1F479E9C" w14:textId="77777777" w:rsidR="00E1679D" w:rsidRPr="00E1679D" w:rsidRDefault="00E1679D" w:rsidP="00E16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199C96EC" w14:textId="77777777" w:rsidR="00E1679D" w:rsidRPr="00E1679D" w:rsidRDefault="00E1679D" w:rsidP="00E1679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lang w:eastAsia="ru-RU"/>
              </w:rPr>
              <w:t>Адрес для корреспонденции:</w:t>
            </w:r>
          </w:p>
          <w:p w14:paraId="2756A3D1" w14:textId="77777777" w:rsidR="00E1679D" w:rsidRPr="00E1679D" w:rsidRDefault="00E1679D" w:rsidP="00E16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lang w:eastAsia="ru-RU"/>
              </w:rPr>
              <w:t>190000 Санкт-Петербург,</w:t>
            </w:r>
          </w:p>
          <w:p w14:paraId="41D758BA" w14:textId="77777777" w:rsidR="00E1679D" w:rsidRPr="00E1679D" w:rsidRDefault="00E1679D" w:rsidP="00E16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lang w:eastAsia="ru-RU"/>
              </w:rPr>
              <w:t>пер. Гривцова, д.5, лит. В</w:t>
            </w:r>
          </w:p>
          <w:p w14:paraId="7D739C34" w14:textId="77777777" w:rsidR="00E1679D" w:rsidRPr="00E1679D" w:rsidRDefault="00E1679D" w:rsidP="00E16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lang w:eastAsia="ru-RU"/>
              </w:rPr>
              <w:t>тел. 8 (800) 777-57-57</w:t>
            </w:r>
          </w:p>
          <w:p w14:paraId="573C5F6A" w14:textId="77777777" w:rsidR="00E1679D" w:rsidRPr="00E1679D" w:rsidRDefault="00E1679D" w:rsidP="00E1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2254E55" w14:textId="77777777" w:rsidR="00E1679D" w:rsidRPr="00E1679D" w:rsidRDefault="00E1679D" w:rsidP="00E1679D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13" w:name="_Hlk12535521"/>
            <w:r w:rsidRPr="00E1679D">
              <w:rPr>
                <w:rFonts w:ascii="Times New Roman" w:eastAsia="Times New Roman" w:hAnsi="Times New Roman"/>
                <w:lang w:eastAsia="ru-RU"/>
              </w:rPr>
              <w:t>ОГРН: 1097847233351, ИНН: 7838430413, КПП: 783801001</w:t>
            </w:r>
          </w:p>
          <w:p w14:paraId="2C3AF124" w14:textId="77777777" w:rsidR="00E1679D" w:rsidRPr="00E1679D" w:rsidRDefault="00E1679D" w:rsidP="00E1679D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lang w:eastAsia="ru-RU"/>
              </w:rPr>
              <w:t>р/с № 40702810355000036459</w:t>
            </w:r>
          </w:p>
          <w:p w14:paraId="6C41B8E2" w14:textId="77777777" w:rsidR="00E1679D" w:rsidRPr="00E1679D" w:rsidRDefault="00E1679D" w:rsidP="00E1679D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lang w:eastAsia="ru-RU"/>
              </w:rPr>
              <w:t>СЕВЕРО-ЗАПАДНЫЙ БАНК ПАО СБЕРБАНК</w:t>
            </w:r>
          </w:p>
          <w:p w14:paraId="305EA8E5" w14:textId="77777777" w:rsidR="00E1679D" w:rsidRPr="00E1679D" w:rsidRDefault="00E1679D" w:rsidP="00E1679D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lang w:eastAsia="ru-RU"/>
              </w:rPr>
              <w:t>БИК 044030653</w:t>
            </w:r>
          </w:p>
          <w:p w14:paraId="3A821728" w14:textId="77777777" w:rsidR="00E1679D" w:rsidRPr="00E1679D" w:rsidRDefault="00E1679D" w:rsidP="00E1679D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lang w:eastAsia="ru-RU"/>
              </w:rPr>
              <w:t>к/с 30101810500000000653</w:t>
            </w:r>
            <w:bookmarkEnd w:id="13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BBF3BB0" w14:textId="77777777" w:rsidR="00E1679D" w:rsidRPr="00E1679D" w:rsidRDefault="00E1679D" w:rsidP="00E167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261A6D4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16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5749EF54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4A6F3AF6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835DA37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5014A92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0D968DAC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3C5AFA9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1F0DEBB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009D7AD6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5D75F4C" w14:textId="77777777" w:rsidR="00E1679D" w:rsidRPr="00E1679D" w:rsidRDefault="00E1679D" w:rsidP="00E1679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</w:p>
    <w:p w14:paraId="126FD65E" w14:textId="77777777" w:rsidR="00E1679D" w:rsidRPr="00E1679D" w:rsidRDefault="00E1679D" w:rsidP="00E167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Организатора</w:t>
      </w: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677F9795" w14:textId="77777777" w:rsidR="00E1679D" w:rsidRPr="00E1679D" w:rsidRDefault="00E1679D" w:rsidP="00E167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_____________________/ А.П. Егорова/</w:t>
      </w: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</w:t>
      </w:r>
    </w:p>
    <w:p w14:paraId="5A750A13" w14:textId="27825C7E" w:rsidR="00607304" w:rsidRDefault="006073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06826" w14:textId="77777777" w:rsidR="00607304" w:rsidRDefault="006073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784D34" w14:textId="77777777" w:rsidR="00607304" w:rsidRDefault="00607304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367DBC" w14:textId="77777777" w:rsidR="00607304" w:rsidRDefault="00607304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28277D3" w14:textId="77777777" w:rsidR="00607304" w:rsidRDefault="00607304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23BD463" w14:textId="77777777" w:rsidR="00607304" w:rsidRDefault="00607304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C4FA1AD" w14:textId="77777777" w:rsidR="00607304" w:rsidRDefault="00607304"/>
    <w:p w14:paraId="65FA16CD" w14:textId="77777777" w:rsidR="00607304" w:rsidRDefault="00607304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607304">
      <w:pgSz w:w="11906" w:h="16838"/>
      <w:pgMar w:top="851" w:right="707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32ED" w14:textId="77777777" w:rsidR="00607304" w:rsidRDefault="001E7DA0">
      <w:pPr>
        <w:spacing w:after="0" w:line="240" w:lineRule="auto"/>
      </w:pPr>
      <w:r>
        <w:separator/>
      </w:r>
    </w:p>
  </w:endnote>
  <w:endnote w:type="continuationSeparator" w:id="0">
    <w:p w14:paraId="4280AF89" w14:textId="77777777" w:rsidR="00607304" w:rsidRDefault="001E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25901" w14:textId="77777777" w:rsidR="00607304" w:rsidRDefault="001E7DA0">
      <w:pPr>
        <w:spacing w:after="0" w:line="240" w:lineRule="auto"/>
      </w:pPr>
      <w:r>
        <w:separator/>
      </w:r>
    </w:p>
  </w:footnote>
  <w:footnote w:type="continuationSeparator" w:id="0">
    <w:p w14:paraId="607BDDE4" w14:textId="77777777" w:rsidR="00607304" w:rsidRDefault="001E7DA0">
      <w:pPr>
        <w:spacing w:after="0" w:line="240" w:lineRule="auto"/>
      </w:pPr>
      <w:r>
        <w:continuationSeparator/>
      </w:r>
    </w:p>
  </w:footnote>
  <w:footnote w:id="1">
    <w:p w14:paraId="0E6CD0AC" w14:textId="77777777" w:rsidR="00607304" w:rsidRPr="001E7DA0" w:rsidRDefault="001E7DA0">
      <w:pPr>
        <w:pStyle w:val="2111fnFTft"/>
        <w:rPr>
          <w:lang w:val="ru-RU"/>
        </w:rPr>
      </w:pPr>
      <w:r>
        <w:rPr>
          <w:rStyle w:val="1-FNTableFootnotelast12111111frStyle49o"/>
        </w:rPr>
        <w:footnoteRef/>
      </w:r>
      <w:r w:rsidRPr="001E7DA0">
        <w:rPr>
          <w:lang w:val="ru-RU"/>
        </w:rPr>
        <w:t xml:space="preserve"> Если иное не предусмотрено информационным сообщением о проведении торгов</w:t>
      </w:r>
    </w:p>
  </w:footnote>
  <w:footnote w:id="2">
    <w:p w14:paraId="4EF52393" w14:textId="77777777" w:rsidR="00E1679D" w:rsidRDefault="00E1679D" w:rsidP="00E1679D">
      <w:pPr>
        <w:pStyle w:val="2111fnFTft"/>
        <w:rPr>
          <w:rFonts w:cs="Calibri"/>
          <w:lang w:val="ru-RU"/>
        </w:rPr>
      </w:pPr>
      <w:r>
        <w:rPr>
          <w:rStyle w:val="affe"/>
        </w:rPr>
        <w:footnoteRef/>
      </w:r>
      <w:r>
        <w:rPr>
          <w:lang w:val="ru-RU"/>
        </w:rP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  <w:footnote w:id="3">
    <w:p w14:paraId="24E71B41" w14:textId="77777777" w:rsidR="00E1679D" w:rsidRDefault="00E1679D" w:rsidP="00E1679D">
      <w:pPr>
        <w:pStyle w:val="af8"/>
      </w:pPr>
      <w:r>
        <w:rPr>
          <w:rStyle w:val="afa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0FF6"/>
    <w:multiLevelType w:val="multilevel"/>
    <w:tmpl w:val="218410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abstractNum w:abstractNumId="1" w15:restartNumberingAfterBreak="0">
    <w:nsid w:val="09360480"/>
    <w:multiLevelType w:val="multilevel"/>
    <w:tmpl w:val="9982BC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14B"/>
    <w:multiLevelType w:val="multilevel"/>
    <w:tmpl w:val="A26A26BC"/>
    <w:lvl w:ilvl="0">
      <w:start w:val="1"/>
      <w:numFmt w:val="decimal"/>
      <w:suff w:val="space"/>
      <w:lvlText w:val="5.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F94BBF"/>
    <w:multiLevelType w:val="multilevel"/>
    <w:tmpl w:val="59FED18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75139F"/>
    <w:multiLevelType w:val="multilevel"/>
    <w:tmpl w:val="C7A8268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F674E"/>
    <w:multiLevelType w:val="multilevel"/>
    <w:tmpl w:val="BDDAE35C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A7C685F"/>
    <w:multiLevelType w:val="multilevel"/>
    <w:tmpl w:val="9D1CC37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670D77"/>
    <w:multiLevelType w:val="multilevel"/>
    <w:tmpl w:val="841A6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abstractNum w:abstractNumId="8" w15:restartNumberingAfterBreak="0">
    <w:nsid w:val="42C956F6"/>
    <w:multiLevelType w:val="multilevel"/>
    <w:tmpl w:val="C61A60F8"/>
    <w:lvl w:ilvl="0">
      <w:start w:val="1"/>
      <w:numFmt w:val="decimal"/>
      <w:suff w:val="space"/>
      <w:lvlText w:val="7.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C31B6"/>
    <w:multiLevelType w:val="multilevel"/>
    <w:tmpl w:val="84CAC4EC"/>
    <w:lvl w:ilvl="0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7C729E"/>
    <w:multiLevelType w:val="multilevel"/>
    <w:tmpl w:val="F014D2D2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F2CB4"/>
    <w:multiLevelType w:val="multilevel"/>
    <w:tmpl w:val="516E4BF4"/>
    <w:lvl w:ilvl="0">
      <w:start w:val="1"/>
      <w:numFmt w:val="decimal"/>
      <w:suff w:val="space"/>
      <w:lvlText w:val="6.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047C4"/>
    <w:multiLevelType w:val="multilevel"/>
    <w:tmpl w:val="D5E8AB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9DE3C0F"/>
    <w:multiLevelType w:val="multilevel"/>
    <w:tmpl w:val="9F4A4626"/>
    <w:lvl w:ilvl="0">
      <w:start w:val="1"/>
      <w:numFmt w:val="decimal"/>
      <w:suff w:val="space"/>
      <w:lvlText w:val="8.%1."/>
      <w:lvlJc w:val="left"/>
      <w:pPr>
        <w:ind w:left="0" w:firstLine="709"/>
      </w:pPr>
    </w:lvl>
    <w:lvl w:ilvl="1">
      <w:start w:val="1"/>
      <w:numFmt w:val="decimal"/>
      <w:suff w:val="space"/>
      <w:lvlText w:val="%2)"/>
      <w:lvlJc w:val="left"/>
      <w:pPr>
        <w:ind w:left="0" w:firstLine="709"/>
      </w:pPr>
    </w:lvl>
    <w:lvl w:ilvl="2">
      <w:start w:val="1"/>
      <w:numFmt w:val="thaiNumbers"/>
      <w:suff w:val="space"/>
      <w:lvlText w:val="%3)"/>
      <w:lvlJc w:val="right"/>
      <w:pPr>
        <w:ind w:left="0" w:firstLine="709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76271"/>
    <w:multiLevelType w:val="multilevel"/>
    <w:tmpl w:val="BE2650EA"/>
    <w:lvl w:ilvl="0">
      <w:start w:val="1"/>
      <w:numFmt w:val="decimal"/>
      <w:suff w:val="space"/>
      <w:lvlText w:val="1.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D2EDE"/>
    <w:multiLevelType w:val="multilevel"/>
    <w:tmpl w:val="768E96D0"/>
    <w:lvl w:ilvl="0">
      <w:start w:val="1"/>
      <w:numFmt w:val="decimal"/>
      <w:suff w:val="space"/>
      <w:lvlText w:val="3.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255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4492621">
    <w:abstractNumId w:val="4"/>
  </w:num>
  <w:num w:numId="3" w16cid:durableId="1542864339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74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8972043">
    <w:abstractNumId w:val="3"/>
  </w:num>
  <w:num w:numId="6" w16cid:durableId="1710228505">
    <w:abstractNumId w:val="8"/>
  </w:num>
  <w:num w:numId="7" w16cid:durableId="1081369522">
    <w:abstractNumId w:val="13"/>
  </w:num>
  <w:num w:numId="8" w16cid:durableId="1467551223">
    <w:abstractNumId w:val="9"/>
  </w:num>
  <w:num w:numId="9" w16cid:durableId="1201240636">
    <w:abstractNumId w:val="15"/>
  </w:num>
  <w:num w:numId="10" w16cid:durableId="1860772091">
    <w:abstractNumId w:val="14"/>
  </w:num>
  <w:num w:numId="11" w16cid:durableId="1041437575">
    <w:abstractNumId w:val="1"/>
  </w:num>
  <w:num w:numId="12" w16cid:durableId="2028867975">
    <w:abstractNumId w:val="2"/>
  </w:num>
  <w:num w:numId="13" w16cid:durableId="872379467">
    <w:abstractNumId w:val="11"/>
  </w:num>
  <w:num w:numId="14" w16cid:durableId="1378312446">
    <w:abstractNumId w:val="10"/>
  </w:num>
  <w:num w:numId="15" w16cid:durableId="1637833063">
    <w:abstractNumId w:val="5"/>
  </w:num>
  <w:num w:numId="16" w16cid:durableId="900794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872738">
    <w:abstractNumId w:val="7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04"/>
    <w:rsid w:val="001E7DA0"/>
    <w:rsid w:val="00260CD1"/>
    <w:rsid w:val="0054052D"/>
    <w:rsid w:val="00607304"/>
    <w:rsid w:val="00774CC3"/>
    <w:rsid w:val="00790845"/>
    <w:rsid w:val="007B45D5"/>
    <w:rsid w:val="00822954"/>
    <w:rsid w:val="00902D8E"/>
    <w:rsid w:val="009940BC"/>
    <w:rsid w:val="00DC5C34"/>
    <w:rsid w:val="00E1679D"/>
    <w:rsid w:val="00EE679F"/>
    <w:rsid w:val="00E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C52B"/>
  <w15:docId w15:val="{F3A3D1E6-8968-4860-994D-3A8CF8DC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customStyle="1" w:styleId="aff2">
    <w:name w:val="Знак Знак"/>
    <w:basedOn w:val="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character" w:customStyle="1" w:styleId="aff5">
    <w:name w:val="Текст примечания Знак"/>
    <w:link w:val="aff4"/>
    <w:uiPriority w:val="99"/>
    <w:semiHidden/>
    <w:rPr>
      <w:sz w:val="20"/>
      <w:szCs w:val="20"/>
    </w:rPr>
  </w:style>
  <w:style w:type="paragraph" w:styleId="aff6">
    <w:name w:val="Balloon Text"/>
    <w:basedOn w:val="a"/>
    <w:link w:val="aff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7">
    <w:name w:val="Текст выноски Знак"/>
    <w:link w:val="aff6"/>
    <w:uiPriority w:val="99"/>
    <w:semiHidden/>
    <w:rPr>
      <w:rFonts w:ascii="Tahoma" w:hAnsi="Tahoma" w:cs="Tahoma"/>
      <w:sz w:val="16"/>
      <w:szCs w:val="16"/>
    </w:rPr>
  </w:style>
  <w:style w:type="paragraph" w:styleId="aff8">
    <w:name w:val="Body Text Indent"/>
    <w:basedOn w:val="a"/>
    <w:link w:val="aff9"/>
    <w:uiPriority w:val="99"/>
    <w:unhideWhenUsed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</w:style>
  <w:style w:type="paragraph" w:customStyle="1" w:styleId="2111fnFTft">
    <w:name w:val="Текст сноски;Знак;Текст сноски Знак2;Текст сноски Знак1 Знак;Текст сноски Знак Знак Знак;Текст сноски Знак Знак Знак Знак Знак;Текст сноски Знак Знак1 Знак;Текст сноски Знак1 Знак Знак Знак;Текст сноски Знак Знак Знак Знак Знак Знак Знак;fn;FT;ft"/>
    <w:basedOn w:val="a"/>
    <w:link w:val="2111fnFTft0"/>
    <w:uiPriority w:val="99"/>
    <w:unhideWhenUsed/>
    <w:qFormat/>
    <w:rPr>
      <w:sz w:val="20"/>
      <w:szCs w:val="20"/>
      <w:lang w:val="en-US"/>
    </w:rPr>
  </w:style>
  <w:style w:type="character" w:customStyle="1" w:styleId="2111fnFTft0">
    <w:name w:val="Текст сноски Знак;Текст сноски Знак2 Знак;Текст сноски Знак1 Знак Знак;Текст сноски Знак Знак Знак Знак;Текст сноски Знак Знак Знак Знак Знак Знак;Текст сноски Знак Знак1 Знак Знак;Текст сноски Знак1 Знак Знак Знак Знак;fn Знак;FT Знак;ft Знак"/>
    <w:link w:val="2111fnFTft"/>
    <w:uiPriority w:val="99"/>
    <w:rPr>
      <w:lang w:eastAsia="en-US"/>
    </w:rPr>
  </w:style>
  <w:style w:type="character" w:customStyle="1" w:styleId="1-FNTableFootnotelast12111111frStyle49o">
    <w:name w:val="Знак сноски;Знак сноски 1;Знак сноски-FN;Table_Footnote_last Знак1;Текст сноски Знак2 Знак Знак1;Текст сноски Знак1 Знак Знак Знак1;Текст сноски Знак Знак Знак Знак Знак1;Текст сноски Знак Знак Знак Знак Знак Знак Знак1;сноска;Знак сноски1;fr;Style 49;o"/>
    <w:unhideWhenUsed/>
    <w:qFormat/>
    <w:rPr>
      <w:vertAlign w:val="superscript"/>
    </w:rPr>
  </w:style>
  <w:style w:type="paragraph" w:customStyle="1" w:styleId="affa">
    <w:name w:val="Обычный (веб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</w:style>
  <w:style w:type="character" w:customStyle="1" w:styleId="mail-message-map-nobreak">
    <w:name w:val="mail-message-map-nobreak"/>
  </w:style>
  <w:style w:type="paragraph" w:customStyle="1" w:styleId="b4f908fadf98fbd4222a6cb4f5106c50msonormal">
    <w:name w:val="b4f908fadf98fbd4222a6cb4f5106c50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b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ffc">
    <w:name w:val="Body Text"/>
    <w:basedOn w:val="a"/>
    <w:link w:val="aff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d">
    <w:name w:val="Основной текст Знак"/>
    <w:link w:val="affc"/>
    <w:rPr>
      <w:rFonts w:ascii="Times New Roman" w:eastAsia="Times New Roman" w:hAnsi="Times New Roman"/>
      <w:sz w:val="24"/>
      <w:szCs w:val="24"/>
    </w:rPr>
  </w:style>
  <w:style w:type="character" w:customStyle="1" w:styleId="affe">
    <w:name w:val="Символ сноски"/>
    <w:qFormat/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  <w:lang w:val="en-US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4">
    <w:name w:val="Абзац списка;Содержание. 2 уровень"/>
    <w:basedOn w:val="a"/>
    <w:link w:val="25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Абзац списка Знак;Содержание. 2 уровень Знак"/>
    <w:link w:val="24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FontStyle19">
    <w:name w:val="Font Style19"/>
    <w:uiPriority w:val="99"/>
    <w:rPr>
      <w:rFonts w:ascii="Arial" w:hAnsi="Arial" w:cs="Arial"/>
      <w:sz w:val="18"/>
      <w:szCs w:val="18"/>
    </w:rPr>
  </w:style>
  <w:style w:type="character" w:customStyle="1" w:styleId="FontStyle11">
    <w:name w:val="Font Style11"/>
    <w:uiPriority w:val="99"/>
    <w:rPr>
      <w:rFonts w:ascii="Arial" w:hAnsi="Arial" w:cs="Arial"/>
      <w:sz w:val="20"/>
      <w:szCs w:val="20"/>
    </w:rPr>
  </w:style>
  <w:style w:type="character" w:customStyle="1" w:styleId="26">
    <w:name w:val="Основной текст (2)_"/>
    <w:link w:val="27"/>
    <w:rPr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shd w:val="clear" w:color="auto" w:fill="FFFFFF"/>
      <w:spacing w:before="420" w:after="0" w:line="230" w:lineRule="exact"/>
      <w:ind w:firstLine="700"/>
      <w:jc w:val="both"/>
    </w:pPr>
    <w:rPr>
      <w:sz w:val="19"/>
      <w:szCs w:val="19"/>
      <w:lang w:eastAsia="ru-RU"/>
    </w:rPr>
  </w:style>
  <w:style w:type="paragraph" w:customStyle="1" w:styleId="UserStyle8">
    <w:name w:val="UserStyle_8"/>
    <w:basedOn w:val="a"/>
    <w:next w:val="aff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">
    <w:name w:val="Revision"/>
    <w:hidden/>
    <w:uiPriority w:val="99"/>
    <w:semiHidden/>
    <w:rsid w:val="001E7D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ction-house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holdin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7102</Words>
  <Characters>40486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Егорова Александра Павловна</cp:lastModifiedBy>
  <cp:revision>6</cp:revision>
  <dcterms:created xsi:type="dcterms:W3CDTF">2024-10-10T09:50:00Z</dcterms:created>
  <dcterms:modified xsi:type="dcterms:W3CDTF">2024-11-02T11:12:00Z</dcterms:modified>
  <cp:version>1048576</cp:version>
</cp:coreProperties>
</file>