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487D8D5B" w:rsidR="00CB638E" w:rsidRDefault="006F61E9" w:rsidP="00CB638E">
      <w:pPr>
        <w:spacing w:after="0" w:line="240" w:lineRule="auto"/>
        <w:ind w:firstLine="567"/>
        <w:jc w:val="both"/>
      </w:pPr>
      <w:r w:rsidRPr="006F61E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F61E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F61E9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Акционерным обществом «Восточно-Сибирский транспортный коммерческий банк» (АО «</w:t>
      </w:r>
      <w:proofErr w:type="spellStart"/>
      <w:r w:rsidRPr="006F61E9">
        <w:rPr>
          <w:rFonts w:ascii="Times New Roman" w:hAnsi="Times New Roman" w:cs="Times New Roman"/>
          <w:color w:val="000000"/>
          <w:sz w:val="24"/>
          <w:szCs w:val="24"/>
        </w:rPr>
        <w:t>ВостСибтранскомбанк</w:t>
      </w:r>
      <w:proofErr w:type="spellEnd"/>
      <w:r w:rsidRPr="006F61E9">
        <w:rPr>
          <w:rFonts w:ascii="Times New Roman" w:hAnsi="Times New Roman" w:cs="Times New Roman"/>
          <w:color w:val="000000"/>
          <w:sz w:val="24"/>
          <w:szCs w:val="24"/>
        </w:rPr>
        <w:t xml:space="preserve">») (ОГРН 1023800000047, ИНН 3808000590, адрес регистрации: 664025, г. Иркутск, ул. </w:t>
      </w:r>
      <w:proofErr w:type="spellStart"/>
      <w:r w:rsidRPr="006F61E9">
        <w:rPr>
          <w:rFonts w:ascii="Times New Roman" w:hAnsi="Times New Roman" w:cs="Times New Roman"/>
          <w:color w:val="000000"/>
          <w:sz w:val="24"/>
          <w:szCs w:val="24"/>
        </w:rPr>
        <w:t>Бурлова</w:t>
      </w:r>
      <w:proofErr w:type="spellEnd"/>
      <w:r w:rsidRPr="006F61E9">
        <w:rPr>
          <w:rFonts w:ascii="Times New Roman" w:hAnsi="Times New Roman" w:cs="Times New Roman"/>
          <w:color w:val="000000"/>
          <w:sz w:val="24"/>
          <w:szCs w:val="24"/>
        </w:rPr>
        <w:t xml:space="preserve">, д. 2) (далее – финансовая организация), конкурсным управляющим (ликвидатором) которого на основании решения Арбитражного суда Иркутской области от 27 мая 2019 г. по делу №А19-27176/2018 является государственная корпорация «Агентство по страхованию вкладов» (109240, г. Москва, ул. Высоцкого, д. 4)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627500EC" w14:textId="60E3F20C" w:rsidR="00CB638E" w:rsidRPr="009E6574" w:rsidRDefault="00CB638E" w:rsidP="00A33D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E65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0A5C59F1" w14:textId="492CED71" w:rsidR="009E6574" w:rsidRPr="009E6574" w:rsidRDefault="009E6574" w:rsidP="00A33D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E6574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E6574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E6574">
        <w:rPr>
          <w:rFonts w:ascii="Times New Roman CYR" w:hAnsi="Times New Roman CYR" w:cs="Times New Roman CYR"/>
          <w:color w:val="000000"/>
        </w:rPr>
        <w:t>Шаркова Наталья Сергеевна, договор хранения автотранспортного средства, решение Саянского городского суда Иркутской области от 07.11.2023 по делу 2-771/2023 (237 478,84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E6574">
        <w:rPr>
          <w:rFonts w:ascii="Times New Roman CYR" w:hAnsi="Times New Roman CYR" w:cs="Times New Roman CYR"/>
          <w:color w:val="000000"/>
        </w:rPr>
        <w:t>237 478,84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E6574">
        <w:rPr>
          <w:rFonts w:ascii="Times New Roman CYR" w:hAnsi="Times New Roman CYR" w:cs="Times New Roman CYR"/>
          <w:color w:val="000000"/>
        </w:rPr>
        <w:t>руб.</w:t>
      </w:r>
    </w:p>
    <w:p w14:paraId="512397F1" w14:textId="7FCD5B7D" w:rsidR="00BE6592" w:rsidRDefault="009E6574" w:rsidP="00A33D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E6574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E6574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="00BE6592" w:rsidRPr="00BE6592">
        <w:rPr>
          <w:rFonts w:ascii="Times New Roman CYR" w:hAnsi="Times New Roman CYR" w:cs="Times New Roman CYR"/>
          <w:color w:val="000000"/>
        </w:rPr>
        <w:t xml:space="preserve">Горюнова Татьяна Сергеевна, солидарно с </w:t>
      </w:r>
      <w:proofErr w:type="spellStart"/>
      <w:r w:rsidR="00BE6592" w:rsidRPr="00BE6592">
        <w:rPr>
          <w:rFonts w:ascii="Times New Roman CYR" w:hAnsi="Times New Roman CYR" w:cs="Times New Roman CYR"/>
          <w:color w:val="000000"/>
        </w:rPr>
        <w:t>Параниной</w:t>
      </w:r>
      <w:proofErr w:type="spellEnd"/>
      <w:r w:rsidR="00BE6592" w:rsidRPr="00BE6592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="00BE6592" w:rsidRPr="00BE6592">
        <w:rPr>
          <w:rFonts w:ascii="Times New Roman CYR" w:hAnsi="Times New Roman CYR" w:cs="Times New Roman CYR"/>
          <w:color w:val="000000"/>
        </w:rPr>
        <w:t>Санией</w:t>
      </w:r>
      <w:proofErr w:type="spellEnd"/>
      <w:r w:rsidR="00BE6592" w:rsidRPr="00BE6592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="00BE6592" w:rsidRPr="00BE6592">
        <w:rPr>
          <w:rFonts w:ascii="Times New Roman CYR" w:hAnsi="Times New Roman CYR" w:cs="Times New Roman CYR"/>
          <w:color w:val="000000"/>
        </w:rPr>
        <w:t>Хайрутдиновной</w:t>
      </w:r>
      <w:proofErr w:type="spellEnd"/>
      <w:r w:rsidR="00BE6592" w:rsidRPr="00BE6592">
        <w:rPr>
          <w:rFonts w:ascii="Times New Roman CYR" w:hAnsi="Times New Roman CYR" w:cs="Times New Roman CYR"/>
          <w:color w:val="000000"/>
        </w:rPr>
        <w:t xml:space="preserve"> (наследники умершей Шматовой Надежды Дмитриевны), КД 393 от 30.03.2016, решение Братского городского суда Иркутской области от 19.06.2024 по делу 2-936/2024, Григорьев Александр Трофимович, КД 822 от 19.04.2013, судебный приказ мирового судьи Центрального района г. Братска Иркутской области от 23.10.2023 по делу 2-4398/2023, Коновалов Никита Вячеславович, Титова Алёна Юрьевна (наследники умершего Коновалова Вячеслава Викторовича), КД 0171 от 28.06.2018, заочное решение Слюдянского районного суда Иркутской области от 15.01.2024 по делу 2-18/2024, Потапова Оксана Петровна (наследник умершего Потапова Петра Петровича), КД 2806 от 10.06.2015, решение Казачинско-Ленского районного суда Иркутской области от 27.12.2023 по делу 2-393/2023 (240 001,01 руб.)</w:t>
      </w:r>
      <w:r w:rsidR="00BE6592">
        <w:rPr>
          <w:rFonts w:ascii="Times New Roman CYR" w:hAnsi="Times New Roman CYR" w:cs="Times New Roman CYR"/>
          <w:color w:val="000000"/>
        </w:rPr>
        <w:t xml:space="preserve"> - </w:t>
      </w:r>
      <w:r w:rsidR="00BE6592" w:rsidRPr="00BE6592">
        <w:rPr>
          <w:rFonts w:ascii="Times New Roman CYR" w:hAnsi="Times New Roman CYR" w:cs="Times New Roman CYR"/>
          <w:color w:val="000000"/>
        </w:rPr>
        <w:t>240 001,01</w:t>
      </w:r>
      <w:r w:rsidR="00BE6592">
        <w:rPr>
          <w:rFonts w:ascii="Times New Roman CYR" w:hAnsi="Times New Roman CYR" w:cs="Times New Roman CYR"/>
          <w:color w:val="000000"/>
        </w:rPr>
        <w:t xml:space="preserve"> руб.</w:t>
      </w:r>
    </w:p>
    <w:p w14:paraId="72CEA841" w14:textId="53647D3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2A9A53D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BB61DA" w:rsidRPr="00BB61DA">
        <w:rPr>
          <w:rFonts w:ascii="Times New Roman CYR" w:hAnsi="Times New Roman CYR" w:cs="Times New Roman CYR"/>
          <w:b/>
          <w:bCs/>
          <w:color w:val="000000"/>
        </w:rPr>
        <w:t>23 декабря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6A49C41F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BB61DA" w:rsidRPr="00BB61DA">
        <w:rPr>
          <w:b/>
          <w:bCs/>
          <w:color w:val="000000"/>
        </w:rPr>
        <w:t>23 декабря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BB61DA" w:rsidRPr="00BB61DA">
        <w:rPr>
          <w:b/>
          <w:bCs/>
          <w:color w:val="000000"/>
        </w:rPr>
        <w:t>17 февраля</w:t>
      </w:r>
      <w:r w:rsidR="00BB61DA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0AC0986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BB61DA" w:rsidRPr="00BB61DA">
        <w:rPr>
          <w:b/>
          <w:bCs/>
          <w:color w:val="000000"/>
        </w:rPr>
        <w:t>12 ноября</w:t>
      </w:r>
      <w:r w:rsidR="009E7E5E" w:rsidRPr="00BB61DA">
        <w:rPr>
          <w:b/>
          <w:bCs/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BB61DA" w:rsidRPr="00BB61DA">
        <w:rPr>
          <w:b/>
          <w:bCs/>
          <w:color w:val="000000"/>
        </w:rPr>
        <w:t>28 декабря</w:t>
      </w:r>
      <w:r w:rsidR="00BB61DA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BB61DA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C9BDC5C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</w:t>
      </w:r>
      <w:r w:rsidR="00BB61DA">
        <w:rPr>
          <w:color w:val="000000"/>
        </w:rPr>
        <w:t xml:space="preserve"> </w:t>
      </w:r>
      <w:r w:rsidRPr="0037642D">
        <w:rPr>
          <w:color w:val="000000"/>
        </w:rPr>
        <w:t xml:space="preserve">139 Федерального закона №127-ФЗ «О несостоятельности (банкротстве)» имущество финансовой организации, не реализованное на повторных Торгах, </w:t>
      </w:r>
      <w:r w:rsidRPr="0037642D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6BF89CCD" w14:textId="6D78D697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 xml:space="preserve">с </w:t>
      </w:r>
      <w:r w:rsidR="003A3839">
        <w:rPr>
          <w:b/>
          <w:bCs/>
          <w:color w:val="000000"/>
        </w:rPr>
        <w:t>21 февраля</w:t>
      </w:r>
      <w:r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 по </w:t>
      </w:r>
      <w:r w:rsidR="003A3839">
        <w:rPr>
          <w:b/>
          <w:bCs/>
          <w:color w:val="000000"/>
        </w:rPr>
        <w:t xml:space="preserve">03 апреля </w:t>
      </w:r>
      <w:r w:rsidR="00BD0E8E" w:rsidRPr="005246E8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3AE0278B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3A3839" w:rsidRPr="003A3839">
        <w:rPr>
          <w:b/>
          <w:bCs/>
          <w:color w:val="000000"/>
        </w:rPr>
        <w:t>21 февраля</w:t>
      </w:r>
      <w:r w:rsidR="003A3839" w:rsidRPr="003A3839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3A3839">
        <w:rPr>
          <w:color w:val="000000"/>
        </w:rPr>
        <w:t>1</w:t>
      </w:r>
      <w:r w:rsidRPr="003A3839">
        <w:rPr>
          <w:color w:val="000000"/>
        </w:rPr>
        <w:t xml:space="preserve"> (</w:t>
      </w:r>
      <w:r w:rsidR="00F17038" w:rsidRPr="003A3839">
        <w:rPr>
          <w:color w:val="000000"/>
        </w:rPr>
        <w:t>Один</w:t>
      </w:r>
      <w:r w:rsidRPr="003A3839">
        <w:rPr>
          <w:color w:val="000000"/>
        </w:rPr>
        <w:t>) календарны</w:t>
      </w:r>
      <w:r w:rsidR="00F17038" w:rsidRPr="003A3839">
        <w:rPr>
          <w:color w:val="000000"/>
        </w:rPr>
        <w:t>й</w:t>
      </w:r>
      <w:r w:rsidRPr="003A3839">
        <w:rPr>
          <w:color w:val="000000"/>
        </w:rPr>
        <w:t xml:space="preserve"> де</w:t>
      </w:r>
      <w:r w:rsidR="00F17038" w:rsidRPr="003A3839">
        <w:rPr>
          <w:color w:val="000000"/>
        </w:rPr>
        <w:t>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731F71A5" w14:textId="7861F9B1" w:rsidR="003A3839" w:rsidRPr="003A3839" w:rsidRDefault="003A3839" w:rsidP="003A38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839">
        <w:rPr>
          <w:rFonts w:ascii="Times New Roman" w:hAnsi="Times New Roman" w:cs="Times New Roman"/>
          <w:color w:val="000000"/>
          <w:sz w:val="24"/>
          <w:szCs w:val="24"/>
        </w:rPr>
        <w:t>с 21 февраля 2025 г. по 23 февраля 2025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A383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857CEF0" w14:textId="478DE595" w:rsidR="003A3839" w:rsidRPr="003A3839" w:rsidRDefault="003A3839" w:rsidP="003A38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839">
        <w:rPr>
          <w:rFonts w:ascii="Times New Roman" w:hAnsi="Times New Roman" w:cs="Times New Roman"/>
          <w:color w:val="000000"/>
          <w:sz w:val="24"/>
          <w:szCs w:val="24"/>
        </w:rPr>
        <w:t>с 24 февраля 2025 г. по 26 февраля 2025 г. - в размере 92,36%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A383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BAA9ABC" w14:textId="0BCD5629" w:rsidR="003A3839" w:rsidRPr="003A3839" w:rsidRDefault="003A3839" w:rsidP="003A38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839">
        <w:rPr>
          <w:rFonts w:ascii="Times New Roman" w:hAnsi="Times New Roman" w:cs="Times New Roman"/>
          <w:color w:val="000000"/>
          <w:sz w:val="24"/>
          <w:szCs w:val="24"/>
        </w:rPr>
        <w:t>с 27 февраля 2025 г. по 01 марта 2025 г. - в размере 84,72%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A383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FF1E6C" w14:textId="729B3020" w:rsidR="003A3839" w:rsidRPr="003A3839" w:rsidRDefault="003A3839" w:rsidP="003A38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839">
        <w:rPr>
          <w:rFonts w:ascii="Times New Roman" w:hAnsi="Times New Roman" w:cs="Times New Roman"/>
          <w:color w:val="000000"/>
          <w:sz w:val="24"/>
          <w:szCs w:val="24"/>
        </w:rPr>
        <w:t>с 02 марта 2025 г. по 04 марта 2025 г. - в размере 77,08%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A383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83F0674" w14:textId="6C76580A" w:rsidR="003A3839" w:rsidRPr="003A3839" w:rsidRDefault="003A3839" w:rsidP="003A38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839">
        <w:rPr>
          <w:rFonts w:ascii="Times New Roman" w:hAnsi="Times New Roman" w:cs="Times New Roman"/>
          <w:color w:val="000000"/>
          <w:sz w:val="24"/>
          <w:szCs w:val="24"/>
        </w:rPr>
        <w:t>с 05 марта 2025 г. по 07 марта 2025 г. - в размере 69,44%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A383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4E75539" w14:textId="23945EDD" w:rsidR="003A3839" w:rsidRPr="003A3839" w:rsidRDefault="003A3839" w:rsidP="003A38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839">
        <w:rPr>
          <w:rFonts w:ascii="Times New Roman" w:hAnsi="Times New Roman" w:cs="Times New Roman"/>
          <w:color w:val="000000"/>
          <w:sz w:val="24"/>
          <w:szCs w:val="24"/>
        </w:rPr>
        <w:t>с 08 марта 2025 г. по 10 марта 2025 г. - в размере 61,80%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A383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9BD57AD" w14:textId="72CE486C" w:rsidR="003A3839" w:rsidRPr="003A3839" w:rsidRDefault="003A3839" w:rsidP="003A38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839">
        <w:rPr>
          <w:rFonts w:ascii="Times New Roman" w:hAnsi="Times New Roman" w:cs="Times New Roman"/>
          <w:color w:val="000000"/>
          <w:sz w:val="24"/>
          <w:szCs w:val="24"/>
        </w:rPr>
        <w:t>с 11 марта 2025 г. по 13 марта 2025 г. - в размере 54,16%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A383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FD97E50" w14:textId="62E36507" w:rsidR="003A3839" w:rsidRPr="003A3839" w:rsidRDefault="003A3839" w:rsidP="003A38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839">
        <w:rPr>
          <w:rFonts w:ascii="Times New Roman" w:hAnsi="Times New Roman" w:cs="Times New Roman"/>
          <w:color w:val="000000"/>
          <w:sz w:val="24"/>
          <w:szCs w:val="24"/>
        </w:rPr>
        <w:t>с 14 марта 2025 г. по 16 марта 2025 г. - в размере 46,52%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A383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5CF7D34" w14:textId="26EA0D36" w:rsidR="003A3839" w:rsidRPr="003A3839" w:rsidRDefault="003A3839" w:rsidP="003A38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839">
        <w:rPr>
          <w:rFonts w:ascii="Times New Roman" w:hAnsi="Times New Roman" w:cs="Times New Roman"/>
          <w:color w:val="000000"/>
          <w:sz w:val="24"/>
          <w:szCs w:val="24"/>
        </w:rPr>
        <w:t>с 17 марта 2025 г. по 19 марта 2025 г. - в размере 38,88%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A383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03324C" w14:textId="43B4FA9F" w:rsidR="003A3839" w:rsidRPr="003A3839" w:rsidRDefault="003A3839" w:rsidP="003A38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839">
        <w:rPr>
          <w:rFonts w:ascii="Times New Roman" w:hAnsi="Times New Roman" w:cs="Times New Roman"/>
          <w:color w:val="000000"/>
          <w:sz w:val="24"/>
          <w:szCs w:val="24"/>
        </w:rPr>
        <w:t>с 20 марта 2025 г. по 22 марта 2025 г. - в размере 31,24%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A383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9AD5191" w14:textId="465EC3B6" w:rsidR="003A3839" w:rsidRPr="003A3839" w:rsidRDefault="003A3839" w:rsidP="003A38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839">
        <w:rPr>
          <w:rFonts w:ascii="Times New Roman" w:hAnsi="Times New Roman" w:cs="Times New Roman"/>
          <w:color w:val="000000"/>
          <w:sz w:val="24"/>
          <w:szCs w:val="24"/>
        </w:rPr>
        <w:t>с 23 марта 2025 г. по 25 марта 2025 г. - в размере 23,60%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A383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91F1E37" w14:textId="096DDFD0" w:rsidR="003A3839" w:rsidRPr="003A3839" w:rsidRDefault="003A3839" w:rsidP="003A38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839">
        <w:rPr>
          <w:rFonts w:ascii="Times New Roman" w:hAnsi="Times New Roman" w:cs="Times New Roman"/>
          <w:color w:val="000000"/>
          <w:sz w:val="24"/>
          <w:szCs w:val="24"/>
        </w:rPr>
        <w:t>с 26 марта 2025 г. по 28 марта 2025 г. - в размере 15,96%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A383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9D6E53F" w14:textId="1B0C7580" w:rsidR="003A3839" w:rsidRPr="003A3839" w:rsidRDefault="003A3839" w:rsidP="003A38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839">
        <w:rPr>
          <w:rFonts w:ascii="Times New Roman" w:hAnsi="Times New Roman" w:cs="Times New Roman"/>
          <w:color w:val="000000"/>
          <w:sz w:val="24"/>
          <w:szCs w:val="24"/>
        </w:rPr>
        <w:t>с 29 марта 2025 г. по 31 марта 2025 г. - в размере 8,3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A3839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A383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CE0A093" w14:textId="23D12FF2" w:rsidR="005C5BB0" w:rsidRDefault="003A3839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839">
        <w:rPr>
          <w:rFonts w:ascii="Times New Roman" w:hAnsi="Times New Roman" w:cs="Times New Roman"/>
          <w:color w:val="000000"/>
          <w:sz w:val="24"/>
          <w:szCs w:val="24"/>
        </w:rPr>
        <w:t>с 01 апреля 2025 г. по 03 апреля 2025 г. - в размере 0,6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A3839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A115B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2F8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</w:t>
      </w:r>
      <w:r w:rsidRPr="007A72F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7A72F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A72F8">
        <w:rPr>
          <w:rFonts w:ascii="Times New Roman" w:hAnsi="Times New Roman" w:cs="Times New Roman"/>
          <w:color w:val="000000"/>
          <w:sz w:val="24"/>
          <w:szCs w:val="24"/>
        </w:rPr>
        <w:t xml:space="preserve"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2F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612F81DC" w:rsidR="00097526" w:rsidRPr="004914B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F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524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</w:t>
      </w:r>
      <w:r w:rsidR="00524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524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524F68">
        <w:rPr>
          <w:rFonts w:ascii="Times New Roman" w:hAnsi="Times New Roman" w:cs="Times New Roman"/>
          <w:sz w:val="24"/>
          <w:szCs w:val="24"/>
        </w:rPr>
        <w:t xml:space="preserve"> д</w:t>
      </w:r>
      <w:r w:rsidRPr="00524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524F68">
        <w:rPr>
          <w:rFonts w:ascii="Times New Roman" w:hAnsi="Times New Roman" w:cs="Times New Roman"/>
          <w:sz w:val="24"/>
          <w:szCs w:val="24"/>
        </w:rPr>
        <w:t xml:space="preserve"> </w:t>
      </w:r>
      <w:r w:rsidRPr="00524F68">
        <w:rPr>
          <w:rFonts w:ascii="Times New Roman" w:hAnsi="Times New Roman" w:cs="Times New Roman"/>
          <w:color w:val="000000"/>
          <w:sz w:val="24"/>
          <w:szCs w:val="24"/>
        </w:rPr>
        <w:t>по адресу:</w:t>
      </w:r>
      <w:r w:rsidR="00524F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4F68" w:rsidRPr="00524F68">
        <w:rPr>
          <w:rFonts w:ascii="Times New Roman" w:hAnsi="Times New Roman" w:cs="Times New Roman"/>
          <w:color w:val="000000"/>
          <w:sz w:val="24"/>
          <w:szCs w:val="24"/>
        </w:rPr>
        <w:t>г. Иркутск, ул. Рабочая, д. 2А, тел. 8 800 200-08-05, 8 800 505-80-32</w:t>
      </w:r>
      <w:r w:rsidR="00740B28" w:rsidRPr="00524F68">
        <w:rPr>
          <w:rFonts w:ascii="Times New Roman" w:hAnsi="Times New Roman" w:cs="Times New Roman"/>
          <w:color w:val="000000"/>
          <w:sz w:val="24"/>
          <w:szCs w:val="24"/>
        </w:rPr>
        <w:t xml:space="preserve">, эл. почта </w:t>
      </w:r>
      <w:hyperlink r:id="rId7" w:history="1">
        <w:r w:rsidR="00740B28" w:rsidRPr="00524F68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524F68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524F68" w:rsidRPr="00524F68">
        <w:rPr>
          <w:rFonts w:ascii="Times New Roman" w:hAnsi="Times New Roman" w:cs="Times New Roman"/>
          <w:color w:val="000000"/>
          <w:sz w:val="24"/>
          <w:szCs w:val="24"/>
        </w:rPr>
        <w:t>Вострецова Оксана</w:t>
      </w:r>
      <w:r w:rsidR="00524F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24F68" w:rsidRPr="00524F68">
        <w:rPr>
          <w:rFonts w:ascii="Times New Roman" w:hAnsi="Times New Roman" w:cs="Times New Roman"/>
          <w:color w:val="000000"/>
          <w:sz w:val="24"/>
          <w:szCs w:val="24"/>
        </w:rPr>
        <w:t>тел. 7967246-44-37 (мск+5 час), эл. почта: irkutsk@auction-house.ru</w:t>
      </w:r>
      <w:r w:rsidRPr="00524F68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 xml:space="preserve">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97526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357F4D"/>
    <w:rsid w:val="0037642D"/>
    <w:rsid w:val="003A3839"/>
    <w:rsid w:val="00410CA1"/>
    <w:rsid w:val="00467D6B"/>
    <w:rsid w:val="0047453A"/>
    <w:rsid w:val="0048363D"/>
    <w:rsid w:val="00494A7A"/>
    <w:rsid w:val="004D047C"/>
    <w:rsid w:val="0050091B"/>
    <w:rsid w:val="00500FD3"/>
    <w:rsid w:val="005246E8"/>
    <w:rsid w:val="00524F68"/>
    <w:rsid w:val="00532A30"/>
    <w:rsid w:val="005C5BB0"/>
    <w:rsid w:val="005F1F68"/>
    <w:rsid w:val="0066094B"/>
    <w:rsid w:val="00662676"/>
    <w:rsid w:val="00697675"/>
    <w:rsid w:val="006C0D0B"/>
    <w:rsid w:val="006F61E9"/>
    <w:rsid w:val="007229EA"/>
    <w:rsid w:val="00740B28"/>
    <w:rsid w:val="00761B81"/>
    <w:rsid w:val="007A1F5D"/>
    <w:rsid w:val="007A72F8"/>
    <w:rsid w:val="007B55CF"/>
    <w:rsid w:val="00800BD1"/>
    <w:rsid w:val="00803558"/>
    <w:rsid w:val="00865FD7"/>
    <w:rsid w:val="0087760A"/>
    <w:rsid w:val="00886E3A"/>
    <w:rsid w:val="008B15E6"/>
    <w:rsid w:val="008E1F97"/>
    <w:rsid w:val="00950CC9"/>
    <w:rsid w:val="009A1244"/>
    <w:rsid w:val="009C353B"/>
    <w:rsid w:val="009C4FD4"/>
    <w:rsid w:val="009E11A5"/>
    <w:rsid w:val="009E6456"/>
    <w:rsid w:val="009E6574"/>
    <w:rsid w:val="009E7E5E"/>
    <w:rsid w:val="00A33DA8"/>
    <w:rsid w:val="00A95FD6"/>
    <w:rsid w:val="00AB284E"/>
    <w:rsid w:val="00AB7409"/>
    <w:rsid w:val="00AE1E52"/>
    <w:rsid w:val="00AF25EA"/>
    <w:rsid w:val="00B4083B"/>
    <w:rsid w:val="00BB61DA"/>
    <w:rsid w:val="00BC165C"/>
    <w:rsid w:val="00BD0E8E"/>
    <w:rsid w:val="00BE6592"/>
    <w:rsid w:val="00C11EFF"/>
    <w:rsid w:val="00CB638E"/>
    <w:rsid w:val="00CC76B5"/>
    <w:rsid w:val="00CD2545"/>
    <w:rsid w:val="00D62667"/>
    <w:rsid w:val="00DE0234"/>
    <w:rsid w:val="00E614D3"/>
    <w:rsid w:val="00E72AD4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8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2278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52</cp:revision>
  <dcterms:created xsi:type="dcterms:W3CDTF">2019-07-23T07:47:00Z</dcterms:created>
  <dcterms:modified xsi:type="dcterms:W3CDTF">2024-11-02T13:20:00Z</dcterms:modified>
</cp:coreProperties>
</file>