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D56C" w14:textId="1DD3A1D8" w:rsidR="009076E3" w:rsidRPr="00DD2515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A6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F02A68">
        <w:rPr>
          <w:rFonts w:ascii="Times New Roman" w:hAnsi="Times New Roman" w:cs="Times New Roman"/>
          <w:sz w:val="20"/>
          <w:szCs w:val="20"/>
        </w:rPr>
        <w:t>8(800)777-5757</w:t>
      </w:r>
      <w:r w:rsidRPr="00F02A68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F02A68">
        <w:rPr>
          <w:rFonts w:ascii="Times New Roman" w:hAnsi="Times New Roman" w:cs="Times New Roman"/>
          <w:sz w:val="20"/>
          <w:szCs w:val="20"/>
        </w:rPr>
        <w:t>vega</w:t>
      </w:r>
      <w:r w:rsidRPr="00F02A6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F02A68" w:rsidRPr="00F02A68">
        <w:rPr>
          <w:rFonts w:ascii="Times New Roman" w:hAnsi="Times New Roman" w:cs="Times New Roman"/>
          <w:b/>
          <w:sz w:val="20"/>
          <w:szCs w:val="20"/>
        </w:rPr>
        <w:t>ООО «</w:t>
      </w:r>
      <w:r w:rsidR="00F02A68" w:rsidRPr="00DD2515">
        <w:rPr>
          <w:rFonts w:ascii="Times New Roman" w:hAnsi="Times New Roman" w:cs="Times New Roman"/>
          <w:b/>
          <w:sz w:val="20"/>
          <w:szCs w:val="20"/>
        </w:rPr>
        <w:t xml:space="preserve">Капиталстрой» </w:t>
      </w:r>
      <w:r w:rsidRPr="00DD2515">
        <w:rPr>
          <w:rFonts w:ascii="Times New Roman" w:hAnsi="Times New Roman" w:cs="Times New Roman"/>
          <w:sz w:val="20"/>
          <w:szCs w:val="20"/>
        </w:rPr>
        <w:t>(</w:t>
      </w:r>
      <w:r w:rsidR="00F02A68" w:rsidRPr="00DD2515">
        <w:rPr>
          <w:rFonts w:ascii="Times New Roman" w:hAnsi="Times New Roman" w:cs="Times New Roman"/>
          <w:sz w:val="20"/>
          <w:szCs w:val="20"/>
        </w:rPr>
        <w:t>ИНН 5015005882</w:t>
      </w:r>
      <w:r w:rsidRPr="00DD2515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DD2515">
        <w:rPr>
          <w:rFonts w:ascii="Times New Roman" w:hAnsi="Times New Roman" w:cs="Times New Roman"/>
          <w:sz w:val="20"/>
          <w:szCs w:val="20"/>
        </w:rPr>
        <w:t xml:space="preserve"> – </w:t>
      </w:r>
      <w:r w:rsidRPr="00DD2515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DD2515">
        <w:rPr>
          <w:rFonts w:ascii="Times New Roman" w:hAnsi="Times New Roman" w:cs="Times New Roman"/>
          <w:sz w:val="20"/>
          <w:szCs w:val="20"/>
        </w:rPr>
        <w:t>,</w:t>
      </w:r>
      <w:r w:rsidRPr="00DD2515">
        <w:rPr>
          <w:rFonts w:ascii="Times New Roman" w:hAnsi="Times New Roman" w:cs="Times New Roman"/>
          <w:sz w:val="20"/>
          <w:szCs w:val="20"/>
        </w:rPr>
        <w:t xml:space="preserve"> </w:t>
      </w:r>
      <w:r w:rsidRPr="00DD2515">
        <w:rPr>
          <w:rFonts w:ascii="Times New Roman" w:hAnsi="Times New Roman" w:cs="Times New Roman"/>
          <w:b/>
          <w:sz w:val="20"/>
          <w:szCs w:val="20"/>
        </w:rPr>
        <w:t>в лице</w:t>
      </w:r>
      <w:r w:rsidRPr="00DD2515">
        <w:rPr>
          <w:rFonts w:ascii="Times New Roman" w:hAnsi="Times New Roman" w:cs="Times New Roman"/>
          <w:sz w:val="20"/>
          <w:szCs w:val="20"/>
        </w:rPr>
        <w:t xml:space="preserve"> </w:t>
      </w:r>
      <w:r w:rsidR="00F02A68" w:rsidRPr="00DD2515">
        <w:rPr>
          <w:rFonts w:ascii="Times New Roman" w:hAnsi="Times New Roman" w:cs="Times New Roman"/>
          <w:b/>
          <w:sz w:val="20"/>
          <w:szCs w:val="20"/>
        </w:rPr>
        <w:t>конкурсного</w:t>
      </w:r>
      <w:r w:rsidR="00545375" w:rsidRPr="00DD25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2515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F02A68" w:rsidRPr="00DD2515">
        <w:rPr>
          <w:rFonts w:ascii="Times New Roman" w:hAnsi="Times New Roman" w:cs="Times New Roman"/>
          <w:b/>
          <w:sz w:val="20"/>
          <w:szCs w:val="20"/>
        </w:rPr>
        <w:t xml:space="preserve">Сунгурова Руслана </w:t>
      </w:r>
      <w:proofErr w:type="spellStart"/>
      <w:r w:rsidR="00F02A68" w:rsidRPr="00DD2515">
        <w:rPr>
          <w:rFonts w:ascii="Times New Roman" w:hAnsi="Times New Roman" w:cs="Times New Roman"/>
          <w:b/>
          <w:sz w:val="20"/>
          <w:szCs w:val="20"/>
        </w:rPr>
        <w:t>Цахаевича</w:t>
      </w:r>
      <w:proofErr w:type="spellEnd"/>
      <w:r w:rsidR="00545375" w:rsidRPr="00DD25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2515">
        <w:rPr>
          <w:rFonts w:ascii="Times New Roman" w:hAnsi="Times New Roman" w:cs="Times New Roman"/>
          <w:sz w:val="20"/>
          <w:szCs w:val="20"/>
        </w:rPr>
        <w:t>(</w:t>
      </w:r>
      <w:r w:rsidR="00F02A68" w:rsidRPr="00DD2515">
        <w:rPr>
          <w:rFonts w:ascii="Times New Roman" w:hAnsi="Times New Roman" w:cs="Times New Roman"/>
          <w:sz w:val="20"/>
          <w:szCs w:val="20"/>
        </w:rPr>
        <w:t>ИНН 056211198401</w:t>
      </w:r>
      <w:r w:rsidR="00545375" w:rsidRPr="00DD2515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F02A68" w:rsidRPr="00DD2515">
        <w:rPr>
          <w:rFonts w:ascii="Times New Roman" w:hAnsi="Times New Roman" w:cs="Times New Roman"/>
          <w:sz w:val="20"/>
          <w:szCs w:val="20"/>
        </w:rPr>
        <w:t>Конкурсный</w:t>
      </w:r>
      <w:r w:rsidR="00545375" w:rsidRPr="00DD2515">
        <w:rPr>
          <w:rFonts w:ascii="Times New Roman" w:hAnsi="Times New Roman" w:cs="Times New Roman"/>
          <w:sz w:val="20"/>
          <w:szCs w:val="20"/>
        </w:rPr>
        <w:t xml:space="preserve"> управляющий) – член </w:t>
      </w:r>
      <w:r w:rsidR="00F02A68" w:rsidRPr="00DD2515">
        <w:rPr>
          <w:rFonts w:ascii="Times New Roman" w:hAnsi="Times New Roman" w:cs="Times New Roman"/>
          <w:sz w:val="20"/>
          <w:szCs w:val="20"/>
        </w:rPr>
        <w:t>ААУ «СЦЭАУ</w:t>
      </w:r>
      <w:r w:rsidR="00545375" w:rsidRPr="00DD2515">
        <w:rPr>
          <w:rFonts w:ascii="Times New Roman" w:hAnsi="Times New Roman" w:cs="Times New Roman"/>
          <w:sz w:val="20"/>
          <w:szCs w:val="20"/>
        </w:rPr>
        <w:t xml:space="preserve">» (ИНН </w:t>
      </w:r>
      <w:r w:rsidR="00F02A68" w:rsidRPr="00DD2515">
        <w:rPr>
          <w:rFonts w:ascii="Times New Roman" w:hAnsi="Times New Roman" w:cs="Times New Roman"/>
          <w:sz w:val="20"/>
          <w:szCs w:val="20"/>
        </w:rPr>
        <w:t>5406245522</w:t>
      </w:r>
      <w:r w:rsidR="00545375" w:rsidRPr="00DD2515">
        <w:rPr>
          <w:rFonts w:ascii="Times New Roman" w:hAnsi="Times New Roman" w:cs="Times New Roman"/>
          <w:sz w:val="20"/>
          <w:szCs w:val="20"/>
        </w:rPr>
        <w:t>)</w:t>
      </w:r>
      <w:r w:rsidRPr="00DD2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F02A68" w:rsidRPr="00DD2515">
        <w:rPr>
          <w:rFonts w:ascii="Times New Roman" w:hAnsi="Times New Roman" w:cs="Times New Roman"/>
          <w:sz w:val="20"/>
          <w:szCs w:val="20"/>
        </w:rPr>
        <w:t>Решения от 09.10.2014 и Определения от 16.12.2022 Арбитражного суда Московской области по делу №А41-43537/11</w:t>
      </w:r>
      <w:r w:rsidRPr="00DD251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D251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DD251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C1521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3F2E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DD251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DC1521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3F2E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DC1521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3F2E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DD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DC1521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83F2E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6E3" w:rsidRPr="00DD2515">
        <w:rPr>
          <w:rFonts w:ascii="Times New Roman" w:hAnsi="Times New Roman" w:cs="Times New Roman"/>
          <w:color w:val="000000" w:themeColor="text1"/>
          <w:sz w:val="20"/>
          <w:szCs w:val="20"/>
        </w:rPr>
        <w:t>Продажа осуществляется с учетом положений параграфа 7 главы IX Федерального закона от 26.10.2002 N 127-ФЗ "О несостоятельности (банкротстве)".</w:t>
      </w:r>
    </w:p>
    <w:p w14:paraId="08D682BA" w14:textId="457BC3DF" w:rsidR="00545375" w:rsidRPr="00DD2515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515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DD2515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F02A68" w:rsidRPr="00DD2515">
        <w:rPr>
          <w:rFonts w:ascii="Times New Roman" w:hAnsi="Times New Roman" w:cs="Times New Roman"/>
          <w:sz w:val="20"/>
          <w:szCs w:val="20"/>
        </w:rPr>
        <w:t>(ы)</w:t>
      </w:r>
      <w:r w:rsidR="00203371" w:rsidRPr="00DD2515">
        <w:rPr>
          <w:rFonts w:ascii="Times New Roman" w:hAnsi="Times New Roman" w:cs="Times New Roman"/>
          <w:sz w:val="20"/>
          <w:szCs w:val="20"/>
        </w:rPr>
        <w:t>)</w:t>
      </w:r>
      <w:r w:rsidRPr="00DD2515">
        <w:rPr>
          <w:rFonts w:ascii="Times New Roman" w:hAnsi="Times New Roman" w:cs="Times New Roman"/>
          <w:sz w:val="20"/>
          <w:szCs w:val="20"/>
        </w:rPr>
        <w:t>:</w:t>
      </w:r>
      <w:r w:rsidR="000B4A0A" w:rsidRPr="00DD25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0B324408" w:rsidR="00545375" w:rsidRPr="00F02A68" w:rsidRDefault="00A732CD" w:rsidP="00545375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D2515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DD2515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DD25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02A68" w:rsidRPr="00DD2515">
        <w:rPr>
          <w:rFonts w:ascii="Times New Roman" w:hAnsi="Times New Roman" w:cs="Times New Roman"/>
          <w:sz w:val="20"/>
          <w:szCs w:val="20"/>
          <w:lang w:val="ru-RU"/>
        </w:rPr>
        <w:t xml:space="preserve">Объект незавершенного строительством трехсекционного 9-10-12-ти этажного жилого дома по адресу: Московская область, г. Звенигород, мкрн. Пронина, к. 1 (не поставлен на государственный кадастровый учет, не внесен в ЕГРН). Расположен на земельном участке: земли населённых пунктов, разрешенное использование: для строительства четырехсекционного жилого дома, площадь: 4 900 кв.м., кад. №: 50:49:0010102:51, местоположение установлено относительно ориентира, расположенного в границах участка, почтовый адрес ориентира: обл. Московская, г. Звенигород, </w:t>
      </w:r>
      <w:proofErr w:type="spellStart"/>
      <w:r w:rsidR="00F02A68" w:rsidRPr="00DD2515">
        <w:rPr>
          <w:rFonts w:ascii="Times New Roman" w:hAnsi="Times New Roman" w:cs="Times New Roman"/>
          <w:sz w:val="20"/>
          <w:szCs w:val="20"/>
          <w:lang w:val="ru-RU"/>
        </w:rPr>
        <w:t>мкр</w:t>
      </w:r>
      <w:proofErr w:type="spellEnd"/>
      <w:r w:rsidR="00F02A68" w:rsidRPr="00DD2515">
        <w:rPr>
          <w:rFonts w:ascii="Times New Roman" w:hAnsi="Times New Roman" w:cs="Times New Roman"/>
          <w:sz w:val="20"/>
          <w:szCs w:val="20"/>
          <w:lang w:val="ru-RU"/>
        </w:rPr>
        <w:t>. Пронина, ш. Нахабинское, корпус 1, предоставленном</w:t>
      </w:r>
      <w:r w:rsidR="00F02A68" w:rsidRPr="00F02A68">
        <w:rPr>
          <w:rFonts w:ascii="Times New Roman" w:hAnsi="Times New Roman" w:cs="Times New Roman"/>
          <w:sz w:val="20"/>
          <w:szCs w:val="20"/>
          <w:lang w:val="ru-RU"/>
        </w:rPr>
        <w:t xml:space="preserve"> должнику на условиях договора аренды №1 от 16.01.2008, с учетом вступившего в силу Определения Арбитражного суда Московской области от 05.10.2017 по делу №А41-43537/11. </w:t>
      </w:r>
      <w:r w:rsidR="00545375" w:rsidRPr="00F02A68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F02A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02A68" w:rsidRPr="00F02A68">
        <w:rPr>
          <w:rFonts w:ascii="Times New Roman" w:hAnsi="Times New Roman" w:cs="Times New Roman"/>
          <w:b/>
          <w:sz w:val="20"/>
          <w:szCs w:val="20"/>
          <w:lang w:val="ru-RU"/>
        </w:rPr>
        <w:t>(далее – Нач. цена)</w:t>
      </w:r>
      <w:r w:rsidRPr="00F02A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- </w:t>
      </w:r>
      <w:r w:rsidR="00F02A68" w:rsidRPr="00F02A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393 657 000 </w:t>
      </w:r>
      <w:r w:rsidRPr="00F02A68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3D02EA87" w14:textId="7B9D5800" w:rsidR="00F02A68" w:rsidRPr="009076E3" w:rsidRDefault="00F02A68" w:rsidP="00F02A6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02A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2: </w:t>
      </w:r>
      <w:r w:rsidRPr="00F02A68">
        <w:rPr>
          <w:rFonts w:ascii="Times New Roman" w:hAnsi="Times New Roman" w:cs="Times New Roman"/>
          <w:sz w:val="20"/>
          <w:szCs w:val="20"/>
          <w:lang w:val="ru-RU"/>
        </w:rPr>
        <w:t xml:space="preserve">Объект незавершенного строительством односекционного 14-ти этажного жилого дома по адресу: Московская область, г. Звенигород, </w:t>
      </w:r>
      <w:proofErr w:type="spellStart"/>
      <w:r w:rsidRPr="00F02A68">
        <w:rPr>
          <w:rFonts w:ascii="Times New Roman" w:hAnsi="Times New Roman" w:cs="Times New Roman"/>
          <w:sz w:val="20"/>
          <w:szCs w:val="20"/>
          <w:lang w:val="ru-RU"/>
        </w:rPr>
        <w:t>мкр</w:t>
      </w:r>
      <w:proofErr w:type="spellEnd"/>
      <w:r w:rsidRPr="00F02A68">
        <w:rPr>
          <w:rFonts w:ascii="Times New Roman" w:hAnsi="Times New Roman" w:cs="Times New Roman"/>
          <w:sz w:val="20"/>
          <w:szCs w:val="20"/>
          <w:lang w:val="ru-RU"/>
        </w:rPr>
        <w:t xml:space="preserve">-н Пронина, к. 4 (не поставлен на государственный кадастровый учет, и не внесен в ЕГРН). Расположен на земельном участке: земли населённых пунктов, разрешенное использование: для многоэтажной жилой застройки, площадь: 1 900 кв.м., кадастровый номер: 50:49:0010102:43, местоположение установлено относительно ориентира, расположенного в границах участка, почтовый адрес ориентира: обл. Московская, г. Звенигород, Нахабинское шоссе, микрорайон Пронина, корпус 4, предоставленном должнику на условиях 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договора аренды №58 от 14.05.2007, с учетом вступившего в силу Определения Арбитражного суда Московской области от 05.10.2017 по делу №А41-43537/11. </w:t>
      </w:r>
      <w:r w:rsidRPr="009076E3">
        <w:rPr>
          <w:rFonts w:ascii="Times New Roman" w:hAnsi="Times New Roman" w:cs="Times New Roman"/>
          <w:b/>
          <w:sz w:val="20"/>
          <w:szCs w:val="20"/>
          <w:lang w:val="ru-RU"/>
        </w:rPr>
        <w:t>Нач. цена - 116 601 000 руб.</w:t>
      </w:r>
    </w:p>
    <w:p w14:paraId="34B3374A" w14:textId="5C82D78B" w:rsidR="009076E3" w:rsidRDefault="009076E3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Лотами производится по предварительной договоренности с КУ в раб. дни с 10:00 по 17:00: эл. почта: r.sungurov1@yandex.ru, тел.8(925)114-88-05, 8(916)999-90-33, а также у ОТ: тел. 7(985)171-90-57, эл. почта: </w:t>
      </w:r>
      <w:hyperlink r:id="rId8" w:history="1">
        <w:r w:rsidRPr="00303BC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orlov@auction-house.ru</w:t>
        </w:r>
      </w:hyperlink>
      <w:r w:rsidRPr="009076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49968F98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6E3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Задаток – 10% от нач</w:t>
      </w:r>
      <w:r w:rsidR="004A6A76" w:rsidRPr="009076E3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9076E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</w:t>
      </w:r>
      <w:r w:rsidRPr="0018648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2612F" w:rsidRPr="00186480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18648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</w:t>
      </w:r>
      <w:r w:rsidR="00186480" w:rsidRPr="00186480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18648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 </w:t>
      </w:r>
      <w:r w:rsidR="00545375" w:rsidRPr="00186480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A6A7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A6A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4A6A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4A6A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4A6A76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9076E3">
        <w:rPr>
          <w:rFonts w:ascii="Times New Roman" w:hAnsi="Times New Roman" w:cs="Times New Roman"/>
          <w:sz w:val="20"/>
          <w:szCs w:val="20"/>
        </w:rPr>
        <w:t>N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</w:t>
      </w:r>
      <w:r w:rsidR="00F00098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>Победитель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цену. Результаты торгов подводятся </w:t>
      </w:r>
      <w:r w:rsidR="00F00098" w:rsidRPr="004A6A7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A6A76" w:rsidRPr="004A6A7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проведения торгов. Протокол размещается на ЭП в день принятия </w:t>
      </w:r>
      <w:r w:rsidR="00F00098" w:rsidRPr="009076E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A6A76" w:rsidRPr="009076E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в течение 5 дней с даты получения победителем торгов ДКП от </w:t>
      </w:r>
      <w:r w:rsidR="004A6A76" w:rsidRPr="009076E3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9076E3"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40702810144050066234 </w:t>
      </w:r>
      <w:r w:rsidR="00AB0DB0"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9076E3" w:rsidRPr="009076E3">
        <w:rPr>
          <w:rFonts w:ascii="Times New Roman" w:hAnsi="Times New Roman" w:cs="Times New Roman"/>
          <w:sz w:val="20"/>
          <w:szCs w:val="20"/>
          <w:lang w:val="ru-RU"/>
        </w:rPr>
        <w:t>Сибирский банк ПАО Сбербанк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9076E3" w:rsidRPr="009076E3">
        <w:rPr>
          <w:rFonts w:ascii="Times New Roman" w:hAnsi="Times New Roman" w:cs="Times New Roman"/>
          <w:sz w:val="20"/>
          <w:szCs w:val="20"/>
          <w:lang w:val="ru-RU"/>
        </w:rPr>
        <w:t>30101810500000000641</w:t>
      </w:r>
      <w:r w:rsidRPr="009076E3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9076E3" w:rsidRPr="009076E3">
        <w:rPr>
          <w:rFonts w:ascii="Times New Roman" w:hAnsi="Times New Roman" w:cs="Times New Roman"/>
          <w:sz w:val="20"/>
          <w:szCs w:val="20"/>
          <w:lang w:val="ru-RU"/>
        </w:rPr>
        <w:t>045004641</w:t>
      </w:r>
      <w:r w:rsidR="00F76F1A" w:rsidRPr="009076E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9076E3">
        <w:rPr>
          <w:lang w:val="ru-RU"/>
        </w:rPr>
        <w:t xml:space="preserve"> </w:t>
      </w:r>
      <w:r w:rsidR="00545375" w:rsidRPr="009076E3">
        <w:rPr>
          <w:rFonts w:ascii="Times New Roman" w:hAnsi="Times New Roman" w:cs="Times New Roman"/>
          <w:sz w:val="20"/>
          <w:szCs w:val="20"/>
          <w:lang w:val="ru-RU"/>
        </w:rPr>
        <w:t>Сделки по и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тогам торгов подлежат заключению с учетом положений Указа Президента РФ</w:t>
      </w:r>
      <w:r w:rsidR="00F00098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4A6A76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4A6A76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D72B7"/>
    <w:rsid w:val="000F41C6"/>
    <w:rsid w:val="00122DC9"/>
    <w:rsid w:val="00125D51"/>
    <w:rsid w:val="001342BD"/>
    <w:rsid w:val="00146286"/>
    <w:rsid w:val="001727A3"/>
    <w:rsid w:val="00186480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83F2E"/>
    <w:rsid w:val="00390A28"/>
    <w:rsid w:val="003D0088"/>
    <w:rsid w:val="003D774E"/>
    <w:rsid w:val="004227A7"/>
    <w:rsid w:val="004A1C79"/>
    <w:rsid w:val="004A6A76"/>
    <w:rsid w:val="00515D05"/>
    <w:rsid w:val="00545375"/>
    <w:rsid w:val="0056183E"/>
    <w:rsid w:val="00573F80"/>
    <w:rsid w:val="005F3E56"/>
    <w:rsid w:val="00677E82"/>
    <w:rsid w:val="0071333C"/>
    <w:rsid w:val="00741147"/>
    <w:rsid w:val="00752C20"/>
    <w:rsid w:val="007D0894"/>
    <w:rsid w:val="00847CBD"/>
    <w:rsid w:val="009076E3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03479"/>
    <w:rsid w:val="00B15049"/>
    <w:rsid w:val="00B55CA3"/>
    <w:rsid w:val="00BD4433"/>
    <w:rsid w:val="00BF24D4"/>
    <w:rsid w:val="00C070E8"/>
    <w:rsid w:val="00C34BA1"/>
    <w:rsid w:val="00CD732D"/>
    <w:rsid w:val="00D243AB"/>
    <w:rsid w:val="00D958F9"/>
    <w:rsid w:val="00DC1521"/>
    <w:rsid w:val="00DD2515"/>
    <w:rsid w:val="00E041CA"/>
    <w:rsid w:val="00E24402"/>
    <w:rsid w:val="00E25D9D"/>
    <w:rsid w:val="00E60808"/>
    <w:rsid w:val="00EB044E"/>
    <w:rsid w:val="00EB4E27"/>
    <w:rsid w:val="00F00098"/>
    <w:rsid w:val="00F02A6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784C-FFB4-4A23-BFC6-6CE621F7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19</cp:revision>
  <cp:lastPrinted>2024-10-30T09:31:00Z</cp:lastPrinted>
  <dcterms:created xsi:type="dcterms:W3CDTF">2020-08-17T07:45:00Z</dcterms:created>
  <dcterms:modified xsi:type="dcterms:W3CDTF">2024-11-07T08:24:00Z</dcterms:modified>
</cp:coreProperties>
</file>