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221A9A2B" w:rsidR="000D3BBC" w:rsidRPr="00E23EF7" w:rsidRDefault="009D100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F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3EF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23EF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23E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23EF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E23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E23EF7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384603" w:rsidRPr="00E23EF7">
        <w:rPr>
          <w:rFonts w:ascii="Times New Roman" w:hAnsi="Times New Roman" w:cs="Times New Roman"/>
          <w:sz w:val="24"/>
          <w:szCs w:val="24"/>
        </w:rPr>
        <w:t>)</w:t>
      </w:r>
      <w:r w:rsidR="00384603" w:rsidRPr="00E23EF7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E23EF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E23EF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E23EF7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384603" w:rsidRPr="00E23EF7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E23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2030274673</w:t>
      </w:r>
      <w:r w:rsidR="00384603" w:rsidRPr="00E23EF7">
        <w:rPr>
          <w:rFonts w:ascii="Times New Roman" w:hAnsi="Times New Roman" w:cs="Times New Roman"/>
          <w:sz w:val="24"/>
          <w:szCs w:val="24"/>
          <w:lang w:eastAsia="ru-RU"/>
        </w:rPr>
        <w:t> в газете АО «Коммерсантъ» №</w:t>
      </w:r>
      <w:r w:rsidRPr="00E23EF7">
        <w:rPr>
          <w:rFonts w:ascii="Times New Roman" w:hAnsi="Times New Roman" w:cs="Times New Roman"/>
          <w:color w:val="000000"/>
          <w:sz w:val="24"/>
          <w:szCs w:val="24"/>
        </w:rPr>
        <w:t>143(7833) от 10.08.2024</w:t>
      </w:r>
      <w:r w:rsidRPr="00E23EF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E23E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E23EF7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Pr="00E23EF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23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D3BBC" w:rsidRPr="00E23EF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6B872848" w14:textId="5248B182" w:rsidR="00384603" w:rsidRPr="00E23EF7" w:rsidRDefault="009D100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F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E23EF7" w:rsidRPr="00E23EF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Соболева Любовь Витальевна, приговор Кировского районного суда г. Ярославля от 08.12.2015 по делу 1-184/15 (</w:t>
      </w:r>
      <w:r w:rsidR="00E23EF7" w:rsidRPr="00E23EF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1 379 359,31 руб</w:t>
      </w:r>
      <w:r w:rsidR="00E23EF7" w:rsidRPr="00E23EF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.)</w:t>
      </w:r>
      <w:r w:rsidR="00E23EF7" w:rsidRPr="00E23EF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sectPr w:rsidR="00384603" w:rsidRPr="00E2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20A4"/>
    <w:rsid w:val="000D3BBC"/>
    <w:rsid w:val="00165B2D"/>
    <w:rsid w:val="00183683"/>
    <w:rsid w:val="0021235D"/>
    <w:rsid w:val="00260228"/>
    <w:rsid w:val="002A2506"/>
    <w:rsid w:val="002D1CBA"/>
    <w:rsid w:val="002E4206"/>
    <w:rsid w:val="00321709"/>
    <w:rsid w:val="0034510D"/>
    <w:rsid w:val="00384603"/>
    <w:rsid w:val="003D44E3"/>
    <w:rsid w:val="003F4D88"/>
    <w:rsid w:val="005E79DA"/>
    <w:rsid w:val="005F4097"/>
    <w:rsid w:val="006D1BAB"/>
    <w:rsid w:val="007422CD"/>
    <w:rsid w:val="007742ED"/>
    <w:rsid w:val="007A3A1B"/>
    <w:rsid w:val="007E67D7"/>
    <w:rsid w:val="008C0583"/>
    <w:rsid w:val="008F69EA"/>
    <w:rsid w:val="00964D49"/>
    <w:rsid w:val="009C6119"/>
    <w:rsid w:val="009D100D"/>
    <w:rsid w:val="00A0415B"/>
    <w:rsid w:val="00A66ED6"/>
    <w:rsid w:val="00AD0413"/>
    <w:rsid w:val="00AE62B1"/>
    <w:rsid w:val="00B43988"/>
    <w:rsid w:val="00B853F8"/>
    <w:rsid w:val="00CA3C3B"/>
    <w:rsid w:val="00DA69FD"/>
    <w:rsid w:val="00E23EF7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2016-10-26T09:10:00Z</cp:lastPrinted>
  <dcterms:created xsi:type="dcterms:W3CDTF">2023-11-17T13:05:00Z</dcterms:created>
  <dcterms:modified xsi:type="dcterms:W3CDTF">2024-11-11T12:27:00Z</dcterms:modified>
</cp:coreProperties>
</file>