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A227BAB" w:rsidR="00CB638E" w:rsidRPr="004418F4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418F4" w:rsidRPr="004418F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«Кемсоцинбанк»), (адрес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418F4"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Pr="004418F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4418F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648703ED" w:rsidR="00CB638E" w:rsidRPr="004418F4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DB53358" w14:textId="5ABE6752" w:rsidR="004418F4" w:rsidRPr="004418F4" w:rsidRDefault="004418F4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4418F4">
        <w:rPr>
          <w:rFonts w:ascii="Times New Roman CYR" w:hAnsi="Times New Roman CYR" w:cs="Times New Roman CYR"/>
          <w:color w:val="000000"/>
        </w:rPr>
        <w:t>Ярышев Юрий Николаевич солидарно с Ермохиным Николаем Евгеньевичем (поручители ООО «ЛК-СтройИнвест», ИНН 7810645730, исключено из ЕГРЮЛ), КД 014к999-2019 от 09.04.2019, определение АС г. Санкт-Петербурга и Ленинградской области от 17.01.2024 по делу А56-114753/2023 о включении в РТК третьей очереди, определение АС г. Санкт-Петербурга и Ленинградской области от 31.01.2024 по делу А56-114089/2023 о включении в РТК третьей очереди, находятся в процедуре банкротства (59 161 488,83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E92C60" w:rsidRPr="00E92C60">
        <w:rPr>
          <w:rFonts w:ascii="Times New Roman CYR" w:hAnsi="Times New Roman CYR" w:cs="Times New Roman CYR"/>
          <w:color w:val="000000"/>
        </w:rPr>
        <w:t>59 161 488,83</w:t>
      </w:r>
      <w:r w:rsidR="00E92C60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руб.</w:t>
      </w:r>
    </w:p>
    <w:p w14:paraId="72CEA841" w14:textId="6B13167C" w:rsidR="009E6456" w:rsidRPr="004418F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418F4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418F4">
        <w:rPr>
          <w:rFonts w:ascii="Times New Roman CYR" w:hAnsi="Times New Roman CYR" w:cs="Times New Roman CYR"/>
          <w:color w:val="000000"/>
        </w:rPr>
        <w:t>а</w:t>
      </w:r>
      <w:r w:rsidRPr="004418F4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4418F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418F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4418F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418F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418F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4418F4">
        <w:rPr>
          <w:rFonts w:ascii="Times New Roman CYR" w:hAnsi="Times New Roman CYR" w:cs="Times New Roman CYR"/>
          <w:color w:val="000000"/>
        </w:rPr>
        <w:t>5</w:t>
      </w:r>
      <w:r w:rsidR="009E7E5E" w:rsidRPr="004418F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4418F4">
        <w:rPr>
          <w:rFonts w:ascii="Times New Roman CYR" w:hAnsi="Times New Roman CYR" w:cs="Times New Roman CYR"/>
          <w:color w:val="000000"/>
        </w:rPr>
        <w:t>(пять)</w:t>
      </w:r>
      <w:r w:rsidRPr="004418F4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952396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418F4" w:rsidRPr="004418F4">
        <w:rPr>
          <w:rFonts w:ascii="Times New Roman CYR" w:hAnsi="Times New Roman CYR" w:cs="Times New Roman CYR"/>
          <w:b/>
          <w:bCs/>
          <w:color w:val="000000"/>
        </w:rPr>
        <w:t>14 января</w:t>
      </w:r>
      <w:r w:rsidR="004418F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4418F4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4418F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- по истечении 30 минут, если после представления последнего предложения о цене предмета Торгов (лота) не </w:t>
      </w:r>
      <w:r w:rsidRPr="004418F4">
        <w:rPr>
          <w:color w:val="000000"/>
        </w:rPr>
        <w:t>поступило следующее предложение о цене предмета Торгов (лота).</w:t>
      </w:r>
    </w:p>
    <w:p w14:paraId="6B4ACC9E" w14:textId="5490945D" w:rsidR="009E6456" w:rsidRPr="004418F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8F4">
        <w:rPr>
          <w:color w:val="000000"/>
        </w:rPr>
        <w:t xml:space="preserve">В случае, если по итогам Торгов, назначенных на </w:t>
      </w:r>
      <w:r w:rsidR="004418F4" w:rsidRPr="004418F4">
        <w:rPr>
          <w:b/>
          <w:bCs/>
          <w:color w:val="000000"/>
        </w:rPr>
        <w:t>14 января</w:t>
      </w:r>
      <w:r w:rsidR="004418F4">
        <w:rPr>
          <w:color w:val="000000"/>
        </w:rPr>
        <w:t xml:space="preserve"> </w:t>
      </w:r>
      <w:r w:rsidR="009E7E5E" w:rsidRPr="004418F4">
        <w:rPr>
          <w:b/>
          <w:bCs/>
          <w:color w:val="000000"/>
        </w:rPr>
        <w:t>202</w:t>
      </w:r>
      <w:r w:rsidR="004418F4">
        <w:rPr>
          <w:b/>
          <w:bCs/>
          <w:color w:val="000000"/>
        </w:rPr>
        <w:t>5</w:t>
      </w:r>
      <w:r w:rsidR="009E7E5E" w:rsidRPr="004418F4">
        <w:rPr>
          <w:b/>
          <w:bCs/>
          <w:color w:val="000000"/>
        </w:rPr>
        <w:t xml:space="preserve"> г.</w:t>
      </w:r>
      <w:r w:rsidRPr="004418F4">
        <w:rPr>
          <w:b/>
          <w:bCs/>
          <w:color w:val="000000"/>
        </w:rPr>
        <w:t>,</w:t>
      </w:r>
      <w:r w:rsidRPr="004418F4">
        <w:rPr>
          <w:color w:val="000000"/>
        </w:rPr>
        <w:t xml:space="preserve"> лот не реализован, то в 14:00 часов по московскому времени </w:t>
      </w:r>
      <w:r w:rsidR="004418F4" w:rsidRPr="004418F4">
        <w:rPr>
          <w:b/>
          <w:bCs/>
          <w:color w:val="000000"/>
        </w:rPr>
        <w:t>03 марта</w:t>
      </w:r>
      <w:r w:rsidR="004418F4">
        <w:rPr>
          <w:color w:val="000000"/>
        </w:rPr>
        <w:t xml:space="preserve"> </w:t>
      </w:r>
      <w:r w:rsidR="009E7E5E" w:rsidRPr="004418F4">
        <w:rPr>
          <w:b/>
          <w:bCs/>
          <w:color w:val="000000"/>
        </w:rPr>
        <w:t>202</w:t>
      </w:r>
      <w:r w:rsidR="00410CA1" w:rsidRPr="004418F4">
        <w:rPr>
          <w:b/>
          <w:bCs/>
          <w:color w:val="000000"/>
        </w:rPr>
        <w:t>5</w:t>
      </w:r>
      <w:r w:rsidRPr="004418F4">
        <w:rPr>
          <w:b/>
        </w:rPr>
        <w:t xml:space="preserve"> г.</w:t>
      </w:r>
      <w:r w:rsidRPr="004418F4">
        <w:t xml:space="preserve"> </w:t>
      </w:r>
      <w:r w:rsidRPr="004418F4">
        <w:rPr>
          <w:color w:val="000000"/>
        </w:rPr>
        <w:t>на ЭТП</w:t>
      </w:r>
      <w:r w:rsidRPr="004418F4">
        <w:t xml:space="preserve"> </w:t>
      </w:r>
      <w:r w:rsidRPr="004418F4">
        <w:rPr>
          <w:color w:val="000000"/>
        </w:rPr>
        <w:t>будут проведены</w:t>
      </w:r>
      <w:r w:rsidRPr="004418F4">
        <w:rPr>
          <w:b/>
          <w:bCs/>
          <w:color w:val="000000"/>
        </w:rPr>
        <w:t xml:space="preserve"> повторные Торги </w:t>
      </w:r>
      <w:r w:rsidRPr="004418F4">
        <w:rPr>
          <w:color w:val="000000"/>
        </w:rPr>
        <w:t>нереализованным лот</w:t>
      </w:r>
      <w:r w:rsidR="004418F4">
        <w:rPr>
          <w:color w:val="000000"/>
        </w:rPr>
        <w:t>ом</w:t>
      </w:r>
      <w:r w:rsidRPr="004418F4">
        <w:rPr>
          <w:color w:val="000000"/>
        </w:rPr>
        <w:t xml:space="preserve"> со снижением начальной цены лот</w:t>
      </w:r>
      <w:r w:rsidR="004418F4">
        <w:rPr>
          <w:color w:val="000000"/>
        </w:rPr>
        <w:t>а</w:t>
      </w:r>
      <w:r w:rsidRPr="004418F4">
        <w:rPr>
          <w:color w:val="000000"/>
        </w:rPr>
        <w:t xml:space="preserve"> на 10 (Десять) процентов.</w:t>
      </w:r>
    </w:p>
    <w:p w14:paraId="2F98BE10" w14:textId="77777777" w:rsidR="009E6456" w:rsidRPr="004418F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8F4">
        <w:rPr>
          <w:color w:val="000000"/>
        </w:rPr>
        <w:t>Оператор ЭТП (далее – Оператор) обеспечивает проведение Торгов.</w:t>
      </w:r>
    </w:p>
    <w:p w14:paraId="11C03E9D" w14:textId="2D8F4245" w:rsidR="009E6456" w:rsidRPr="004418F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8F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4418F4">
        <w:rPr>
          <w:color w:val="000000"/>
        </w:rPr>
        <w:t>первых Торгах начинается в 00:00</w:t>
      </w:r>
      <w:r w:rsidRPr="004418F4">
        <w:rPr>
          <w:color w:val="000000"/>
        </w:rPr>
        <w:t xml:space="preserve"> часов по московскому времени </w:t>
      </w:r>
      <w:r w:rsidR="004418F4" w:rsidRPr="004418F4">
        <w:rPr>
          <w:b/>
          <w:bCs/>
          <w:color w:val="000000"/>
        </w:rPr>
        <w:t>19 ноября</w:t>
      </w:r>
      <w:r w:rsidR="004418F4">
        <w:rPr>
          <w:color w:val="000000"/>
        </w:rPr>
        <w:t xml:space="preserve"> </w:t>
      </w:r>
      <w:r w:rsidR="009E7E5E" w:rsidRPr="004418F4">
        <w:rPr>
          <w:b/>
          <w:bCs/>
          <w:color w:val="000000"/>
        </w:rPr>
        <w:t>202</w:t>
      </w:r>
      <w:r w:rsidR="00137FC5" w:rsidRPr="004418F4">
        <w:rPr>
          <w:b/>
          <w:bCs/>
          <w:color w:val="000000"/>
        </w:rPr>
        <w:t>4</w:t>
      </w:r>
      <w:r w:rsidR="009E7E5E" w:rsidRPr="004418F4">
        <w:rPr>
          <w:b/>
          <w:bCs/>
          <w:color w:val="000000"/>
        </w:rPr>
        <w:t xml:space="preserve"> г.</w:t>
      </w:r>
      <w:r w:rsidRPr="004418F4">
        <w:rPr>
          <w:b/>
          <w:bCs/>
          <w:color w:val="000000"/>
        </w:rPr>
        <w:t>,</w:t>
      </w:r>
      <w:r w:rsidRPr="004418F4">
        <w:rPr>
          <w:color w:val="000000"/>
        </w:rPr>
        <w:t xml:space="preserve"> а на участие в пов</w:t>
      </w:r>
      <w:r w:rsidR="007B55CF" w:rsidRPr="004418F4">
        <w:rPr>
          <w:color w:val="000000"/>
        </w:rPr>
        <w:t>торных Торгах начинается в 00:00</w:t>
      </w:r>
      <w:r w:rsidRPr="004418F4">
        <w:rPr>
          <w:color w:val="000000"/>
        </w:rPr>
        <w:t xml:space="preserve"> часов по московскому времени </w:t>
      </w:r>
      <w:r w:rsidR="004418F4" w:rsidRPr="004418F4">
        <w:rPr>
          <w:b/>
          <w:bCs/>
          <w:color w:val="000000"/>
        </w:rPr>
        <w:t>20 января</w:t>
      </w:r>
      <w:r w:rsidR="004418F4">
        <w:rPr>
          <w:color w:val="000000"/>
        </w:rPr>
        <w:t xml:space="preserve"> </w:t>
      </w:r>
      <w:r w:rsidR="009E7E5E" w:rsidRPr="004418F4">
        <w:rPr>
          <w:b/>
          <w:bCs/>
          <w:color w:val="000000"/>
        </w:rPr>
        <w:t>202</w:t>
      </w:r>
      <w:r w:rsidR="004418F4">
        <w:rPr>
          <w:b/>
          <w:bCs/>
          <w:color w:val="000000"/>
        </w:rPr>
        <w:t>5</w:t>
      </w:r>
      <w:r w:rsidRPr="004418F4">
        <w:rPr>
          <w:b/>
          <w:bCs/>
        </w:rPr>
        <w:t xml:space="preserve"> г.</w:t>
      </w:r>
      <w:r w:rsidRPr="004418F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4418F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18F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CFDE525" w:rsidR="00950CC9" w:rsidRPr="004418F4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18F4">
        <w:rPr>
          <w:b/>
          <w:bCs/>
          <w:color w:val="000000"/>
        </w:rPr>
        <w:t>Торги ППП</w:t>
      </w:r>
      <w:r w:rsidRPr="004418F4">
        <w:rPr>
          <w:color w:val="000000"/>
          <w:shd w:val="clear" w:color="auto" w:fill="FFFFFF"/>
        </w:rPr>
        <w:t xml:space="preserve"> будут проведены на ЭТП:</w:t>
      </w:r>
      <w:r w:rsidR="00F17038" w:rsidRPr="004418F4">
        <w:rPr>
          <w:color w:val="000000"/>
          <w:shd w:val="clear" w:color="auto" w:fill="FFFFFF"/>
        </w:rPr>
        <w:t xml:space="preserve"> </w:t>
      </w:r>
      <w:r w:rsidR="00950CC9" w:rsidRPr="004418F4">
        <w:rPr>
          <w:b/>
          <w:bCs/>
          <w:color w:val="000000"/>
        </w:rPr>
        <w:t xml:space="preserve">с </w:t>
      </w:r>
      <w:r w:rsidR="004418F4">
        <w:rPr>
          <w:b/>
          <w:bCs/>
          <w:color w:val="000000"/>
        </w:rPr>
        <w:t xml:space="preserve">07 марта </w:t>
      </w:r>
      <w:r w:rsidR="00BD0E8E" w:rsidRPr="004418F4">
        <w:rPr>
          <w:b/>
          <w:bCs/>
          <w:color w:val="000000"/>
        </w:rPr>
        <w:t>202</w:t>
      </w:r>
      <w:r w:rsidR="00410CA1" w:rsidRPr="004418F4">
        <w:rPr>
          <w:b/>
          <w:bCs/>
          <w:color w:val="000000"/>
        </w:rPr>
        <w:t>5</w:t>
      </w:r>
      <w:r w:rsidR="00950CC9" w:rsidRPr="004418F4">
        <w:rPr>
          <w:b/>
          <w:bCs/>
          <w:color w:val="000000"/>
        </w:rPr>
        <w:t xml:space="preserve"> г. по </w:t>
      </w:r>
      <w:r w:rsidR="004418F4">
        <w:rPr>
          <w:b/>
          <w:bCs/>
          <w:color w:val="000000"/>
        </w:rPr>
        <w:t xml:space="preserve">15 апреля </w:t>
      </w:r>
      <w:r w:rsidR="00BD0E8E" w:rsidRPr="004418F4">
        <w:rPr>
          <w:b/>
          <w:bCs/>
          <w:color w:val="000000"/>
        </w:rPr>
        <w:t>202</w:t>
      </w:r>
      <w:r w:rsidR="00410CA1" w:rsidRPr="004418F4">
        <w:rPr>
          <w:b/>
          <w:bCs/>
          <w:color w:val="000000"/>
        </w:rPr>
        <w:t>5</w:t>
      </w:r>
      <w:r w:rsidR="00950CC9" w:rsidRPr="004418F4">
        <w:rPr>
          <w:b/>
          <w:bCs/>
          <w:color w:val="000000"/>
        </w:rPr>
        <w:t xml:space="preserve"> г.</w:t>
      </w:r>
    </w:p>
    <w:p w14:paraId="287E4339" w14:textId="0951B98C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8F4">
        <w:rPr>
          <w:color w:val="000000"/>
        </w:rPr>
        <w:t>Заявки на участие в Торгах ППП принима</w:t>
      </w:r>
      <w:r w:rsidR="007B55CF" w:rsidRPr="004418F4">
        <w:rPr>
          <w:color w:val="000000"/>
        </w:rPr>
        <w:t>ются Оператором, начиная с 00:00</w:t>
      </w:r>
      <w:r w:rsidRPr="004418F4">
        <w:rPr>
          <w:color w:val="000000"/>
        </w:rPr>
        <w:t xml:space="preserve"> часов по московскому времени </w:t>
      </w:r>
      <w:r w:rsidR="000D1C12" w:rsidRPr="000D1C12">
        <w:rPr>
          <w:b/>
          <w:bCs/>
          <w:color w:val="000000"/>
        </w:rPr>
        <w:t>07 марта</w:t>
      </w:r>
      <w:r w:rsidR="000D1C12">
        <w:rPr>
          <w:color w:val="000000"/>
        </w:rPr>
        <w:t xml:space="preserve"> </w:t>
      </w:r>
      <w:r w:rsidR="009E7E5E" w:rsidRPr="004418F4">
        <w:rPr>
          <w:b/>
          <w:bCs/>
          <w:color w:val="000000"/>
        </w:rPr>
        <w:t>202</w:t>
      </w:r>
      <w:r w:rsidR="00410CA1" w:rsidRPr="004418F4">
        <w:rPr>
          <w:b/>
          <w:bCs/>
          <w:color w:val="000000"/>
        </w:rPr>
        <w:t>5</w:t>
      </w:r>
      <w:r w:rsidR="0024147A" w:rsidRPr="004418F4">
        <w:rPr>
          <w:b/>
          <w:bCs/>
          <w:color w:val="000000"/>
        </w:rPr>
        <w:t xml:space="preserve"> </w:t>
      </w:r>
      <w:r w:rsidRPr="004418F4">
        <w:rPr>
          <w:b/>
          <w:bCs/>
          <w:color w:val="000000"/>
        </w:rPr>
        <w:t>г.</w:t>
      </w:r>
      <w:r w:rsidRPr="004418F4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4418F4">
        <w:rPr>
          <w:color w:val="000000"/>
        </w:rPr>
        <w:t>1</w:t>
      </w:r>
      <w:r w:rsidRPr="004418F4">
        <w:rPr>
          <w:color w:val="000000"/>
        </w:rPr>
        <w:t xml:space="preserve"> (</w:t>
      </w:r>
      <w:r w:rsidR="00F17038" w:rsidRPr="004418F4">
        <w:rPr>
          <w:color w:val="000000"/>
        </w:rPr>
        <w:t>Один</w:t>
      </w:r>
      <w:r w:rsidRPr="004418F4">
        <w:rPr>
          <w:color w:val="000000"/>
        </w:rPr>
        <w:t>) календарны</w:t>
      </w:r>
      <w:r w:rsidR="00F17038" w:rsidRPr="004418F4">
        <w:rPr>
          <w:color w:val="000000"/>
        </w:rPr>
        <w:t>й</w:t>
      </w:r>
      <w:r w:rsidRPr="004418F4">
        <w:rPr>
          <w:color w:val="000000"/>
        </w:rPr>
        <w:t xml:space="preserve"> де</w:t>
      </w:r>
      <w:r w:rsidR="00F17038" w:rsidRPr="004418F4">
        <w:rPr>
          <w:color w:val="000000"/>
        </w:rPr>
        <w:t>нь</w:t>
      </w:r>
      <w:r w:rsidRPr="004418F4">
        <w:rPr>
          <w:color w:val="000000"/>
        </w:rPr>
        <w:t xml:space="preserve"> до даты окончания соответствующего периода понижения цены продажи лот</w:t>
      </w:r>
      <w:r w:rsidR="000D1C12">
        <w:rPr>
          <w:color w:val="000000"/>
        </w:rPr>
        <w:t>а</w:t>
      </w:r>
      <w:r w:rsidRPr="004418F4">
        <w:rPr>
          <w:color w:val="000000"/>
        </w:rPr>
        <w:t xml:space="preserve"> в 14:00 часов по московскому</w:t>
      </w:r>
      <w:r w:rsidRPr="005246E8">
        <w:rPr>
          <w:color w:val="000000"/>
        </w:rPr>
        <w:t xml:space="preserve"> времени.</w:t>
      </w:r>
    </w:p>
    <w:p w14:paraId="0EE5AAB1" w14:textId="62077F6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D1C12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D1C12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60AC6011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0D1C12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0D1C12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751D79F" w14:textId="77777777" w:rsidR="000D1C12" w:rsidRPr="000D1C12" w:rsidRDefault="000D1C12" w:rsidP="000D1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12">
        <w:rPr>
          <w:rFonts w:ascii="Times New Roman" w:hAnsi="Times New Roman" w:cs="Times New Roman"/>
          <w:color w:val="000000"/>
          <w:sz w:val="24"/>
          <w:szCs w:val="24"/>
        </w:rPr>
        <w:t>с 07 марта 2025 г. по 23 марта 2025 г. - в размере начальной цены продажи лота;</w:t>
      </w:r>
    </w:p>
    <w:p w14:paraId="79C9CDC5" w14:textId="36DC8D7B" w:rsidR="000D1C12" w:rsidRPr="000D1C12" w:rsidRDefault="000D1C12" w:rsidP="000D1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12">
        <w:rPr>
          <w:rFonts w:ascii="Times New Roman" w:hAnsi="Times New Roman" w:cs="Times New Roman"/>
          <w:color w:val="000000"/>
          <w:sz w:val="24"/>
          <w:szCs w:val="24"/>
        </w:rPr>
        <w:t>с 24 марта 2025 г. по 07 апреля 2025 г. - в размере 96,30% от начальной цены продажи лота;</w:t>
      </w:r>
    </w:p>
    <w:p w14:paraId="4DE7E4B1" w14:textId="3474A339" w:rsidR="000D1C12" w:rsidRPr="000D1C12" w:rsidRDefault="000D1C12" w:rsidP="000D1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12">
        <w:rPr>
          <w:rFonts w:ascii="Times New Roman" w:hAnsi="Times New Roman" w:cs="Times New Roman"/>
          <w:color w:val="000000"/>
          <w:sz w:val="24"/>
          <w:szCs w:val="24"/>
        </w:rPr>
        <w:t>с 08 апреля 2025 г. по 11 апреля 2025 г. - в размере 92,60% от начальной цены продажи лота;</w:t>
      </w:r>
    </w:p>
    <w:p w14:paraId="6CE0A093" w14:textId="06FAC36D" w:rsidR="005C5BB0" w:rsidRDefault="000D1C12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12">
        <w:rPr>
          <w:rFonts w:ascii="Times New Roman" w:hAnsi="Times New Roman" w:cs="Times New Roman"/>
          <w:color w:val="000000"/>
          <w:sz w:val="24"/>
          <w:szCs w:val="24"/>
        </w:rPr>
        <w:t>с 12 апреля 2025 г. по 15 апреля 2025 г. - в размере 88,90%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4418F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4418F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4418F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4418F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A8D9AEE" w:rsidR="00097526" w:rsidRPr="004418F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0D1C12" w:rsidRPr="000D1C12">
        <w:rPr>
          <w:rFonts w:ascii="Times New Roman" w:hAnsi="Times New Roman" w:cs="Times New Roman"/>
          <w:color w:val="000000"/>
          <w:sz w:val="24"/>
          <w:szCs w:val="24"/>
        </w:rPr>
        <w:t>КУ с 10:00 до 17:00 часов по адресу: 650055, г. Кемерово, пр. Ленина, д.33/2, оф. 312, тел. 8-800-200-08-05, 8-800-505-80-32, эл. почта etorgi@asv.org.ru, а также у ОТ: Лепихин Алексей, тел. 8-967-246-44-28 (мск+4 часа), эл. почта: novosibirsk@auction-house.ru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0D1C1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A3625"/>
    <w:rsid w:val="00410CA1"/>
    <w:rsid w:val="004418F4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E92C60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1862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2024-11-12T07:25:00Z</dcterms:created>
  <dcterms:modified xsi:type="dcterms:W3CDTF">2024-11-12T08:01:00Z</dcterms:modified>
</cp:coreProperties>
</file>