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24E84" w:rsidRDefault="00C24E84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24E84" w:rsidP="00D713A2">
      <w:pPr>
        <w:pStyle w:val="a3"/>
        <w:ind w:left="118" w:right="104" w:firstLine="283"/>
        <w:jc w:val="both"/>
      </w:pPr>
      <w:r w:rsidRPr="00C24E84">
        <w:t>Хабибуллин Зулфат Гатиятуллович (дата рождения: 12.03.1972 г., место рождения: д. Тлякеево Актанышского р-на ТАССР, СНИЛС 053-980-902 83, ИНН 160400297406, адрес регистрации по месту жительства: 423749, Республика Татарстан, село Старое Тлякеево, ул Центральная, 71)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="00E56EC0">
        <w:t>Республики</w:t>
      </w:r>
      <w:r w:rsidR="00C0166D" w:rsidRPr="00C0166D">
        <w:t xml:space="preserve"> </w:t>
      </w:r>
      <w:r w:rsidR="00E56EC0">
        <w:t>Татарстан</w:t>
      </w:r>
      <w:r w:rsidR="00C0166D" w:rsidRPr="00C0166D">
        <w:t xml:space="preserve"> </w:t>
      </w:r>
      <w:r w:rsidRPr="00C24E84">
        <w:t>по делу № А65-2341/2023 от 11.10.2024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24E84">
      <w:pPr>
        <w:pStyle w:val="a3"/>
        <w:spacing w:before="2"/>
        <w:ind w:left="118"/>
      </w:pPr>
      <w:r w:rsidRPr="00C24E84">
        <w:t>Хабибуллин Зулфат Гатиятуллович</w:t>
      </w:r>
      <w:r>
        <w:t xml:space="preserve"> в</w:t>
      </w:r>
      <w:bookmarkStart w:id="0" w:name="_GoBack"/>
      <w:bookmarkEnd w:id="0"/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C24E84" w:rsidRPr="00C24E84">
        <w:t>Хабибуллин Зулфат Гатиятуллович, ИНН 160400297406 Банк получателя: ФИЛИАЛ "ЦЕНТРАЛЬНЫЙ" ПАО "СОВКОМБАНК"(БЕРДСК), БИК: 045004763, ИНН банка 4401116480, к/с 30101810150040000763, кпп: 544543001, р/с № 40817810050170425852.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24E8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24E8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C24E84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2024-11-15T06:18:00Z</dcterms:created>
  <dcterms:modified xsi:type="dcterms:W3CDTF">2024-11-15T06:18:00Z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