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2FDB2" w14:textId="77777777" w:rsidR="00E11832" w:rsidRPr="007C0172" w:rsidRDefault="00E11832" w:rsidP="00E11832">
      <w:pPr>
        <w:tabs>
          <w:tab w:val="left" w:pos="4622"/>
          <w:tab w:val="left" w:pos="9198"/>
        </w:tabs>
        <w:suppressAutoHyphens/>
        <w:spacing w:after="0" w:line="240" w:lineRule="auto"/>
        <w:rPr>
          <w:rFonts w:ascii="Times New Roman" w:hAnsi="Times New Roman"/>
          <w:b/>
          <w:sz w:val="24"/>
          <w:lang w:val="en-US"/>
        </w:rPr>
      </w:pPr>
      <w:permStart w:id="285416396" w:edGrp="everyone"/>
      <w:permEnd w:id="285416396"/>
    </w:p>
    <w:p w14:paraId="66144EBA" w14:textId="25B4737D" w:rsidR="002A4297" w:rsidRPr="00A32147" w:rsidRDefault="002A4297" w:rsidP="008F12E3">
      <w:pPr>
        <w:tabs>
          <w:tab w:val="left" w:pos="4962"/>
        </w:tabs>
        <w:spacing w:after="0" w:line="240" w:lineRule="auto"/>
        <w:ind w:left="4961"/>
        <w:jc w:val="right"/>
        <w:rPr>
          <w:rFonts w:ascii="Times New Roman" w:hAnsi="Times New Roman"/>
          <w:sz w:val="20"/>
        </w:rPr>
      </w:pPr>
      <w:permStart w:id="1502228988" w:edGrp="everyone"/>
      <w:r w:rsidRPr="002A4297">
        <w:rPr>
          <w:rFonts w:ascii="Times New Roman" w:eastAsia="Times New Roman" w:hAnsi="Times New Roman" w:cs="Times New Roman"/>
          <w:sz w:val="20"/>
          <w:szCs w:val="24"/>
          <w:lang w:eastAsia="ru-RU"/>
        </w:rPr>
        <w:t xml:space="preserve"> Код </w:t>
      </w:r>
      <w:r w:rsidRPr="00A32147">
        <w:rPr>
          <w:rFonts w:ascii="Times New Roman" w:hAnsi="Times New Roman"/>
          <w:sz w:val="20"/>
        </w:rPr>
        <w:t xml:space="preserve">формы: </w:t>
      </w:r>
      <w:r w:rsidR="00E11832" w:rsidRPr="00E11832">
        <w:rPr>
          <w:rFonts w:ascii="Times New Roman" w:eastAsia="Times New Roman" w:hAnsi="Times New Roman" w:cs="Times New Roman"/>
          <w:sz w:val="20"/>
          <w:szCs w:val="24"/>
        </w:rPr>
        <w:t>0122100</w:t>
      </w:r>
      <w:r w:rsidR="00EC36EF" w:rsidRPr="004440E4">
        <w:rPr>
          <w:rFonts w:ascii="Times New Roman" w:eastAsia="Times New Roman" w:hAnsi="Times New Roman" w:cs="Times New Roman"/>
          <w:sz w:val="20"/>
          <w:szCs w:val="24"/>
        </w:rPr>
        <w:t>4</w:t>
      </w:r>
      <w:r w:rsidR="00E11832" w:rsidRPr="00E11832">
        <w:rPr>
          <w:rFonts w:ascii="Times New Roman" w:eastAsia="Times New Roman" w:hAnsi="Times New Roman" w:cs="Times New Roman"/>
          <w:sz w:val="20"/>
          <w:szCs w:val="24"/>
        </w:rPr>
        <w:t>5/</w:t>
      </w:r>
      <w:r w:rsidR="00BC7F86">
        <w:rPr>
          <w:rFonts w:ascii="Times New Roman" w:hAnsi="Times New Roman"/>
          <w:sz w:val="20"/>
        </w:rPr>
        <w:t>4</w:t>
      </w:r>
    </w:p>
    <w:permEnd w:id="1502228988"/>
    <w:p w14:paraId="341D169A" w14:textId="77777777" w:rsidR="00BF6A4A" w:rsidRDefault="00BF6A4A">
      <w:pPr>
        <w:spacing w:after="0" w:line="276" w:lineRule="auto"/>
        <w:jc w:val="center"/>
        <w:rPr>
          <w:rFonts w:ascii="Times New Roman" w:eastAsia="Times New Roman" w:hAnsi="Times New Roman" w:cs="Times New Roman"/>
          <w:b/>
          <w:bCs/>
          <w:sz w:val="24"/>
          <w:szCs w:val="24"/>
          <w:lang w:eastAsia="ru-RU"/>
        </w:rPr>
      </w:pPr>
    </w:p>
    <w:p w14:paraId="5AF8F466" w14:textId="77777777" w:rsidR="002A4297" w:rsidRPr="002A4297" w:rsidRDefault="002A4297">
      <w:pPr>
        <w:spacing w:after="0" w:line="276"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 xml:space="preserve">ДОГОВОР № </w:t>
      </w:r>
      <w:permStart w:id="744167486" w:edGrp="everyone"/>
      <w:r w:rsidRPr="002A4297">
        <w:rPr>
          <w:rFonts w:ascii="Times New Roman" w:eastAsia="Times New Roman" w:hAnsi="Times New Roman" w:cs="Times New Roman"/>
          <w:b/>
          <w:bCs/>
          <w:sz w:val="24"/>
          <w:szCs w:val="24"/>
          <w:lang w:eastAsia="ru-RU"/>
        </w:rPr>
        <w:t>_____</w:t>
      </w:r>
      <w:permEnd w:id="744167486"/>
    </w:p>
    <w:p w14:paraId="1BC4E0D2" w14:textId="77777777" w:rsidR="002A4297" w:rsidRPr="002A4297" w:rsidRDefault="002A4297">
      <w:pPr>
        <w:spacing w:after="0" w:line="240" w:lineRule="auto"/>
        <w:jc w:val="center"/>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b/>
          <w:bCs/>
          <w:sz w:val="24"/>
          <w:szCs w:val="24"/>
          <w:lang w:eastAsia="ru-RU"/>
        </w:rPr>
        <w:t>купли-продажи недвижимого имущества</w:t>
      </w:r>
      <w:r w:rsidR="00E11832" w:rsidRPr="00E11832">
        <w:rPr>
          <w:rFonts w:ascii="Times New Roman" w:eastAsia="Times New Roman" w:hAnsi="Times New Roman" w:cs="Times New Roman"/>
          <w:b/>
          <w:sz w:val="24"/>
          <w:szCs w:val="24"/>
        </w:rPr>
        <w:t xml:space="preserve"> </w:t>
      </w:r>
      <w:r w:rsidR="00E730EE">
        <w:rPr>
          <w:rFonts w:ascii="Times New Roman" w:eastAsia="Times New Roman" w:hAnsi="Times New Roman" w:cs="Times New Roman"/>
          <w:b/>
          <w:sz w:val="24"/>
          <w:szCs w:val="24"/>
        </w:rPr>
        <w:br/>
        <w:t>(</w:t>
      </w:r>
      <w:r w:rsidR="00E11832" w:rsidRPr="00E11832">
        <w:rPr>
          <w:rFonts w:ascii="Times New Roman" w:eastAsia="Times New Roman" w:hAnsi="Times New Roman" w:cs="Times New Roman"/>
          <w:b/>
          <w:sz w:val="24"/>
          <w:szCs w:val="24"/>
        </w:rPr>
        <w:t>с последующей арендой данного имущества (с обратной арендой)</w:t>
      </w:r>
      <w:r w:rsidR="00E3600D">
        <w:rPr>
          <w:rStyle w:val="af5"/>
          <w:rFonts w:eastAsia="Times New Roman"/>
          <w:b/>
          <w:sz w:val="24"/>
          <w:szCs w:val="24"/>
        </w:rPr>
        <w:footnoteReference w:id="2"/>
      </w:r>
    </w:p>
    <w:p w14:paraId="6AF1A41D" w14:textId="77777777" w:rsidR="002A4297" w:rsidRPr="002A4297" w:rsidRDefault="002A4297">
      <w:pPr>
        <w:spacing w:after="0" w:line="240" w:lineRule="auto"/>
        <w:jc w:val="center"/>
        <w:rPr>
          <w:rFonts w:ascii="Times New Roman" w:eastAsia="Times New Roman" w:hAnsi="Times New Roman" w:cs="Times New Roman"/>
          <w:sz w:val="24"/>
          <w:szCs w:val="24"/>
          <w:lang w:eastAsia="ru-RU"/>
        </w:rPr>
      </w:pPr>
    </w:p>
    <w:p w14:paraId="5331E5D8" w14:textId="77777777" w:rsidR="002A4297" w:rsidRPr="002A4297" w:rsidRDefault="002A4297">
      <w:pPr>
        <w:spacing w:after="0" w:line="240" w:lineRule="auto"/>
        <w:jc w:val="both"/>
        <w:rPr>
          <w:rFonts w:ascii="Times New Roman" w:eastAsia="Times New Roman" w:hAnsi="Times New Roman" w:cs="Times New Roman"/>
          <w:sz w:val="24"/>
          <w:szCs w:val="24"/>
          <w:lang w:eastAsia="ru-RU"/>
        </w:rPr>
      </w:pPr>
      <w:permStart w:id="1338663383" w:edGrp="everyone"/>
      <w:r w:rsidRPr="002A4297">
        <w:rPr>
          <w:rFonts w:ascii="Times New Roman" w:eastAsia="Times New Roman" w:hAnsi="Times New Roman" w:cs="Times New Roman"/>
          <w:sz w:val="24"/>
          <w:szCs w:val="24"/>
          <w:lang w:eastAsia="ru-RU"/>
        </w:rPr>
        <w:t>г.__________________</w:t>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roofErr w:type="gramEnd"/>
      <w:r w:rsidRPr="002A4297">
        <w:rPr>
          <w:rFonts w:ascii="Times New Roman" w:eastAsia="Times New Roman" w:hAnsi="Times New Roman" w:cs="Times New Roman"/>
          <w:sz w:val="24"/>
          <w:szCs w:val="24"/>
          <w:lang w:eastAsia="ru-RU"/>
        </w:rPr>
        <w:t>___»_________ 20__г.</w:t>
      </w:r>
    </w:p>
    <w:permEnd w:id="1338663383"/>
    <w:p w14:paraId="3C4B6C4E"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3486C833" w14:textId="1EC91455"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7F6085">
        <w:rPr>
          <w:rFonts w:ascii="Times New Roman" w:hAnsi="Times New Roman"/>
          <w:b/>
          <w:sz w:val="24"/>
        </w:rPr>
        <w:t xml:space="preserve">Публичное акционерное общество «Сбербанк России» </w:t>
      </w:r>
      <w:r w:rsidR="0002241E">
        <w:rPr>
          <w:rFonts w:ascii="Times New Roman" w:hAnsi="Times New Roman"/>
          <w:b/>
          <w:sz w:val="24"/>
        </w:rPr>
        <w:t>(</w:t>
      </w:r>
      <w:r w:rsidRPr="007F6085">
        <w:rPr>
          <w:rFonts w:ascii="Times New Roman" w:hAnsi="Times New Roman"/>
          <w:b/>
          <w:sz w:val="24"/>
        </w:rPr>
        <w:t>ПАО Сбербанк</w:t>
      </w:r>
      <w:r w:rsidR="0002241E">
        <w:rPr>
          <w:rFonts w:ascii="Times New Roman" w:hAnsi="Times New Roman"/>
          <w:b/>
          <w:sz w:val="24"/>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permStart w:id="852444262" w:edGrp="everyone"/>
      <w:r w:rsidR="00BD61A9">
        <w:rPr>
          <w:rStyle w:val="af5"/>
          <w:rFonts w:eastAsia="Times New Roman"/>
          <w:sz w:val="24"/>
          <w:szCs w:val="24"/>
          <w:lang w:eastAsia="ru-RU"/>
        </w:rPr>
        <w:footnoteReference w:id="3"/>
      </w:r>
      <w:r w:rsidRPr="002A4297">
        <w:rPr>
          <w:rFonts w:ascii="Times New Roman" w:eastAsia="Times New Roman" w:hAnsi="Times New Roman" w:cs="Times New Roman"/>
          <w:sz w:val="24"/>
          <w:szCs w:val="24"/>
          <w:lang w:eastAsia="ru-RU"/>
        </w:rPr>
        <w:t>______</w:t>
      </w:r>
      <w:r w:rsidR="00BD61A9">
        <w:rPr>
          <w:rFonts w:ascii="Times New Roman" w:eastAsia="Times New Roman" w:hAnsi="Times New Roman" w:cs="Times New Roman"/>
          <w:sz w:val="24"/>
          <w:szCs w:val="24"/>
          <w:lang w:eastAsia="ru-RU"/>
        </w:rPr>
        <w:t>________</w:t>
      </w:r>
      <w:r w:rsidRPr="002A4297">
        <w:rPr>
          <w:rFonts w:ascii="Times New Roman" w:eastAsia="Times New Roman" w:hAnsi="Times New Roman" w:cs="Times New Roman"/>
          <w:sz w:val="24"/>
          <w:szCs w:val="24"/>
          <w:lang w:eastAsia="ru-RU"/>
        </w:rPr>
        <w:t>_____</w:t>
      </w:r>
      <w:r w:rsidR="00D950FE">
        <w:rPr>
          <w:rFonts w:ascii="Times New Roman" w:eastAsia="Times New Roman" w:hAnsi="Times New Roman" w:cs="Times New Roman"/>
          <w:sz w:val="24"/>
          <w:szCs w:val="24"/>
          <w:lang w:eastAsia="ru-RU"/>
        </w:rPr>
        <w:t>_____</w:t>
      </w:r>
      <w:r w:rsidRPr="002A4297">
        <w:rPr>
          <w:rFonts w:ascii="Times New Roman" w:eastAsia="Times New Roman" w:hAnsi="Times New Roman" w:cs="Times New Roman"/>
          <w:sz w:val="24"/>
          <w:szCs w:val="24"/>
          <w:lang w:eastAsia="ru-RU"/>
        </w:rPr>
        <w:t>___</w:t>
      </w:r>
      <w:permEnd w:id="852444262"/>
      <w:r w:rsidRPr="002A4297">
        <w:rPr>
          <w:rFonts w:ascii="Times New Roman" w:eastAsia="Times New Roman" w:hAnsi="Times New Roman" w:cs="Times New Roman"/>
          <w:sz w:val="24"/>
          <w:szCs w:val="24"/>
          <w:lang w:eastAsia="ru-RU"/>
        </w:rPr>
        <w:t xml:space="preserve">, действующего на основании </w:t>
      </w:r>
      <w:permStart w:id="2083085040" w:edGrp="everyone"/>
      <w:r w:rsidR="00BD61A9">
        <w:rPr>
          <w:rStyle w:val="af5"/>
          <w:rFonts w:eastAsia="Times New Roman"/>
          <w:sz w:val="24"/>
          <w:szCs w:val="24"/>
          <w:lang w:eastAsia="ru-RU"/>
        </w:rPr>
        <w:footnoteReference w:id="4"/>
      </w:r>
      <w:r w:rsidRPr="002A4297">
        <w:rPr>
          <w:rFonts w:ascii="Times New Roman" w:eastAsia="Times New Roman" w:hAnsi="Times New Roman" w:cs="Times New Roman"/>
          <w:sz w:val="24"/>
          <w:szCs w:val="24"/>
          <w:lang w:eastAsia="ru-RU"/>
        </w:rPr>
        <w:t>_____________________</w:t>
      </w:r>
      <w:permEnd w:id="2083085040"/>
      <w:r w:rsidRPr="002A4297">
        <w:rPr>
          <w:rFonts w:ascii="Times New Roman" w:eastAsia="Times New Roman" w:hAnsi="Times New Roman" w:cs="Times New Roman"/>
          <w:sz w:val="24"/>
          <w:szCs w:val="24"/>
          <w:lang w:eastAsia="ru-RU"/>
        </w:rPr>
        <w:t>, с одной стороны, и</w:t>
      </w:r>
    </w:p>
    <w:p w14:paraId="31BB1A87" w14:textId="77777777" w:rsidR="002A4297" w:rsidRPr="002A4297" w:rsidRDefault="00BD61A9">
      <w:pPr>
        <w:spacing w:after="0" w:line="240" w:lineRule="auto"/>
        <w:ind w:firstLine="709"/>
        <w:jc w:val="both"/>
        <w:rPr>
          <w:rFonts w:ascii="Times New Roman" w:eastAsia="Times New Roman" w:hAnsi="Times New Roman" w:cs="Times New Roman"/>
          <w:sz w:val="24"/>
          <w:szCs w:val="24"/>
          <w:lang w:eastAsia="ru-RU"/>
        </w:rPr>
      </w:pPr>
      <w:permStart w:id="185536469" w:edGrp="everyone"/>
      <w:r>
        <w:rPr>
          <w:rStyle w:val="af5"/>
          <w:rFonts w:eastAsia="Times New Roman"/>
          <w:sz w:val="24"/>
          <w:szCs w:val="24"/>
          <w:lang w:eastAsia="ru-RU"/>
        </w:rPr>
        <w:footnoteReference w:id="5"/>
      </w:r>
      <w:r w:rsidR="002A4297" w:rsidRPr="002A4297">
        <w:rPr>
          <w:rFonts w:ascii="Times New Roman" w:eastAsia="Times New Roman" w:hAnsi="Times New Roman" w:cs="Times New Roman"/>
          <w:sz w:val="24"/>
          <w:szCs w:val="24"/>
          <w:lang w:eastAsia="ru-RU"/>
        </w:rPr>
        <w:t>__________</w:t>
      </w:r>
      <w:permEnd w:id="185536469"/>
      <w:r w:rsidR="002A4297" w:rsidRPr="002A4297">
        <w:rPr>
          <w:rFonts w:ascii="Times New Roman" w:eastAsia="Times New Roman" w:hAnsi="Times New Roman" w:cs="Times New Roman"/>
          <w:sz w:val="24"/>
          <w:szCs w:val="24"/>
          <w:lang w:eastAsia="ru-RU"/>
        </w:rPr>
        <w:t xml:space="preserve"> </w:t>
      </w:r>
      <w:r w:rsidR="00E730EE">
        <w:rPr>
          <w:rFonts w:ascii="Times New Roman" w:eastAsia="Times New Roman" w:hAnsi="Times New Roman" w:cs="Times New Roman"/>
          <w:sz w:val="24"/>
          <w:szCs w:val="24"/>
          <w:lang w:eastAsia="ru-RU"/>
        </w:rPr>
        <w:t xml:space="preserve">именуемый </w:t>
      </w:r>
      <w:r w:rsidR="002A4297" w:rsidRPr="002A4297">
        <w:rPr>
          <w:rFonts w:ascii="Times New Roman" w:eastAsia="Times New Roman" w:hAnsi="Times New Roman" w:cs="Times New Roman"/>
          <w:sz w:val="24"/>
          <w:szCs w:val="24"/>
          <w:lang w:eastAsia="ru-RU"/>
        </w:rPr>
        <w:t>в дальнейшем</w:t>
      </w:r>
      <w:r w:rsidR="002A4297" w:rsidRPr="002A4297">
        <w:rPr>
          <w:rFonts w:ascii="Times New Roman" w:eastAsia="Times New Roman" w:hAnsi="Times New Roman" w:cs="Times New Roman"/>
          <w:b/>
          <w:sz w:val="24"/>
          <w:szCs w:val="24"/>
          <w:lang w:eastAsia="ru-RU"/>
        </w:rPr>
        <w:t xml:space="preserve"> «Покупатель»</w:t>
      </w:r>
      <w:r w:rsidR="002A4297" w:rsidRPr="002A4297">
        <w:rPr>
          <w:rFonts w:ascii="Times New Roman" w:eastAsia="Times New Roman" w:hAnsi="Times New Roman" w:cs="Times New Roman"/>
          <w:sz w:val="24"/>
          <w:szCs w:val="24"/>
          <w:lang w:eastAsia="ru-RU"/>
        </w:rPr>
        <w:t xml:space="preserve"> </w:t>
      </w:r>
      <w:permStart w:id="478638428" w:edGrp="everyone"/>
      <w:r w:rsidR="002A4297" w:rsidRPr="002A4297">
        <w:rPr>
          <w:rFonts w:ascii="Times New Roman" w:eastAsia="Times New Roman" w:hAnsi="Times New Roman" w:cs="Times New Roman"/>
          <w:sz w:val="24"/>
          <w:szCs w:val="24"/>
          <w:lang w:eastAsia="ru-RU"/>
        </w:rPr>
        <w:t xml:space="preserve">в лице </w:t>
      </w:r>
      <w:r>
        <w:rPr>
          <w:rStyle w:val="af5"/>
          <w:rFonts w:eastAsia="Times New Roman"/>
          <w:sz w:val="24"/>
          <w:szCs w:val="24"/>
          <w:lang w:eastAsia="ru-RU"/>
        </w:rPr>
        <w:footnoteReference w:id="6"/>
      </w:r>
      <w:r w:rsidR="002A4297" w:rsidRPr="002A4297">
        <w:rPr>
          <w:rFonts w:ascii="Times New Roman" w:eastAsia="Times New Roman" w:hAnsi="Times New Roman" w:cs="Times New Roman"/>
          <w:sz w:val="24"/>
          <w:szCs w:val="24"/>
          <w:lang w:eastAsia="ru-RU"/>
        </w:rPr>
        <w:t xml:space="preserve">_____________________, действующего на основании </w:t>
      </w:r>
      <w:r>
        <w:rPr>
          <w:rStyle w:val="af5"/>
          <w:rFonts w:eastAsia="Times New Roman"/>
          <w:sz w:val="24"/>
          <w:szCs w:val="24"/>
          <w:lang w:eastAsia="ru-RU"/>
        </w:rPr>
        <w:footnoteReference w:id="7"/>
      </w:r>
      <w:r w:rsidR="002A4297" w:rsidRPr="002A4297">
        <w:rPr>
          <w:rFonts w:ascii="Times New Roman" w:eastAsia="Times New Roman" w:hAnsi="Times New Roman" w:cs="Times New Roman"/>
          <w:sz w:val="24"/>
          <w:szCs w:val="24"/>
          <w:lang w:eastAsia="ru-RU"/>
        </w:rPr>
        <w:t>____________________________,</w:t>
      </w:r>
      <w:r w:rsidR="002A4297" w:rsidRPr="002A4297">
        <w:rPr>
          <w:rFonts w:ascii="Times New Roman" w:eastAsia="Times New Roman" w:hAnsi="Times New Roman" w:cs="Times New Roman"/>
          <w:iCs/>
          <w:sz w:val="24"/>
          <w:szCs w:val="24"/>
          <w:vertAlign w:val="superscript"/>
          <w:lang w:eastAsia="ru-RU"/>
        </w:rPr>
        <w:footnoteReference w:id="8"/>
      </w:r>
      <w:r w:rsidR="002A4297" w:rsidRPr="002A4297">
        <w:rPr>
          <w:rFonts w:ascii="Times New Roman" w:eastAsia="Times New Roman" w:hAnsi="Times New Roman" w:cs="Times New Roman"/>
          <w:sz w:val="24"/>
          <w:szCs w:val="24"/>
          <w:lang w:eastAsia="ru-RU"/>
        </w:rPr>
        <w:t xml:space="preserve"> </w:t>
      </w:r>
      <w:permEnd w:id="478638428"/>
      <w:r w:rsidR="002A4297" w:rsidRPr="002A4297">
        <w:rPr>
          <w:rFonts w:ascii="Times New Roman" w:eastAsia="Times New Roman" w:hAnsi="Times New Roman" w:cs="Times New Roman"/>
          <w:sz w:val="24"/>
          <w:szCs w:val="24"/>
          <w:lang w:eastAsia="ru-RU"/>
        </w:rPr>
        <w:t>с другой стороны, совместно именуемые далее «</w:t>
      </w:r>
      <w:r w:rsidR="002A4297" w:rsidRPr="002A4297">
        <w:rPr>
          <w:rFonts w:ascii="Times New Roman" w:eastAsia="Times New Roman" w:hAnsi="Times New Roman" w:cs="Times New Roman"/>
          <w:b/>
          <w:sz w:val="24"/>
          <w:szCs w:val="24"/>
          <w:lang w:eastAsia="ru-RU"/>
        </w:rPr>
        <w:t>Стороны</w:t>
      </w:r>
      <w:r w:rsidR="002A4297" w:rsidRPr="002A4297">
        <w:rPr>
          <w:rFonts w:ascii="Times New Roman" w:eastAsia="Times New Roman" w:hAnsi="Times New Roman" w:cs="Times New Roman"/>
          <w:sz w:val="24"/>
          <w:szCs w:val="24"/>
          <w:lang w:eastAsia="ru-RU"/>
        </w:rPr>
        <w:t>», а каждая в отдельности «</w:t>
      </w:r>
      <w:r w:rsidR="002A4297" w:rsidRPr="002A4297">
        <w:rPr>
          <w:rFonts w:ascii="Times New Roman" w:eastAsia="Times New Roman" w:hAnsi="Times New Roman" w:cs="Times New Roman"/>
          <w:b/>
          <w:sz w:val="24"/>
          <w:szCs w:val="24"/>
          <w:lang w:eastAsia="ru-RU"/>
        </w:rPr>
        <w:t>Сторона</w:t>
      </w:r>
      <w:r w:rsidR="002A4297" w:rsidRPr="002A4297">
        <w:rPr>
          <w:rFonts w:ascii="Times New Roman" w:eastAsia="Times New Roman" w:hAnsi="Times New Roman" w:cs="Times New Roman"/>
          <w:sz w:val="24"/>
          <w:szCs w:val="24"/>
          <w:lang w:eastAsia="ru-RU"/>
        </w:rPr>
        <w:t>», заключили настоящий договор (далее – «</w:t>
      </w:r>
      <w:r w:rsidR="002A4297" w:rsidRPr="002A4297">
        <w:rPr>
          <w:rFonts w:ascii="Times New Roman" w:eastAsia="Times New Roman" w:hAnsi="Times New Roman" w:cs="Times New Roman"/>
          <w:b/>
          <w:sz w:val="24"/>
          <w:szCs w:val="24"/>
          <w:lang w:eastAsia="ru-RU"/>
        </w:rPr>
        <w:t>Договор</w:t>
      </w:r>
      <w:r w:rsidR="002A4297" w:rsidRPr="002A4297">
        <w:rPr>
          <w:rFonts w:ascii="Times New Roman" w:eastAsia="Times New Roman" w:hAnsi="Times New Roman" w:cs="Times New Roman"/>
          <w:sz w:val="24"/>
          <w:szCs w:val="24"/>
          <w:lang w:eastAsia="ru-RU"/>
        </w:rPr>
        <w:t>») о нижеследующем:</w:t>
      </w:r>
    </w:p>
    <w:p w14:paraId="71F58A40"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
    <w:p w14:paraId="73C5B7F3" w14:textId="77777777" w:rsidR="002A4297" w:rsidRPr="002A4297" w:rsidRDefault="002A4297" w:rsidP="007F6085">
      <w:pPr>
        <w:numPr>
          <w:ilvl w:val="0"/>
          <w:numId w:val="3"/>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Предмет Договора</w:t>
      </w:r>
    </w:p>
    <w:p w14:paraId="032EEB7A"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3A0C6716" w14:textId="057023C8" w:rsidR="002A4297" w:rsidRPr="002A4297" w:rsidRDefault="002A4297" w:rsidP="002A4297">
      <w:pPr>
        <w:widowControl w:val="0"/>
        <w:numPr>
          <w:ilvl w:val="1"/>
          <w:numId w:val="3"/>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bookmarkStart w:id="0" w:name="_Ref140594226"/>
      <w:r w:rsidRPr="002A4297">
        <w:rPr>
          <w:rFonts w:ascii="Times New Roman" w:eastAsia="Times New Roman" w:hAnsi="Times New Roman" w:cs="Times New Roman"/>
          <w:sz w:val="24"/>
          <w:szCs w:val="24"/>
          <w:lang w:eastAsia="ru-RU"/>
        </w:rPr>
        <w:t xml:space="preserve">Продавец обязуется передать в собственность Покупателя, а Покупатель принять и оплатить следующее имущество (далее </w:t>
      </w:r>
      <w:r w:rsidR="00CB4713">
        <w:rPr>
          <w:rFonts w:ascii="Times New Roman" w:eastAsia="Times New Roman" w:hAnsi="Times New Roman" w:cs="Times New Roman"/>
          <w:sz w:val="24"/>
          <w:szCs w:val="24"/>
          <w:lang w:eastAsia="ru-RU"/>
        </w:rPr>
        <w:t xml:space="preserve">вместе именованное </w:t>
      </w:r>
      <w:r w:rsidRPr="002A4297">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b/>
          <w:sz w:val="24"/>
          <w:szCs w:val="24"/>
          <w:lang w:eastAsia="ru-RU"/>
        </w:rPr>
        <w:t>Имущество</w:t>
      </w:r>
      <w:r w:rsidRPr="002A4297">
        <w:rPr>
          <w:rFonts w:ascii="Times New Roman" w:eastAsia="Times New Roman" w:hAnsi="Times New Roman" w:cs="Times New Roman"/>
          <w:sz w:val="24"/>
          <w:szCs w:val="24"/>
          <w:lang w:eastAsia="ru-RU"/>
        </w:rPr>
        <w:t>»</w:t>
      </w:r>
      <w:r w:rsidR="0088757E">
        <w:rPr>
          <w:rStyle w:val="af5"/>
          <w:rFonts w:eastAsia="Times New Roman"/>
          <w:sz w:val="24"/>
          <w:szCs w:val="24"/>
          <w:lang w:eastAsia="ru-RU"/>
        </w:rPr>
        <w:footnoteReference w:id="9"/>
      </w:r>
      <w:r w:rsidRPr="002A4297">
        <w:rPr>
          <w:rFonts w:ascii="Times New Roman" w:eastAsia="Times New Roman" w:hAnsi="Times New Roman" w:cs="Times New Roman"/>
          <w:sz w:val="24"/>
          <w:szCs w:val="24"/>
          <w:lang w:eastAsia="ru-RU"/>
        </w:rPr>
        <w:t>):</w:t>
      </w:r>
      <w:bookmarkEnd w:id="0"/>
    </w:p>
    <w:p w14:paraId="08DB8094" w14:textId="77777777" w:rsidR="002A4297" w:rsidRPr="002A4297" w:rsidRDefault="002A4297" w:rsidP="002A4297">
      <w:pPr>
        <w:widowControl w:val="0"/>
        <w:numPr>
          <w:ilvl w:val="2"/>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67E0601E" w14:textId="77777777" w:rsidR="002A4297" w:rsidRPr="002A4297" w:rsidRDefault="002A4297" w:rsidP="002A4297">
      <w:pPr>
        <w:widowControl w:val="0"/>
        <w:numPr>
          <w:ilvl w:val="3"/>
          <w:numId w:val="10"/>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permStart w:id="239551892" w:edGrp="everyone"/>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0"/>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5D43B23"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
      </w:r>
    </w:p>
    <w:p w14:paraId="59ED7831"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2"/>
      </w:r>
    </w:p>
    <w:p w14:paraId="0628DEC6"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3"/>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4"/>
      </w:r>
      <w:r w:rsidR="00DD3965">
        <w:rPr>
          <w:rFonts w:ascii="Times New Roman" w:eastAsia="Times New Roman" w:hAnsi="Times New Roman" w:cs="Times New Roman"/>
          <w:sz w:val="24"/>
          <w:szCs w:val="24"/>
          <w:lang w:eastAsia="ru-RU"/>
        </w:rPr>
        <w:t>, что подтверждается _______________</w:t>
      </w:r>
      <w:r w:rsidR="00D87ADA">
        <w:rPr>
          <w:rStyle w:val="af5"/>
          <w:rFonts w:eastAsia="Times New Roman"/>
          <w:sz w:val="24"/>
          <w:szCs w:val="24"/>
          <w:lang w:eastAsia="ru-RU"/>
        </w:rPr>
        <w:footnoteReference w:id="15"/>
      </w:r>
      <w:r w:rsidRPr="002A4297">
        <w:rPr>
          <w:rFonts w:ascii="Times New Roman" w:eastAsia="Times New Roman" w:hAnsi="Times New Roman" w:cs="Times New Roman"/>
          <w:sz w:val="24"/>
          <w:szCs w:val="24"/>
          <w:lang w:eastAsia="ru-RU"/>
        </w:rPr>
        <w:t>.</w:t>
      </w:r>
    </w:p>
    <w:p w14:paraId="68F705C7" w14:textId="77777777" w:rsidR="002A4297" w:rsidRPr="002A4297" w:rsidRDefault="002A4297" w:rsidP="007F6085">
      <w:pPr>
        <w:numPr>
          <w:ilvl w:val="3"/>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lastRenderedPageBreak/>
        <w:footnoteReference w:id="16"/>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2A4297">
        <w:rPr>
          <w:rFonts w:ascii="Times New Roman" w:eastAsia="Times New Roman" w:hAnsi="Times New Roman" w:cs="Times New Roman"/>
          <w:sz w:val="24"/>
          <w:szCs w:val="24"/>
          <w:vertAlign w:val="superscript"/>
          <w:lang w:eastAsia="ru-RU"/>
        </w:rPr>
        <w:footnoteReference w:id="17"/>
      </w:r>
      <w:r w:rsidRPr="002A4297">
        <w:rPr>
          <w:rFonts w:ascii="Times New Roman" w:eastAsia="Times New Roman" w:hAnsi="Times New Roman" w:cs="Times New Roman"/>
          <w:sz w:val="24"/>
          <w:szCs w:val="24"/>
          <w:lang w:eastAsia="ru-RU"/>
        </w:rPr>
        <w:t>.</w:t>
      </w:r>
    </w:p>
    <w:p w14:paraId="67A597CE" w14:textId="77777777" w:rsidR="002A4297" w:rsidRPr="002A4297" w:rsidRDefault="00CC3B92" w:rsidP="00A32147">
      <w:pPr>
        <w:spacing w:after="0" w:line="240" w:lineRule="auto"/>
        <w:ind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8"/>
      </w:r>
      <w:r w:rsidR="002A4297"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002A4297" w:rsidRPr="002A4297">
        <w:rPr>
          <w:rFonts w:ascii="Times New Roman" w:eastAsia="Times New Roman" w:hAnsi="Times New Roman" w:cs="Times New Roman"/>
          <w:sz w:val="24"/>
          <w:szCs w:val="24"/>
          <w:vertAlign w:val="superscript"/>
          <w:lang w:eastAsia="ru-RU"/>
        </w:rPr>
        <w:footnoteReference w:id="19"/>
      </w:r>
    </w:p>
    <w:p w14:paraId="56BDA4FB" w14:textId="77777777" w:rsidR="002A4297" w:rsidRPr="002A4297" w:rsidRDefault="002A4297" w:rsidP="006931A5">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20"/>
      </w:r>
    </w:p>
    <w:p w14:paraId="446F27A5" w14:textId="363F36FE" w:rsidR="002A4297" w:rsidRPr="00E0519C"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21"/>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22"/>
      </w:r>
      <w:r w:rsidR="00E65F9E">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lang w:eastAsia="ru-RU"/>
        </w:rPr>
        <w:t xml:space="preserve"> что подтверждается __________</w:t>
      </w:r>
      <w:r w:rsidR="00E0519C">
        <w:rPr>
          <w:rFonts w:ascii="Times New Roman" w:eastAsia="Times New Roman" w:hAnsi="Times New Roman" w:cs="Times New Roman"/>
          <w:sz w:val="24"/>
          <w:szCs w:val="24"/>
          <w:lang w:eastAsia="ru-RU"/>
        </w:rPr>
        <w:t>.</w:t>
      </w:r>
      <w:r w:rsidR="00E65F9E" w:rsidRPr="00E65F9E">
        <w:rPr>
          <w:rFonts w:ascii="Times New Roman" w:eastAsia="Times New Roman" w:hAnsi="Times New Roman" w:cs="Times New Roman"/>
          <w:sz w:val="24"/>
          <w:szCs w:val="24"/>
          <w:vertAlign w:val="superscript"/>
          <w:lang w:eastAsia="ru-RU"/>
        </w:rPr>
        <w:footnoteReference w:id="23"/>
      </w:r>
      <w:r w:rsidR="00E0519C">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24"/>
      </w:r>
    </w:p>
    <w:p w14:paraId="7750C572" w14:textId="74B8F354" w:rsidR="002A4297" w:rsidRPr="002A4297" w:rsidRDefault="002A4297" w:rsidP="007F6085">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5"/>
      </w:r>
      <w:r w:rsidRPr="002A4297">
        <w:rPr>
          <w:rFonts w:ascii="Times New Roman" w:eastAsia="Times New Roman" w:hAnsi="Times New Roman" w:cs="Times New Roman"/>
          <w:sz w:val="24"/>
          <w:szCs w:val="24"/>
          <w:lang w:eastAsia="ru-RU"/>
        </w:rPr>
        <w:t xml:space="preserve">Движимое имущество, </w:t>
      </w:r>
      <w:r w:rsidR="00CB4713">
        <w:rPr>
          <w:rFonts w:ascii="Times New Roman" w:eastAsia="Times New Roman" w:hAnsi="Times New Roman" w:cs="Times New Roman"/>
          <w:sz w:val="24"/>
          <w:szCs w:val="24"/>
          <w:lang w:eastAsia="ru-RU"/>
        </w:rPr>
        <w:t xml:space="preserve">перечень </w:t>
      </w:r>
      <w:r w:rsidRPr="002A4297">
        <w:rPr>
          <w:rFonts w:ascii="Times New Roman" w:eastAsia="Times New Roman" w:hAnsi="Times New Roman" w:cs="Times New Roman"/>
          <w:sz w:val="24"/>
          <w:szCs w:val="24"/>
          <w:lang w:eastAsia="ru-RU"/>
        </w:rPr>
        <w:t>которо</w:t>
      </w:r>
      <w:r w:rsidR="00CB4713">
        <w:rPr>
          <w:rFonts w:ascii="Times New Roman" w:eastAsia="Times New Roman" w:hAnsi="Times New Roman" w:cs="Times New Roman"/>
          <w:sz w:val="24"/>
          <w:szCs w:val="24"/>
          <w:lang w:eastAsia="ru-RU"/>
        </w:rPr>
        <w:t>го</w:t>
      </w:r>
      <w:r w:rsidRPr="002A4297">
        <w:rPr>
          <w:rFonts w:ascii="Times New Roman" w:eastAsia="Times New Roman" w:hAnsi="Times New Roman" w:cs="Times New Roman"/>
          <w:sz w:val="24"/>
          <w:szCs w:val="24"/>
          <w:lang w:eastAsia="ru-RU"/>
        </w:rPr>
        <w:t xml:space="preserve"> указан в Приложении № 3 к Договору (далее – «</w:t>
      </w:r>
      <w:r w:rsidRPr="002A4297">
        <w:rPr>
          <w:rFonts w:ascii="Times New Roman" w:eastAsia="Times New Roman" w:hAnsi="Times New Roman" w:cs="Times New Roman"/>
          <w:b/>
          <w:sz w:val="24"/>
          <w:szCs w:val="24"/>
          <w:lang w:eastAsia="ru-RU"/>
        </w:rPr>
        <w:t>Движимое имущество</w:t>
      </w:r>
      <w:r w:rsidRPr="002A4297">
        <w:rPr>
          <w:rFonts w:ascii="Times New Roman" w:eastAsia="Times New Roman" w:hAnsi="Times New Roman" w:cs="Times New Roman"/>
          <w:sz w:val="24"/>
          <w:szCs w:val="24"/>
          <w:lang w:eastAsia="ru-RU"/>
        </w:rPr>
        <w:t>»).</w:t>
      </w:r>
    </w:p>
    <w:p w14:paraId="70B3A4D1" w14:textId="5F22EB6B" w:rsidR="002A4297" w:rsidRDefault="002A4297" w:rsidP="002A4297">
      <w:pPr>
        <w:widowControl w:val="0"/>
        <w:numPr>
          <w:ilvl w:val="1"/>
          <w:numId w:val="10"/>
        </w:numPr>
        <w:suppressAutoHyphens/>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26"/>
      </w:r>
      <w:r w:rsidRPr="002A4297">
        <w:rPr>
          <w:rFonts w:ascii="Times New Roman" w:eastAsia="Times New Roman" w:hAnsi="Times New Roman" w:cs="Times New Roman"/>
          <w:sz w:val="24"/>
          <w:szCs w:val="24"/>
          <w:lang w:eastAsia="ru-RU"/>
        </w:rPr>
        <w:t xml:space="preserve">Объект расположен на земельном участке </w:t>
      </w:r>
      <w:r w:rsidR="00DA55F7">
        <w:rPr>
          <w:rFonts w:ascii="Times New Roman" w:eastAsia="Times New Roman" w:hAnsi="Times New Roman" w:cs="Times New Roman"/>
          <w:sz w:val="24"/>
          <w:szCs w:val="24"/>
          <w:lang w:eastAsia="ru-RU"/>
        </w:rPr>
        <w:t xml:space="preserve">с </w:t>
      </w:r>
      <w:r w:rsidRPr="002A4297">
        <w:rPr>
          <w:rFonts w:ascii="Times New Roman" w:eastAsia="Times New Roman" w:hAnsi="Times New Roman" w:cs="Times New Roman"/>
          <w:sz w:val="24"/>
          <w:szCs w:val="24"/>
          <w:lang w:eastAsia="ru-RU"/>
        </w:rPr>
        <w:t>кадастровы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/условны</w:t>
      </w:r>
      <w:r w:rsidR="00DA55F7">
        <w:rPr>
          <w:rFonts w:ascii="Times New Roman" w:eastAsia="Times New Roman" w:hAnsi="Times New Roman" w:cs="Times New Roman"/>
          <w:sz w:val="24"/>
          <w:szCs w:val="24"/>
          <w:lang w:eastAsia="ru-RU"/>
        </w:rPr>
        <w:t>м</w:t>
      </w:r>
      <w:r w:rsidRPr="002A4297">
        <w:rPr>
          <w:rFonts w:ascii="Times New Roman" w:eastAsia="Times New Roman" w:hAnsi="Times New Roman" w:cs="Times New Roman"/>
          <w:sz w:val="24"/>
          <w:szCs w:val="24"/>
          <w:lang w:eastAsia="ru-RU"/>
        </w:rPr>
        <w:t xml:space="preserve"> номер</w:t>
      </w:r>
      <w:r w:rsidR="00DA55F7">
        <w:rPr>
          <w:rFonts w:ascii="Times New Roman" w:eastAsia="Times New Roman" w:hAnsi="Times New Roman" w:cs="Times New Roman"/>
          <w:sz w:val="24"/>
          <w:szCs w:val="24"/>
          <w:lang w:eastAsia="ru-RU"/>
        </w:rPr>
        <w:t>ом</w:t>
      </w:r>
      <w:r w:rsidRPr="002A4297">
        <w:rPr>
          <w:rFonts w:ascii="Times New Roman" w:eastAsia="Times New Roman" w:hAnsi="Times New Roman" w:cs="Times New Roman"/>
          <w:sz w:val="24"/>
          <w:szCs w:val="24"/>
          <w:lang w:eastAsia="ru-RU"/>
        </w:rPr>
        <w:t xml:space="preserve"> _______________________, расположенном по адресу: ___________________</w:t>
      </w:r>
      <w:r w:rsidR="00B7778A">
        <w:rPr>
          <w:rStyle w:val="af5"/>
          <w:rFonts w:eastAsia="Times New Roman"/>
          <w:sz w:val="24"/>
          <w:szCs w:val="24"/>
          <w:lang w:eastAsia="ru-RU"/>
        </w:rPr>
        <w:footnoteReference w:id="27"/>
      </w:r>
      <w:r w:rsidRPr="002A4297">
        <w:rPr>
          <w:rFonts w:ascii="Times New Roman" w:eastAsia="Times New Roman" w:hAnsi="Times New Roman" w:cs="Times New Roman"/>
          <w:sz w:val="24"/>
          <w:szCs w:val="24"/>
          <w:lang w:eastAsia="ru-RU"/>
        </w:rPr>
        <w:t xml:space="preserve">, который принадлежит Продавцу на </w:t>
      </w:r>
      <w:r w:rsidR="0040279E">
        <w:rPr>
          <w:rFonts w:ascii="Times New Roman" w:eastAsia="Times New Roman" w:hAnsi="Times New Roman" w:cs="Times New Roman"/>
          <w:sz w:val="24"/>
          <w:szCs w:val="24"/>
          <w:lang w:eastAsia="ru-RU"/>
        </w:rPr>
        <w:t xml:space="preserve">праве </w:t>
      </w:r>
      <w:r w:rsidRPr="002A4297">
        <w:rPr>
          <w:rFonts w:ascii="Times New Roman" w:eastAsia="Times New Roman" w:hAnsi="Times New Roman" w:cs="Times New Roman"/>
          <w:sz w:val="24"/>
          <w:szCs w:val="24"/>
          <w:lang w:eastAsia="ru-RU"/>
        </w:rPr>
        <w:t>___________</w:t>
      </w:r>
      <w:r w:rsidRPr="002A4297">
        <w:rPr>
          <w:rFonts w:ascii="Times New Roman" w:eastAsia="Times New Roman" w:hAnsi="Times New Roman" w:cs="Times New Roman"/>
          <w:sz w:val="24"/>
          <w:szCs w:val="24"/>
          <w:vertAlign w:val="superscript"/>
          <w:lang w:eastAsia="ru-RU"/>
        </w:rPr>
        <w:footnoteReference w:id="28"/>
      </w:r>
      <w:r w:rsidRPr="002A4297">
        <w:rPr>
          <w:rFonts w:ascii="Times New Roman" w:eastAsia="Times New Roman" w:hAnsi="Times New Roman" w:cs="Times New Roman"/>
          <w:sz w:val="24"/>
          <w:szCs w:val="24"/>
          <w:lang w:eastAsia="ru-RU"/>
        </w:rPr>
        <w:t xml:space="preserve"> на основании ______</w:t>
      </w:r>
      <w:r w:rsidRPr="002A4297">
        <w:rPr>
          <w:rFonts w:ascii="Times New Roman" w:eastAsia="Times New Roman" w:hAnsi="Times New Roman" w:cs="Times New Roman"/>
          <w:sz w:val="24"/>
          <w:szCs w:val="24"/>
          <w:vertAlign w:val="superscript"/>
          <w:lang w:eastAsia="ru-RU"/>
        </w:rPr>
        <w:footnoteReference w:id="29"/>
      </w:r>
      <w:r w:rsidR="00B64925" w:rsidRPr="004877E6">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vertAlign w:val="superscript"/>
          <w:lang w:eastAsia="ru-RU"/>
        </w:rPr>
        <w:footnoteReference w:id="30"/>
      </w:r>
      <w:r w:rsidRPr="002A4297">
        <w:rPr>
          <w:rFonts w:ascii="Times New Roman" w:eastAsia="Times New Roman" w:hAnsi="Times New Roman" w:cs="Times New Roman"/>
          <w:sz w:val="24"/>
          <w:szCs w:val="24"/>
          <w:lang w:eastAsia="ru-RU"/>
        </w:rPr>
        <w:t>.</w:t>
      </w:r>
    </w:p>
    <w:permEnd w:id="239551892"/>
    <w:p w14:paraId="36C6D040" w14:textId="77777777"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гарантирует, что на момент заключения Договора Имущество в споре или под арестом не состоит, не явля</w:t>
      </w:r>
      <w:r w:rsidR="00C80582">
        <w:rPr>
          <w:rFonts w:ascii="Times New Roman" w:eastAsia="Times New Roman" w:hAnsi="Times New Roman" w:cs="Times New Roman"/>
          <w:sz w:val="24"/>
          <w:szCs w:val="24"/>
          <w:lang w:eastAsia="ru-RU"/>
        </w:rPr>
        <w:t>е</w:t>
      </w:r>
      <w:r w:rsidRPr="002A4297">
        <w:rPr>
          <w:rFonts w:ascii="Times New Roman" w:eastAsia="Times New Roman" w:hAnsi="Times New Roman" w:cs="Times New Roman"/>
          <w:sz w:val="24"/>
          <w:szCs w:val="24"/>
          <w:lang w:eastAsia="ru-RU"/>
        </w:rPr>
        <w:t>тся предметом залога и не обременено (не ограничено) никакими другими правами третьих лиц, прямо не указанными в Договоре</w:t>
      </w:r>
      <w:r w:rsidRPr="002A4297">
        <w:rPr>
          <w:rFonts w:ascii="Times New Roman" w:eastAsia="Times New Roman" w:hAnsi="Times New Roman" w:cs="Times New Roman"/>
          <w:sz w:val="24"/>
          <w:szCs w:val="24"/>
          <w:vertAlign w:val="superscript"/>
          <w:lang w:eastAsia="ru-RU"/>
        </w:rPr>
        <w:footnoteReference w:id="31"/>
      </w:r>
      <w:r w:rsidRPr="002A4297">
        <w:rPr>
          <w:rFonts w:ascii="Times New Roman" w:eastAsia="Times New Roman" w:hAnsi="Times New Roman" w:cs="Times New Roman"/>
          <w:sz w:val="24"/>
          <w:szCs w:val="24"/>
          <w:lang w:eastAsia="ru-RU"/>
        </w:rPr>
        <w:t>.</w:t>
      </w:r>
    </w:p>
    <w:p w14:paraId="042FF781"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Продавец обязуется сохранить такое положение Имущества до перехода права собственности на </w:t>
      </w:r>
      <w:r w:rsidR="00DA55F7">
        <w:rPr>
          <w:rFonts w:ascii="Times New Roman" w:eastAsia="Times New Roman" w:hAnsi="Times New Roman" w:cs="Times New Roman"/>
          <w:sz w:val="24"/>
          <w:szCs w:val="24"/>
          <w:lang w:eastAsia="ru-RU"/>
        </w:rPr>
        <w:t>него</w:t>
      </w:r>
      <w:r w:rsidRPr="002A4297">
        <w:rPr>
          <w:rFonts w:ascii="Times New Roman" w:eastAsia="Times New Roman" w:hAnsi="Times New Roman" w:cs="Times New Roman"/>
          <w:sz w:val="24"/>
          <w:szCs w:val="24"/>
          <w:lang w:eastAsia="ru-RU"/>
        </w:rPr>
        <w:t xml:space="preserve"> к Покупателю.</w:t>
      </w:r>
    </w:p>
    <w:p w14:paraId="3F36B195" w14:textId="77777777" w:rsidR="002A4297" w:rsidRPr="006A5D23" w:rsidRDefault="002A4297" w:rsidP="002A4297">
      <w:pPr>
        <w:widowControl w:val="0"/>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permStart w:id="1112491791" w:edGrp="everyone"/>
      <w:r w:rsidRPr="006A5D23">
        <w:rPr>
          <w:rFonts w:ascii="Times New Roman" w:eastAsia="Times New Roman" w:hAnsi="Times New Roman" w:cs="Times New Roman"/>
          <w:sz w:val="24"/>
          <w:szCs w:val="24"/>
          <w:vertAlign w:val="superscript"/>
          <w:lang w:eastAsia="ru-RU"/>
        </w:rPr>
        <w:footnoteReference w:id="32"/>
      </w:r>
      <w:r w:rsidRPr="006A5D23">
        <w:rPr>
          <w:rFonts w:ascii="Times New Roman" w:hAnsi="Times New Roman"/>
          <w:sz w:val="24"/>
        </w:rPr>
        <w:t>В Объекте проживают следующие лица, сохраняющие в соответствии с законом право пользования этим Объектом после его приобретения Покупателем:</w:t>
      </w:r>
    </w:p>
    <w:p w14:paraId="304770EE" w14:textId="77777777" w:rsidR="002A4297" w:rsidRPr="002A4297" w:rsidRDefault="002A4297" w:rsidP="002A4297">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6A5D23">
        <w:rPr>
          <w:rFonts w:ascii="Times New Roman" w:eastAsia="Times New Roman" w:hAnsi="Times New Roman" w:cs="Times New Roman"/>
          <w:sz w:val="24"/>
          <w:szCs w:val="24"/>
          <w:lang w:eastAsia="ru-RU"/>
        </w:rPr>
        <w:t>__________________________________________________________________</w:t>
      </w:r>
      <w:r w:rsidRPr="006A5D23">
        <w:rPr>
          <w:rFonts w:ascii="Times New Roman" w:eastAsia="Times New Roman" w:hAnsi="Times New Roman" w:cs="Times New Roman"/>
          <w:sz w:val="24"/>
          <w:szCs w:val="24"/>
          <w:vertAlign w:val="superscript"/>
          <w:lang w:eastAsia="ru-RU"/>
        </w:rPr>
        <w:footnoteReference w:id="33"/>
      </w:r>
      <w:r w:rsidRPr="006A5D23">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lastRenderedPageBreak/>
        <w:t xml:space="preserve">что подтверждается справкой </w:t>
      </w:r>
      <w:r w:rsidR="00830AD4">
        <w:rPr>
          <w:rFonts w:ascii="Times New Roman" w:eastAsia="Times New Roman" w:hAnsi="Times New Roman" w:cs="Times New Roman"/>
          <w:sz w:val="24"/>
          <w:szCs w:val="24"/>
          <w:lang w:eastAsia="ru-RU"/>
        </w:rPr>
        <w:t>(выпиской из домовой книги</w:t>
      </w:r>
      <w:r w:rsidR="009B660D">
        <w:rPr>
          <w:rFonts w:ascii="Times New Roman" w:eastAsia="Times New Roman" w:hAnsi="Times New Roman" w:cs="Times New Roman"/>
          <w:sz w:val="24"/>
          <w:szCs w:val="24"/>
          <w:lang w:eastAsia="ru-RU"/>
        </w:rPr>
        <w:t xml:space="preserve"> и т.п.</w:t>
      </w:r>
      <w:r w:rsidR="00830AD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______ № ___, выданной _______.</w:t>
      </w:r>
    </w:p>
    <w:p w14:paraId="3FC41F18" w14:textId="1F1999DE" w:rsidR="002A4297" w:rsidRPr="002A4297" w:rsidRDefault="002A4297" w:rsidP="007F6085">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34"/>
      </w:r>
      <w:r w:rsidRPr="002A4297">
        <w:rPr>
          <w:rFonts w:ascii="Times New Roman" w:eastAsia="Times New Roman" w:hAnsi="Times New Roman" w:cs="Times New Roman"/>
          <w:sz w:val="24"/>
          <w:szCs w:val="24"/>
          <w:lang w:eastAsia="ru-RU"/>
        </w:rPr>
        <w:t>Продавец не имеет перед третьими лицами просроченных долгов по оплате коммунальных, эксплуатационных, хозяйственных услуг и по иным платежам по Имуществу.</w:t>
      </w:r>
    </w:p>
    <w:p w14:paraId="61E9C43E" w14:textId="3430A720" w:rsidR="00E11832" w:rsidRPr="00E11832" w:rsidRDefault="00156CB6" w:rsidP="00E11832">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12626055"/>
      <w:r>
        <w:rPr>
          <w:rStyle w:val="af5"/>
          <w:rFonts w:eastAsia="Times New Roman"/>
          <w:sz w:val="24"/>
          <w:szCs w:val="24"/>
          <w:lang w:eastAsia="ru-RU"/>
        </w:rPr>
        <w:footnoteReference w:id="35"/>
      </w:r>
      <w:r w:rsidR="00E11832" w:rsidRPr="00E11832">
        <w:rPr>
          <w:rFonts w:ascii="Times New Roman" w:eastAsia="Times New Roman" w:hAnsi="Times New Roman" w:cs="Times New Roman"/>
          <w:sz w:val="24"/>
          <w:szCs w:val="24"/>
          <w:lang w:eastAsia="ru-RU"/>
        </w:rPr>
        <w:t xml:space="preserve">Стороны обязуются одновременно с заключением Договора (в день заключения Договора) подписать договор аренды от «____» ______________ 20___ г. № _____ (далее – </w:t>
      </w:r>
      <w:r w:rsidR="00BE2358" w:rsidRPr="007F6085">
        <w:rPr>
          <w:rFonts w:ascii="Times New Roman" w:eastAsia="Times New Roman" w:hAnsi="Times New Roman" w:cs="Times New Roman"/>
          <w:b/>
          <w:sz w:val="24"/>
          <w:szCs w:val="24"/>
          <w:lang w:eastAsia="ru-RU"/>
        </w:rPr>
        <w:t>«</w:t>
      </w:r>
      <w:r w:rsidR="00E11832" w:rsidRPr="007F6085">
        <w:rPr>
          <w:rFonts w:ascii="Times New Roman" w:hAnsi="Times New Roman"/>
          <w:b/>
          <w:sz w:val="24"/>
        </w:rPr>
        <w:t>Договор аренды</w:t>
      </w:r>
      <w:r w:rsidR="00BE2358" w:rsidRPr="007F6085">
        <w:rPr>
          <w:rFonts w:ascii="Times New Roman" w:eastAsia="Times New Roman" w:hAnsi="Times New Roman" w:cs="Times New Roman"/>
          <w:b/>
          <w:sz w:val="24"/>
          <w:szCs w:val="24"/>
          <w:lang w:eastAsia="ru-RU"/>
        </w:rPr>
        <w:t>»</w:t>
      </w:r>
      <w:r w:rsidR="00E11832" w:rsidRPr="00E11832">
        <w:rPr>
          <w:rFonts w:ascii="Times New Roman" w:eastAsia="Times New Roman" w:hAnsi="Times New Roman" w:cs="Times New Roman"/>
          <w:sz w:val="24"/>
          <w:szCs w:val="24"/>
          <w:lang w:eastAsia="ru-RU"/>
        </w:rPr>
        <w:t>) о передаче Покупателем Продавцу за плату во временное владение и пользование</w:t>
      </w:r>
      <w:r w:rsidR="00E11832" w:rsidRPr="00E11832">
        <w:rPr>
          <w:rFonts w:ascii="Times New Roman" w:eastAsia="Times New Roman" w:hAnsi="Times New Roman" w:cs="Times New Roman"/>
          <w:sz w:val="24"/>
          <w:szCs w:val="24"/>
          <w:vertAlign w:val="superscript"/>
          <w:lang w:eastAsia="ru-RU"/>
        </w:rPr>
        <w:footnoteReference w:id="36"/>
      </w:r>
      <w:r w:rsidR="00E11832" w:rsidRPr="00E11832">
        <w:rPr>
          <w:rFonts w:ascii="Times New Roman" w:eastAsia="Times New Roman" w:hAnsi="Times New Roman" w:cs="Times New Roman"/>
          <w:sz w:val="24"/>
          <w:szCs w:val="24"/>
          <w:lang w:eastAsia="ru-RU"/>
        </w:rPr>
        <w:t xml:space="preserve"> части Объекта, указанной на плане</w:t>
      </w:r>
      <w:r w:rsidR="00E11832" w:rsidRPr="00E11832">
        <w:rPr>
          <w:rFonts w:ascii="Calibri" w:eastAsia="Calibri" w:hAnsi="Calibri" w:cs="Times New Roman"/>
        </w:rPr>
        <w:t xml:space="preserve"> </w:t>
      </w:r>
      <w:r w:rsidR="00E11832" w:rsidRPr="00E11832">
        <w:rPr>
          <w:rFonts w:ascii="Times New Roman" w:eastAsia="Times New Roman" w:hAnsi="Times New Roman" w:cs="Times New Roman"/>
          <w:sz w:val="24"/>
          <w:szCs w:val="24"/>
          <w:lang w:eastAsia="ru-RU"/>
        </w:rPr>
        <w:t>_____</w:t>
      </w:r>
      <w:r w:rsidR="00E11832" w:rsidRPr="00E11832">
        <w:rPr>
          <w:rFonts w:ascii="Times New Roman" w:eastAsia="Times New Roman" w:hAnsi="Times New Roman" w:cs="Times New Roman"/>
          <w:sz w:val="24"/>
          <w:szCs w:val="24"/>
          <w:vertAlign w:val="superscript"/>
          <w:lang w:eastAsia="ru-RU"/>
        </w:rPr>
        <w:footnoteReference w:id="37"/>
      </w:r>
      <w:r w:rsidR="00E11832" w:rsidRPr="00E11832">
        <w:rPr>
          <w:rFonts w:ascii="Times New Roman" w:eastAsia="Times New Roman" w:hAnsi="Times New Roman" w:cs="Times New Roman"/>
          <w:sz w:val="24"/>
          <w:szCs w:val="24"/>
          <w:lang w:eastAsia="ru-RU"/>
        </w:rPr>
        <w:t xml:space="preserve"> цветом, который является Приложением № </w:t>
      </w:r>
      <w:r w:rsidR="00BB3386">
        <w:rPr>
          <w:rFonts w:ascii="Times New Roman" w:eastAsia="Times New Roman" w:hAnsi="Times New Roman" w:cs="Times New Roman"/>
          <w:sz w:val="24"/>
          <w:szCs w:val="24"/>
          <w:lang w:eastAsia="ru-RU"/>
        </w:rPr>
        <w:t>4</w:t>
      </w:r>
      <w:r w:rsidR="00E11832" w:rsidRPr="00E11832">
        <w:rPr>
          <w:rFonts w:ascii="Times New Roman" w:eastAsia="Times New Roman" w:hAnsi="Times New Roman" w:cs="Times New Roman"/>
          <w:sz w:val="24"/>
          <w:szCs w:val="24"/>
          <w:lang w:eastAsia="ru-RU"/>
        </w:rPr>
        <w:t xml:space="preserve"> к Договору (далее – </w:t>
      </w:r>
      <w:r w:rsidR="00BE2358" w:rsidRPr="00BE2358">
        <w:rPr>
          <w:rFonts w:ascii="Times New Roman" w:eastAsia="Times New Roman" w:hAnsi="Times New Roman" w:cs="Times New Roman"/>
          <w:b/>
          <w:sz w:val="24"/>
          <w:szCs w:val="24"/>
          <w:lang w:eastAsia="ru-RU"/>
        </w:rPr>
        <w:t>«</w:t>
      </w:r>
      <w:r w:rsidR="00E11832" w:rsidRPr="007F6085">
        <w:rPr>
          <w:rFonts w:ascii="Times New Roman" w:hAnsi="Times New Roman"/>
          <w:b/>
          <w:sz w:val="24"/>
        </w:rPr>
        <w:t>часть Объекта</w:t>
      </w:r>
      <w:r w:rsidR="00E11C7D">
        <w:rPr>
          <w:rFonts w:ascii="Times New Roman" w:hAnsi="Times New Roman"/>
          <w:b/>
          <w:sz w:val="24"/>
        </w:rPr>
        <w:t>»</w:t>
      </w:r>
      <w:r w:rsidR="00E11832" w:rsidRPr="00E11832">
        <w:rPr>
          <w:rFonts w:ascii="Times New Roman" w:eastAsia="Times New Roman" w:hAnsi="Times New Roman" w:cs="Times New Roman"/>
          <w:sz w:val="24"/>
          <w:szCs w:val="24"/>
          <w:lang w:eastAsia="ru-RU"/>
        </w:rPr>
        <w:t>), на следующих условиях:</w:t>
      </w:r>
      <w:bookmarkEnd w:id="1"/>
    </w:p>
    <w:p w14:paraId="601A6746" w14:textId="589D3CAB" w:rsidR="0049695B"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площадь части Объекта </w:t>
      </w:r>
      <w:r w:rsidR="00F24A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_____________ кв.</w:t>
      </w:r>
      <w:r w:rsidR="00DB31D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м;</w:t>
      </w:r>
    </w:p>
    <w:p w14:paraId="6FF8BFB8" w14:textId="77777777" w:rsidR="0049695B" w:rsidRPr="007F6085" w:rsidRDefault="0049695B" w:rsidP="00E11832">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Срок аренды __________ </w:t>
      </w:r>
      <w:r w:rsidR="00DB31D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лет</w:t>
      </w:r>
      <w:r w:rsidR="00DB31D4">
        <w:rPr>
          <w:rFonts w:ascii="Times New Roman" w:eastAsia="Times New Roman" w:hAnsi="Times New Roman" w:cs="Times New Roman"/>
          <w:sz w:val="24"/>
          <w:szCs w:val="24"/>
          <w:lang w:eastAsia="ru-RU"/>
        </w:rPr>
        <w:t>, месяцев)</w:t>
      </w:r>
      <w:r>
        <w:rPr>
          <w:rFonts w:ascii="Times New Roman" w:eastAsia="Times New Roman" w:hAnsi="Times New Roman" w:cs="Times New Roman"/>
          <w:sz w:val="24"/>
          <w:szCs w:val="24"/>
          <w:lang w:val="en-US" w:eastAsia="ru-RU"/>
        </w:rPr>
        <w:t>;</w:t>
      </w:r>
    </w:p>
    <w:p w14:paraId="34DFE723" w14:textId="66B5C557" w:rsidR="00A17DA0" w:rsidRPr="00A17DA0" w:rsidRDefault="007E042C" w:rsidP="00E11C7D">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bookmarkStart w:id="2" w:name="_Ref138685825"/>
      <w:r>
        <w:rPr>
          <w:rStyle w:val="af5"/>
          <w:rFonts w:eastAsia="Times New Roman"/>
          <w:sz w:val="24"/>
          <w:szCs w:val="24"/>
          <w:lang w:eastAsia="ru-RU"/>
        </w:rPr>
        <w:footnoteReference w:id="38"/>
      </w:r>
      <w:r w:rsidR="009C085F">
        <w:rPr>
          <w:rFonts w:ascii="Times New Roman" w:eastAsia="Times New Roman" w:hAnsi="Times New Roman" w:cs="Times New Roman"/>
          <w:sz w:val="24"/>
          <w:szCs w:val="24"/>
          <w:lang w:eastAsia="ru-RU"/>
        </w:rPr>
        <w:t> </w:t>
      </w:r>
      <w:r>
        <w:rPr>
          <w:rStyle w:val="af5"/>
          <w:rFonts w:eastAsia="Times New Roman"/>
          <w:sz w:val="24"/>
          <w:szCs w:val="24"/>
          <w:lang w:eastAsia="ru-RU"/>
        </w:rPr>
        <w:footnoteReference w:id="39"/>
      </w:r>
      <w:r w:rsidR="00A17DA0" w:rsidRPr="00A17DA0">
        <w:rPr>
          <w:rFonts w:ascii="Times New Roman" w:eastAsia="Times New Roman" w:hAnsi="Times New Roman" w:cs="Times New Roman"/>
          <w:sz w:val="24"/>
          <w:szCs w:val="24"/>
          <w:lang w:eastAsia="ru-RU"/>
        </w:rPr>
        <w:t xml:space="preserve">Арендная плата за пользование </w:t>
      </w:r>
      <w:r w:rsidR="00A17DA0">
        <w:rPr>
          <w:rFonts w:ascii="Times New Roman" w:eastAsia="Times New Roman" w:hAnsi="Times New Roman" w:cs="Times New Roman"/>
          <w:sz w:val="24"/>
          <w:szCs w:val="24"/>
          <w:lang w:eastAsia="ru-RU"/>
        </w:rPr>
        <w:t xml:space="preserve">Объектом, Земельным участком и </w:t>
      </w:r>
      <w:r>
        <w:rPr>
          <w:rStyle w:val="af5"/>
          <w:rFonts w:eastAsia="Times New Roman"/>
          <w:sz w:val="24"/>
          <w:szCs w:val="24"/>
          <w:lang w:eastAsia="ru-RU"/>
        </w:rPr>
        <w:footnoteReference w:id="40"/>
      </w:r>
      <w:r w:rsidR="00A17DA0" w:rsidRPr="00A17DA0">
        <w:rPr>
          <w:rFonts w:ascii="Times New Roman" w:eastAsia="Times New Roman" w:hAnsi="Times New Roman" w:cs="Times New Roman"/>
          <w:sz w:val="24"/>
          <w:szCs w:val="24"/>
          <w:lang w:eastAsia="ru-RU"/>
        </w:rPr>
        <w:t>Движимым имуществом состоит из Постоянной и Переменной арендных плат</w:t>
      </w:r>
      <w:r>
        <w:rPr>
          <w:rStyle w:val="af5"/>
          <w:rFonts w:eastAsia="Times New Roman"/>
          <w:sz w:val="24"/>
          <w:szCs w:val="24"/>
          <w:lang w:eastAsia="ru-RU"/>
        </w:rPr>
        <w:footnoteReference w:id="41"/>
      </w:r>
      <w:r w:rsidR="00A17DA0" w:rsidRPr="00A17DA0">
        <w:rPr>
          <w:rFonts w:ascii="Times New Roman" w:eastAsia="Times New Roman" w:hAnsi="Times New Roman" w:cs="Times New Roman"/>
          <w:sz w:val="24"/>
          <w:szCs w:val="24"/>
          <w:lang w:eastAsia="ru-RU"/>
        </w:rPr>
        <w:t>.</w:t>
      </w:r>
      <w:bookmarkEnd w:id="2"/>
    </w:p>
    <w:p w14:paraId="0CB2F5C5" w14:textId="2A6C1794" w:rsidR="007E042C" w:rsidRPr="00E11C7D" w:rsidRDefault="007E042C" w:rsidP="001C4672">
      <w:pPr>
        <w:pStyle w:val="af3"/>
        <w:numPr>
          <w:ilvl w:val="2"/>
          <w:numId w:val="10"/>
        </w:numPr>
        <w:spacing w:after="0" w:line="240" w:lineRule="auto"/>
        <w:ind w:left="0" w:firstLine="708"/>
        <w:jc w:val="both"/>
        <w:rPr>
          <w:rFonts w:ascii="Times New Roman" w:eastAsia="Times New Roman" w:hAnsi="Times New Roman" w:cs="Times New Roman"/>
          <w:sz w:val="24"/>
          <w:szCs w:val="24"/>
          <w:lang w:eastAsia="ru-RU"/>
        </w:rPr>
      </w:pPr>
      <w:r w:rsidRPr="00E11C7D">
        <w:rPr>
          <w:rFonts w:ascii="Times New Roman" w:eastAsia="Times New Roman" w:hAnsi="Times New Roman" w:cs="Times New Roman"/>
          <w:sz w:val="24"/>
          <w:szCs w:val="24"/>
          <w:lang w:eastAsia="ru-RU"/>
        </w:rPr>
        <w:t>Постоянная арендная плата:</w:t>
      </w:r>
    </w:p>
    <w:p w14:paraId="488B480E" w14:textId="1CA50BBD" w:rsidR="007E042C" w:rsidRPr="007E042C" w:rsidRDefault="007E042C" w:rsidP="00E11C7D">
      <w:pPr>
        <w:pStyle w:val="af3"/>
        <w:numPr>
          <w:ilvl w:val="3"/>
          <w:numId w:val="10"/>
        </w:numPr>
        <w:spacing w:after="0" w:line="240" w:lineRule="auto"/>
        <w:ind w:left="0" w:firstLine="708"/>
        <w:jc w:val="both"/>
        <w:rPr>
          <w:rFonts w:ascii="Times New Roman" w:eastAsia="Times New Roman" w:hAnsi="Times New Roman" w:cs="Times New Roman"/>
          <w:sz w:val="24"/>
          <w:szCs w:val="24"/>
          <w:lang w:eastAsia="ru-RU"/>
        </w:rPr>
      </w:pPr>
      <w:bookmarkStart w:id="3" w:name="_Ref129091710"/>
      <w:r w:rsidRPr="007E042C">
        <w:rPr>
          <w:rFonts w:ascii="Times New Roman" w:eastAsia="Times New Roman" w:hAnsi="Times New Roman" w:cs="Times New Roman"/>
          <w:sz w:val="24"/>
          <w:szCs w:val="24"/>
          <w:lang w:eastAsia="ru-RU"/>
        </w:rPr>
        <w:t>Постоянная арендная плата составляет ________ (_________) рублей за 1</w:t>
      </w:r>
      <w:r w:rsidR="00480D2C">
        <w:rPr>
          <w:rFonts w:ascii="Times New Roman" w:eastAsia="Times New Roman" w:hAnsi="Times New Roman" w:cs="Times New Roman"/>
          <w:sz w:val="24"/>
          <w:szCs w:val="24"/>
          <w:lang w:eastAsia="ru-RU"/>
        </w:rPr>
        <w:t> </w:t>
      </w:r>
      <w:r w:rsidRPr="007E042C">
        <w:rPr>
          <w:rFonts w:ascii="Times New Roman" w:eastAsia="Times New Roman" w:hAnsi="Times New Roman" w:cs="Times New Roman"/>
          <w:sz w:val="24"/>
          <w:szCs w:val="24"/>
          <w:lang w:eastAsia="ru-RU"/>
        </w:rPr>
        <w:t xml:space="preserve">кв. м. </w:t>
      </w:r>
      <w:r w:rsidR="00480D2C">
        <w:rPr>
          <w:rFonts w:ascii="Times New Roman" w:eastAsia="Times New Roman" w:hAnsi="Times New Roman" w:cs="Times New Roman"/>
          <w:sz w:val="24"/>
          <w:szCs w:val="24"/>
          <w:lang w:eastAsia="ru-RU"/>
        </w:rPr>
        <w:t xml:space="preserve">части </w:t>
      </w:r>
      <w:r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 Постоянная арендная плата за месяц за всю площадь</w:t>
      </w:r>
      <w:r w:rsidR="00480D2C">
        <w:rPr>
          <w:rFonts w:ascii="Times New Roman" w:eastAsia="Times New Roman" w:hAnsi="Times New Roman" w:cs="Times New Roman"/>
          <w:sz w:val="24"/>
          <w:szCs w:val="24"/>
          <w:lang w:eastAsia="ru-RU"/>
        </w:rPr>
        <w:t xml:space="preserve"> части</w:t>
      </w:r>
      <w:r w:rsidRPr="007E042C">
        <w:rPr>
          <w:rFonts w:ascii="Times New Roman" w:eastAsia="Times New Roman" w:hAnsi="Times New Roman" w:cs="Times New Roman"/>
          <w:sz w:val="24"/>
          <w:szCs w:val="24"/>
          <w:lang w:eastAsia="ru-RU"/>
        </w:rPr>
        <w:t xml:space="preserve"> Объекта составляет _______ (______) рублей, в том числе НДС (20 %) </w:t>
      </w:r>
      <w:r w:rsidR="00F24AB8">
        <w:rPr>
          <w:rFonts w:ascii="Times New Roman" w:eastAsia="Times New Roman" w:hAnsi="Times New Roman" w:cs="Times New Roman"/>
          <w:sz w:val="24"/>
          <w:szCs w:val="24"/>
          <w:lang w:eastAsia="ru-RU"/>
        </w:rPr>
        <w:t>–</w:t>
      </w:r>
      <w:r w:rsidRPr="007E042C">
        <w:rPr>
          <w:rFonts w:ascii="Times New Roman" w:eastAsia="Times New Roman" w:hAnsi="Times New Roman" w:cs="Times New Roman"/>
          <w:sz w:val="24"/>
          <w:szCs w:val="24"/>
          <w:lang w:eastAsia="ru-RU"/>
        </w:rPr>
        <w:t xml:space="preserve"> ________ (_________) рублей.</w:t>
      </w:r>
      <w:bookmarkEnd w:id="3"/>
    </w:p>
    <w:p w14:paraId="2258117C" w14:textId="669264A2" w:rsidR="007E042C" w:rsidRPr="007E042C" w:rsidRDefault="00480D2C" w:rsidP="007E042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1.6.4.2</w:t>
      </w:r>
      <w:r w:rsidR="007E042C">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w:t>
      </w:r>
      <w:r w:rsidR="007E042C">
        <w:rPr>
          <w:rStyle w:val="af5"/>
          <w:rFonts w:eastAsia="Times New Roman"/>
          <w:sz w:val="24"/>
          <w:szCs w:val="24"/>
          <w:lang w:eastAsia="ru-RU"/>
        </w:rPr>
        <w:footnoteReference w:id="42"/>
      </w:r>
      <w:r w:rsidR="007E042C" w:rsidRPr="007E042C">
        <w:rPr>
          <w:rFonts w:ascii="Times New Roman" w:eastAsia="Times New Roman" w:hAnsi="Times New Roman" w:cs="Times New Roman"/>
          <w:sz w:val="24"/>
          <w:szCs w:val="24"/>
          <w:lang w:eastAsia="ru-RU"/>
        </w:rPr>
        <w:t>В период с _______ по _________</w:t>
      </w:r>
      <w:r w:rsidR="00352E0C">
        <w:rPr>
          <w:rStyle w:val="af5"/>
          <w:rFonts w:eastAsia="Times New Roman"/>
          <w:sz w:val="24"/>
          <w:szCs w:val="24"/>
          <w:lang w:eastAsia="ru-RU"/>
        </w:rPr>
        <w:footnoteReference w:id="43"/>
      </w:r>
      <w:r w:rsidR="007E042C">
        <w:rPr>
          <w:rFonts w:ascii="Times New Roman" w:eastAsia="Times New Roman" w:hAnsi="Times New Roman" w:cs="Times New Roman"/>
          <w:sz w:val="24"/>
          <w:szCs w:val="24"/>
          <w:lang w:eastAsia="ru-RU"/>
        </w:rPr>
        <w:t>Покупатель</w:t>
      </w:r>
      <w:r w:rsidR="007E042C" w:rsidRPr="007E042C">
        <w:rPr>
          <w:rFonts w:ascii="Times New Roman" w:eastAsia="Times New Roman" w:hAnsi="Times New Roman" w:cs="Times New Roman"/>
          <w:sz w:val="24"/>
          <w:szCs w:val="24"/>
          <w:lang w:eastAsia="ru-RU"/>
        </w:rPr>
        <w:t xml:space="preserve"> уплачивает Постоянную арендную плату в размере _____ </w:t>
      </w:r>
      <w:r w:rsidR="00682761" w:rsidRPr="007E042C">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(_____________</w:t>
      </w:r>
      <w:r w:rsidR="00682761">
        <w:rPr>
          <w:rFonts w:ascii="Times New Roman" w:eastAsia="Times New Roman" w:hAnsi="Times New Roman" w:cs="Times New Roman"/>
          <w:sz w:val="24"/>
          <w:szCs w:val="24"/>
          <w:lang w:eastAsia="ru-RU"/>
        </w:rPr>
        <w:t xml:space="preserve"> процента</w:t>
      </w:r>
      <w:r w:rsidR="007E042C" w:rsidRPr="007E042C">
        <w:rPr>
          <w:rFonts w:ascii="Times New Roman" w:eastAsia="Times New Roman" w:hAnsi="Times New Roman" w:cs="Times New Roman"/>
          <w:sz w:val="24"/>
          <w:szCs w:val="24"/>
          <w:lang w:eastAsia="ru-RU"/>
        </w:rPr>
        <w:t>)</w:t>
      </w:r>
      <w:r w:rsidR="00352E0C">
        <w:rPr>
          <w:rStyle w:val="af5"/>
          <w:rFonts w:eastAsia="Times New Roman"/>
          <w:sz w:val="24"/>
          <w:szCs w:val="24"/>
          <w:lang w:eastAsia="ru-RU"/>
        </w:rPr>
        <w:footnoteReference w:id="44"/>
      </w:r>
      <w:r w:rsidR="00682761">
        <w:rPr>
          <w:rFonts w:ascii="Times New Roman" w:eastAsia="Times New Roman" w:hAnsi="Times New Roman" w:cs="Times New Roman"/>
          <w:sz w:val="24"/>
          <w:szCs w:val="24"/>
          <w:lang w:eastAsia="ru-RU"/>
        </w:rPr>
        <w:t xml:space="preserve"> </w:t>
      </w:r>
      <w:r w:rsidR="007E042C" w:rsidRPr="007E042C">
        <w:rPr>
          <w:rFonts w:ascii="Times New Roman" w:eastAsia="Times New Roman" w:hAnsi="Times New Roman" w:cs="Times New Roman"/>
          <w:sz w:val="24"/>
          <w:szCs w:val="24"/>
          <w:lang w:eastAsia="ru-RU"/>
        </w:rPr>
        <w:t>от установленного в пункте</w:t>
      </w:r>
      <w:r w:rsidR="00682761">
        <w:rPr>
          <w:rFonts w:ascii="Times New Roman" w:eastAsia="Times New Roman" w:hAnsi="Times New Roman" w:cs="Times New Roman"/>
          <w:sz w:val="24"/>
          <w:szCs w:val="24"/>
          <w:lang w:eastAsia="ru-RU"/>
        </w:rPr>
        <w:t> </w:t>
      </w:r>
      <w:r w:rsidR="00A718B9">
        <w:rPr>
          <w:rFonts w:ascii="Times New Roman" w:eastAsia="Times New Roman" w:hAnsi="Times New Roman" w:cs="Times New Roman"/>
          <w:sz w:val="24"/>
          <w:szCs w:val="24"/>
          <w:lang w:eastAsia="ru-RU"/>
        </w:rPr>
        <w:fldChar w:fldCharType="begin"/>
      </w:r>
      <w:r w:rsidR="00A718B9">
        <w:rPr>
          <w:rFonts w:ascii="Times New Roman" w:eastAsia="Times New Roman" w:hAnsi="Times New Roman" w:cs="Times New Roman"/>
          <w:sz w:val="24"/>
          <w:szCs w:val="24"/>
          <w:lang w:eastAsia="ru-RU"/>
        </w:rPr>
        <w:instrText xml:space="preserve"> REF _Ref129091710 \r \h </w:instrText>
      </w:r>
      <w:r w:rsidR="00A718B9">
        <w:rPr>
          <w:rFonts w:ascii="Times New Roman" w:eastAsia="Times New Roman" w:hAnsi="Times New Roman" w:cs="Times New Roman"/>
          <w:sz w:val="24"/>
          <w:szCs w:val="24"/>
          <w:lang w:eastAsia="ru-RU"/>
        </w:rPr>
      </w:r>
      <w:r w:rsidR="00A718B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1.6.4.1</w:t>
      </w:r>
      <w:r w:rsidR="00A718B9">
        <w:rPr>
          <w:rFonts w:ascii="Times New Roman" w:eastAsia="Times New Roman" w:hAnsi="Times New Roman" w:cs="Times New Roman"/>
          <w:sz w:val="24"/>
          <w:szCs w:val="24"/>
          <w:lang w:eastAsia="ru-RU"/>
        </w:rPr>
        <w:fldChar w:fldCharType="end"/>
      </w:r>
      <w:r w:rsidR="00682761">
        <w:rPr>
          <w:rFonts w:ascii="Times New Roman" w:eastAsia="Times New Roman" w:hAnsi="Times New Roman" w:cs="Times New Roman"/>
          <w:sz w:val="24"/>
          <w:szCs w:val="24"/>
          <w:lang w:eastAsia="ru-RU"/>
        </w:rPr>
        <w:t> </w:t>
      </w:r>
      <w:r w:rsidR="007E042C" w:rsidRPr="007E042C">
        <w:rPr>
          <w:rFonts w:ascii="Times New Roman" w:eastAsia="Times New Roman" w:hAnsi="Times New Roman" w:cs="Times New Roman"/>
          <w:sz w:val="24"/>
          <w:szCs w:val="24"/>
          <w:lang w:eastAsia="ru-RU"/>
        </w:rPr>
        <w:t>Договора, а именно: _____</w:t>
      </w:r>
      <w:r w:rsidR="00164D23">
        <w:rPr>
          <w:rFonts w:ascii="Times New Roman" w:eastAsia="Times New Roman" w:hAnsi="Times New Roman" w:cs="Times New Roman"/>
          <w:sz w:val="24"/>
          <w:szCs w:val="24"/>
          <w:lang w:eastAsia="ru-RU"/>
        </w:rPr>
        <w:t>___ (_________) рублей за 1 кв. </w:t>
      </w:r>
      <w:r w:rsidR="007E042C" w:rsidRPr="007E042C">
        <w:rPr>
          <w:rFonts w:ascii="Times New Roman" w:eastAsia="Times New Roman" w:hAnsi="Times New Roman" w:cs="Times New Roman"/>
          <w:sz w:val="24"/>
          <w:szCs w:val="24"/>
          <w:lang w:eastAsia="ru-RU"/>
        </w:rPr>
        <w:t xml:space="preserve">м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 что составляет за всю площадь </w:t>
      </w:r>
      <w:r w:rsidR="00164D23">
        <w:rPr>
          <w:rFonts w:ascii="Times New Roman" w:eastAsia="Times New Roman" w:hAnsi="Times New Roman" w:cs="Times New Roman"/>
          <w:sz w:val="24"/>
          <w:szCs w:val="24"/>
          <w:lang w:eastAsia="ru-RU"/>
        </w:rPr>
        <w:t xml:space="preserve">части </w:t>
      </w:r>
      <w:r w:rsidR="007E042C" w:rsidRPr="007E042C">
        <w:rPr>
          <w:rFonts w:ascii="Times New Roman" w:eastAsia="Times New Roman" w:hAnsi="Times New Roman" w:cs="Times New Roman"/>
          <w:sz w:val="24"/>
          <w:szCs w:val="24"/>
          <w:lang w:eastAsia="ru-RU"/>
        </w:rPr>
        <w:t xml:space="preserve">Объекта в месяц _______(______) рублей, в том числе НДС (20 %) </w:t>
      </w:r>
      <w:r w:rsidR="00F24AB8">
        <w:rPr>
          <w:rFonts w:ascii="Times New Roman" w:eastAsia="Times New Roman" w:hAnsi="Times New Roman" w:cs="Times New Roman"/>
          <w:sz w:val="24"/>
          <w:szCs w:val="24"/>
          <w:lang w:eastAsia="ru-RU"/>
        </w:rPr>
        <w:t>–</w:t>
      </w:r>
      <w:r w:rsidR="007E042C" w:rsidRPr="007E042C">
        <w:rPr>
          <w:rFonts w:ascii="Times New Roman" w:eastAsia="Times New Roman" w:hAnsi="Times New Roman" w:cs="Times New Roman"/>
          <w:sz w:val="24"/>
          <w:szCs w:val="24"/>
          <w:lang w:eastAsia="ru-RU"/>
        </w:rPr>
        <w:t xml:space="preserve"> ________ (_________) рублей.</w:t>
      </w:r>
    </w:p>
    <w:p w14:paraId="27A39811" w14:textId="77777777" w:rsidR="00352E0C" w:rsidRPr="00352E0C" w:rsidRDefault="009B5DDF" w:rsidP="002F6DF1">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45"/>
      </w:r>
      <w:r w:rsidR="00352E0C" w:rsidRPr="00352E0C">
        <w:rPr>
          <w:rFonts w:ascii="Times New Roman" w:eastAsia="Times New Roman" w:hAnsi="Times New Roman" w:cs="Times New Roman"/>
          <w:sz w:val="24"/>
          <w:szCs w:val="24"/>
          <w:lang w:eastAsia="ru-RU"/>
        </w:rPr>
        <w:t>Переменная арендная плата:</w:t>
      </w:r>
    </w:p>
    <w:p w14:paraId="4A0D8BBB" w14:textId="04CD50FB" w:rsidR="00352E0C" w:rsidRPr="00352E0C" w:rsidRDefault="009B5DDF" w:rsidP="00352E0C">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Pr>
          <w:rStyle w:val="af5"/>
          <w:rFonts w:eastAsia="Times New Roman"/>
          <w:sz w:val="24"/>
          <w:szCs w:val="24"/>
          <w:lang w:eastAsia="ru-RU"/>
        </w:rPr>
        <w:lastRenderedPageBreak/>
        <w:footnoteReference w:id="46"/>
      </w:r>
      <w:r w:rsidR="00352E0C" w:rsidRPr="00352E0C">
        <w:rPr>
          <w:rFonts w:ascii="Times New Roman" w:eastAsia="Times New Roman" w:hAnsi="Times New Roman" w:cs="Times New Roman"/>
          <w:sz w:val="24"/>
          <w:szCs w:val="24"/>
          <w:lang w:eastAsia="ru-RU"/>
        </w:rPr>
        <w:t xml:space="preserve">Переменная арендная плата 1 </w:t>
      </w:r>
      <w:r w:rsidR="00F24AB8">
        <w:rPr>
          <w:rFonts w:ascii="Times New Roman" w:eastAsia="Times New Roman" w:hAnsi="Times New Roman" w:cs="Times New Roman"/>
          <w:sz w:val="24"/>
          <w:szCs w:val="24"/>
          <w:lang w:eastAsia="ru-RU"/>
        </w:rPr>
        <w:t xml:space="preserve">– </w:t>
      </w:r>
      <w:r w:rsidR="00352E0C" w:rsidRPr="00352E0C">
        <w:rPr>
          <w:rFonts w:ascii="Times New Roman" w:eastAsia="Times New Roman" w:hAnsi="Times New Roman" w:cs="Times New Roman"/>
          <w:sz w:val="24"/>
          <w:szCs w:val="24"/>
          <w:lang w:eastAsia="ru-RU"/>
        </w:rPr>
        <w:t xml:space="preserve">расходы </w:t>
      </w:r>
      <w:r w:rsidR="00352E0C">
        <w:rPr>
          <w:rFonts w:ascii="Times New Roman" w:eastAsia="Times New Roman" w:hAnsi="Times New Roman" w:cs="Times New Roman"/>
          <w:sz w:val="24"/>
          <w:szCs w:val="24"/>
          <w:lang w:eastAsia="ru-RU"/>
        </w:rPr>
        <w:t>П</w:t>
      </w:r>
      <w:r w:rsidR="00164D23">
        <w:rPr>
          <w:rFonts w:ascii="Times New Roman" w:eastAsia="Times New Roman" w:hAnsi="Times New Roman" w:cs="Times New Roman"/>
          <w:sz w:val="24"/>
          <w:szCs w:val="24"/>
          <w:lang w:eastAsia="ru-RU"/>
        </w:rPr>
        <w:t>родавца</w:t>
      </w:r>
      <w:r w:rsidR="00352E0C" w:rsidRPr="00352E0C">
        <w:rPr>
          <w:rFonts w:ascii="Times New Roman" w:eastAsia="Times New Roman" w:hAnsi="Times New Roman" w:cs="Times New Roman"/>
          <w:sz w:val="24"/>
          <w:szCs w:val="24"/>
          <w:lang w:eastAsia="ru-RU"/>
        </w:rPr>
        <w:t xml:space="preserve">, уплачиваемые им за услуги по эксплуатации </w:t>
      </w:r>
      <w:r w:rsidR="00352E0C" w:rsidRPr="00E339E9">
        <w:rPr>
          <w:rFonts w:ascii="Times New Roman" w:eastAsia="Times New Roman" w:hAnsi="Times New Roman" w:cs="Times New Roman"/>
          <w:sz w:val="24"/>
          <w:szCs w:val="24"/>
          <w:lang w:eastAsia="ru-RU"/>
        </w:rPr>
        <w:t xml:space="preserve">Мест общего пользования </w:t>
      </w:r>
      <w:r w:rsidR="00352E0C" w:rsidRPr="00352E0C">
        <w:rPr>
          <w:rFonts w:ascii="Times New Roman" w:eastAsia="Times New Roman" w:hAnsi="Times New Roman" w:cs="Times New Roman"/>
          <w:sz w:val="24"/>
          <w:szCs w:val="24"/>
          <w:lang w:eastAsia="ru-RU"/>
        </w:rPr>
        <w:t xml:space="preserve">в соответствии с Приложением </w:t>
      </w:r>
      <w:r w:rsidR="00E339E9" w:rsidRPr="00352E0C">
        <w:rPr>
          <w:rFonts w:ascii="Times New Roman" w:eastAsia="Times New Roman" w:hAnsi="Times New Roman" w:cs="Times New Roman"/>
          <w:sz w:val="24"/>
          <w:szCs w:val="24"/>
          <w:lang w:eastAsia="ru-RU"/>
        </w:rPr>
        <w:t>№</w:t>
      </w:r>
      <w:r w:rsidR="00E339E9">
        <w:rPr>
          <w:rFonts w:ascii="Times New Roman" w:eastAsia="Times New Roman" w:hAnsi="Times New Roman" w:cs="Times New Roman"/>
          <w:sz w:val="24"/>
          <w:szCs w:val="24"/>
          <w:lang w:eastAsia="ru-RU"/>
        </w:rPr>
        <w:t> </w:t>
      </w:r>
      <w:r w:rsidR="00352E0C" w:rsidRPr="00352E0C">
        <w:rPr>
          <w:rFonts w:ascii="Times New Roman" w:eastAsia="Times New Roman" w:hAnsi="Times New Roman" w:cs="Times New Roman"/>
          <w:sz w:val="24"/>
          <w:szCs w:val="24"/>
          <w:lang w:eastAsia="ru-RU"/>
        </w:rPr>
        <w:t>5 к Договору</w:t>
      </w:r>
      <w:r w:rsidR="00352E0C">
        <w:rPr>
          <w:rFonts w:ascii="Times New Roman" w:eastAsia="Times New Roman" w:hAnsi="Times New Roman" w:cs="Times New Roman"/>
          <w:sz w:val="24"/>
          <w:szCs w:val="24"/>
          <w:lang w:eastAsia="ru-RU"/>
        </w:rPr>
        <w:t xml:space="preserve"> аренды</w:t>
      </w:r>
      <w:r w:rsidR="00352E0C">
        <w:rPr>
          <w:rStyle w:val="af5"/>
          <w:rFonts w:eastAsia="Times New Roman"/>
          <w:sz w:val="24"/>
          <w:szCs w:val="24"/>
          <w:lang w:eastAsia="ru-RU"/>
        </w:rPr>
        <w:footnoteReference w:id="47"/>
      </w:r>
      <w:r w:rsidR="00352E0C" w:rsidRPr="00352E0C">
        <w:rPr>
          <w:rFonts w:ascii="Times New Roman" w:eastAsia="Times New Roman" w:hAnsi="Times New Roman" w:cs="Times New Roman"/>
          <w:sz w:val="24"/>
          <w:szCs w:val="24"/>
          <w:lang w:eastAsia="ru-RU"/>
        </w:rPr>
        <w:t>.</w:t>
      </w:r>
    </w:p>
    <w:p w14:paraId="04B670AF"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 xml:space="preserve">Переменная арендная плата 1 составляет ________ (_________) рублей за 1 кв. м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 xml:space="preserve">Объекта в месяц, в том числе НДС (20 %) - ________ (_________) рублей. Переменная арендная плата 1 за месяц за всю площадь </w:t>
      </w:r>
      <w:r w:rsidR="00164D23" w:rsidRPr="00673F9B">
        <w:rPr>
          <w:rFonts w:ascii="Times New Roman" w:eastAsia="Times New Roman" w:hAnsi="Times New Roman" w:cs="Times New Roman"/>
          <w:sz w:val="24"/>
          <w:szCs w:val="24"/>
          <w:lang w:eastAsia="ru-RU"/>
        </w:rPr>
        <w:t xml:space="preserve">части </w:t>
      </w:r>
      <w:r w:rsidRPr="00673F9B">
        <w:rPr>
          <w:rFonts w:ascii="Times New Roman" w:eastAsia="Times New Roman" w:hAnsi="Times New Roman" w:cs="Times New Roman"/>
          <w:sz w:val="24"/>
          <w:szCs w:val="24"/>
          <w:lang w:eastAsia="ru-RU"/>
        </w:rPr>
        <w:t>Объекта составляет _______ (______) рублей, в том числе НДС (20 %) - ________ (_________) рублей.</w:t>
      </w:r>
    </w:p>
    <w:p w14:paraId="660DA4B1" w14:textId="77777777" w:rsidR="00D964E9" w:rsidRPr="00673F9B" w:rsidRDefault="00D964E9" w:rsidP="00673F9B">
      <w:pPr>
        <w:pStyle w:val="af3"/>
        <w:numPr>
          <w:ilvl w:val="3"/>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 фактически понесенные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расходы на оплату коммунальных услуг, потребленных П</w:t>
      </w:r>
      <w:r w:rsidR="008624DA" w:rsidRPr="00673F9B">
        <w:rPr>
          <w:rFonts w:ascii="Times New Roman" w:eastAsia="Times New Roman" w:hAnsi="Times New Roman" w:cs="Times New Roman"/>
          <w:sz w:val="24"/>
          <w:szCs w:val="24"/>
          <w:lang w:eastAsia="ru-RU"/>
        </w:rPr>
        <w:t>родавцом</w:t>
      </w:r>
      <w:r w:rsidRPr="00673F9B">
        <w:rPr>
          <w:rFonts w:ascii="Times New Roman" w:eastAsia="Times New Roman" w:hAnsi="Times New Roman" w:cs="Times New Roman"/>
          <w:sz w:val="24"/>
          <w:szCs w:val="24"/>
          <w:lang w:eastAsia="ru-RU"/>
        </w:rPr>
        <w:t xml:space="preserve"> (теплоснабжение, энергоснабжение, водоснабжение, водоотведение и пр.</w:t>
      </w:r>
      <w:r w:rsidRPr="00EF29CE">
        <w:rPr>
          <w:rFonts w:ascii="Times New Roman" w:hAnsi="Times New Roman" w:cs="Times New Roman"/>
          <w:vertAlign w:val="superscript"/>
          <w:lang w:eastAsia="ru-RU"/>
        </w:rPr>
        <w:footnoteReference w:id="48"/>
      </w:r>
      <w:r w:rsidRPr="00673F9B">
        <w:rPr>
          <w:rFonts w:ascii="Times New Roman" w:eastAsia="Times New Roman" w:hAnsi="Times New Roman" w:cs="Times New Roman"/>
          <w:sz w:val="24"/>
          <w:szCs w:val="24"/>
          <w:lang w:eastAsia="ru-RU"/>
        </w:rPr>
        <w:t xml:space="preserve">), без дополнительных начислений со стороны </w:t>
      </w:r>
      <w:r w:rsidR="008624DA" w:rsidRPr="00673F9B">
        <w:rPr>
          <w:rFonts w:ascii="Times New Roman" w:eastAsia="Times New Roman" w:hAnsi="Times New Roman" w:cs="Times New Roman"/>
          <w:sz w:val="24"/>
          <w:szCs w:val="24"/>
          <w:lang w:eastAsia="ru-RU"/>
        </w:rPr>
        <w:t>Покупателя</w:t>
      </w:r>
      <w:r w:rsidRPr="00673F9B">
        <w:rPr>
          <w:rFonts w:ascii="Times New Roman" w:eastAsia="Times New Roman" w:hAnsi="Times New Roman" w:cs="Times New Roman"/>
          <w:sz w:val="24"/>
          <w:szCs w:val="24"/>
          <w:lang w:eastAsia="ru-RU"/>
        </w:rPr>
        <w:t>, увеличенные на сумму НДС (20 %).</w:t>
      </w:r>
    </w:p>
    <w:p w14:paraId="34740034" w14:textId="77777777" w:rsidR="00D964E9" w:rsidRPr="00673F9B" w:rsidRDefault="00D964E9" w:rsidP="00673F9B">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r w:rsidRPr="00673F9B">
        <w:rPr>
          <w:rFonts w:ascii="Times New Roman" w:eastAsia="Times New Roman" w:hAnsi="Times New Roman" w:cs="Times New Roman"/>
          <w:sz w:val="24"/>
          <w:szCs w:val="24"/>
          <w:lang w:eastAsia="ru-RU"/>
        </w:rPr>
        <w:t>Переменная арендная плата 2 определяется ежемесячно исходя из сумм расходов, предъявленных снабжающими и обслуживающими организациями, и рассчитывается следующим способом:</w:t>
      </w:r>
    </w:p>
    <w:p w14:paraId="6138A5ED" w14:textId="77777777" w:rsidR="00D964E9" w:rsidRPr="00D964E9" w:rsidRDefault="00D964E9" w:rsidP="00673F9B">
      <w:pPr>
        <w:pStyle w:val="af3"/>
        <w:spacing w:after="0" w:line="240" w:lineRule="auto"/>
        <w:ind w:left="0" w:firstLine="709"/>
        <w:jc w:val="both"/>
        <w:rPr>
          <w:rFonts w:ascii="Times New Roman" w:eastAsia="Times New Roman" w:hAnsi="Times New Roman" w:cs="Times New Roman"/>
          <w:sz w:val="24"/>
          <w:szCs w:val="24"/>
          <w:lang w:eastAsia="ru-RU"/>
        </w:rPr>
      </w:pPr>
      <w:r w:rsidRPr="00D964E9">
        <w:rPr>
          <w:rFonts w:ascii="Times New Roman" w:hAnsi="Times New Roman" w:cs="Times New Roman"/>
          <w:vertAlign w:val="superscript"/>
          <w:lang w:eastAsia="ru-RU"/>
        </w:rPr>
        <w:footnoteReference w:id="49"/>
      </w:r>
      <w:r w:rsidRPr="00D964E9">
        <w:rPr>
          <w:rFonts w:ascii="Times New Roman" w:eastAsia="Times New Roman" w:hAnsi="Times New Roman" w:cs="Times New Roman"/>
          <w:sz w:val="24"/>
          <w:szCs w:val="24"/>
          <w:lang w:eastAsia="ru-RU"/>
        </w:rPr>
        <w:t xml:space="preserve">Теплоснабжение, энергоснабжение, водоснабжение, водоотведение на основании: _________________ </w:t>
      </w:r>
      <w:r w:rsidRPr="00D964E9">
        <w:rPr>
          <w:rFonts w:ascii="Times New Roman" w:eastAsia="Times New Roman" w:hAnsi="Times New Roman" w:cs="Times New Roman"/>
          <w:i/>
          <w:sz w:val="24"/>
          <w:szCs w:val="24"/>
          <w:lang w:eastAsia="ru-RU"/>
        </w:rPr>
        <w:t>указать способ расчета</w:t>
      </w:r>
      <w:r w:rsidRPr="008624DA">
        <w:rPr>
          <w:rFonts w:ascii="Times New Roman" w:hAnsi="Times New Roman" w:cs="Times New Roman"/>
          <w:vertAlign w:val="superscript"/>
          <w:lang w:eastAsia="ru-RU"/>
        </w:rPr>
        <w:footnoteReference w:id="50"/>
      </w:r>
      <w:r w:rsidRPr="00D964E9">
        <w:rPr>
          <w:rFonts w:ascii="Times New Roman" w:eastAsia="Times New Roman" w:hAnsi="Times New Roman" w:cs="Times New Roman"/>
          <w:sz w:val="24"/>
          <w:szCs w:val="24"/>
          <w:lang w:eastAsia="ru-RU"/>
        </w:rPr>
        <w:t>.</w:t>
      </w:r>
    </w:p>
    <w:p w14:paraId="55426989" w14:textId="77777777" w:rsidR="00D964E9" w:rsidRPr="00673F9B" w:rsidRDefault="00D964E9" w:rsidP="007F0C60">
      <w:pPr>
        <w:pStyle w:val="af3"/>
        <w:numPr>
          <w:ilvl w:val="4"/>
          <w:numId w:val="10"/>
        </w:numPr>
        <w:spacing w:after="0" w:line="240" w:lineRule="auto"/>
        <w:ind w:left="0" w:firstLine="709"/>
        <w:jc w:val="both"/>
        <w:rPr>
          <w:rFonts w:ascii="Times New Roman" w:eastAsia="Times New Roman" w:hAnsi="Times New Roman" w:cs="Times New Roman"/>
          <w:sz w:val="24"/>
          <w:szCs w:val="24"/>
          <w:lang w:eastAsia="ru-RU"/>
        </w:rPr>
      </w:pPr>
      <w:bookmarkStart w:id="4" w:name="_Ref100323379"/>
      <w:r w:rsidRPr="00673F9B">
        <w:rPr>
          <w:rFonts w:ascii="Times New Roman" w:eastAsia="Times New Roman" w:hAnsi="Times New Roman" w:cs="Times New Roman"/>
          <w:sz w:val="24"/>
          <w:szCs w:val="24"/>
          <w:lang w:eastAsia="ru-RU"/>
        </w:rPr>
        <w:t>П</w:t>
      </w:r>
      <w:r w:rsidR="008624DA" w:rsidRPr="00673F9B">
        <w:rPr>
          <w:rFonts w:ascii="Times New Roman" w:eastAsia="Times New Roman" w:hAnsi="Times New Roman" w:cs="Times New Roman"/>
          <w:sz w:val="24"/>
          <w:szCs w:val="24"/>
          <w:lang w:eastAsia="ru-RU"/>
        </w:rPr>
        <w:t>окупатель</w:t>
      </w:r>
      <w:r w:rsidRPr="00673F9B">
        <w:rPr>
          <w:rFonts w:ascii="Times New Roman" w:eastAsia="Times New Roman" w:hAnsi="Times New Roman" w:cs="Times New Roman"/>
          <w:sz w:val="24"/>
          <w:szCs w:val="24"/>
          <w:lang w:eastAsia="ru-RU"/>
        </w:rPr>
        <w:t xml:space="preserve"> направляет П</w:t>
      </w:r>
      <w:r w:rsidR="008624DA" w:rsidRPr="00673F9B">
        <w:rPr>
          <w:rFonts w:ascii="Times New Roman" w:eastAsia="Times New Roman" w:hAnsi="Times New Roman" w:cs="Times New Roman"/>
          <w:sz w:val="24"/>
          <w:szCs w:val="24"/>
          <w:lang w:eastAsia="ru-RU"/>
        </w:rPr>
        <w:t>родавцу</w:t>
      </w:r>
      <w:r w:rsidRPr="00673F9B">
        <w:rPr>
          <w:rFonts w:ascii="Times New Roman" w:eastAsia="Times New Roman" w:hAnsi="Times New Roman" w:cs="Times New Roman"/>
          <w:sz w:val="24"/>
          <w:szCs w:val="24"/>
          <w:lang w:eastAsia="ru-RU"/>
        </w:rPr>
        <w:t xml:space="preserve"> акт или универсальный передаточный документ на оплату Переменной арендной платы 2 не позднее _________ с приложением расчета и заверенных П</w:t>
      </w:r>
      <w:r w:rsidR="008624DA" w:rsidRPr="00673F9B">
        <w:rPr>
          <w:rFonts w:ascii="Times New Roman" w:eastAsia="Times New Roman" w:hAnsi="Times New Roman" w:cs="Times New Roman"/>
          <w:sz w:val="24"/>
          <w:szCs w:val="24"/>
          <w:lang w:eastAsia="ru-RU"/>
        </w:rPr>
        <w:t>окупателем</w:t>
      </w:r>
      <w:r w:rsidRPr="00673F9B">
        <w:rPr>
          <w:rFonts w:ascii="Times New Roman" w:eastAsia="Times New Roman" w:hAnsi="Times New Roman" w:cs="Times New Roman"/>
          <w:sz w:val="24"/>
          <w:szCs w:val="24"/>
          <w:lang w:eastAsia="ru-RU"/>
        </w:rPr>
        <w:t xml:space="preserve"> копий документов, подтверждающих расходы Покупателя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расходы (счет, счет-фактура, платежное требование, акт оказания услуг, показания приборов учета и т.п.), а также копий платежных поручений, подтверждающих осуществление </w:t>
      </w:r>
      <w:r w:rsidR="008624DA" w:rsidRPr="00673F9B">
        <w:rPr>
          <w:rFonts w:ascii="Times New Roman" w:eastAsia="Times New Roman" w:hAnsi="Times New Roman" w:cs="Times New Roman"/>
          <w:sz w:val="24"/>
          <w:szCs w:val="24"/>
          <w:lang w:eastAsia="ru-RU"/>
        </w:rPr>
        <w:t>Покупателем</w:t>
      </w:r>
      <w:r w:rsidRPr="00673F9B">
        <w:rPr>
          <w:rFonts w:ascii="Times New Roman" w:eastAsia="Times New Roman" w:hAnsi="Times New Roman" w:cs="Times New Roman"/>
          <w:sz w:val="24"/>
          <w:szCs w:val="24"/>
          <w:lang w:eastAsia="ru-RU"/>
        </w:rPr>
        <w:t xml:space="preserve"> платежа).</w:t>
      </w:r>
      <w:bookmarkEnd w:id="4"/>
    </w:p>
    <w:p w14:paraId="3BE08E7F" w14:textId="3361F963" w:rsidR="009B620A" w:rsidRPr="008624DA" w:rsidRDefault="00143816" w:rsidP="007F6085">
      <w:pPr>
        <w:pStyle w:val="af3"/>
        <w:numPr>
          <w:ilvl w:val="4"/>
          <w:numId w:val="10"/>
        </w:numPr>
        <w:spacing w:after="0" w:line="240" w:lineRule="auto"/>
        <w:ind w:left="0" w:firstLine="709"/>
        <w:jc w:val="both"/>
        <w:rPr>
          <w:lang w:eastAsia="ru-RU"/>
        </w:rPr>
      </w:pPr>
      <w:r w:rsidRPr="003620E7">
        <w:rPr>
          <w:rFonts w:ascii="Times New Roman" w:eastAsia="Times New Roman" w:hAnsi="Times New Roman" w:cs="Times New Roman"/>
          <w:sz w:val="24"/>
          <w:szCs w:val="24"/>
          <w:lang w:eastAsia="ru-RU"/>
        </w:rPr>
        <w:t>П</w:t>
      </w:r>
      <w:r w:rsidR="008624DA" w:rsidRPr="003620E7">
        <w:rPr>
          <w:rFonts w:ascii="Times New Roman" w:eastAsia="Times New Roman" w:hAnsi="Times New Roman" w:cs="Times New Roman"/>
          <w:sz w:val="24"/>
          <w:szCs w:val="24"/>
          <w:lang w:eastAsia="ru-RU"/>
        </w:rPr>
        <w:t>родавец</w:t>
      </w:r>
      <w:r w:rsidR="00D964E9" w:rsidRPr="003620E7">
        <w:rPr>
          <w:rFonts w:ascii="Times New Roman" w:eastAsia="Times New Roman" w:hAnsi="Times New Roman" w:cs="Times New Roman"/>
          <w:sz w:val="24"/>
          <w:szCs w:val="24"/>
          <w:lang w:eastAsia="ru-RU"/>
        </w:rPr>
        <w:t xml:space="preserve"> уплачивает Переменную арендную плату 2 в течение 5 (пяти) рабочих дней с даты получения документов, указанных в пункте </w:t>
      </w:r>
      <w:r w:rsidR="000C7A82">
        <w:rPr>
          <w:rFonts w:ascii="Times New Roman" w:eastAsia="Times New Roman" w:hAnsi="Times New Roman" w:cs="Times New Roman"/>
          <w:sz w:val="24"/>
          <w:szCs w:val="24"/>
          <w:lang w:eastAsia="ru-RU"/>
        </w:rPr>
        <w:fldChar w:fldCharType="begin"/>
      </w:r>
      <w:r w:rsidR="000C7A82">
        <w:rPr>
          <w:rFonts w:ascii="Times New Roman" w:eastAsia="Times New Roman" w:hAnsi="Times New Roman" w:cs="Times New Roman"/>
          <w:sz w:val="24"/>
          <w:szCs w:val="24"/>
          <w:lang w:eastAsia="ru-RU"/>
        </w:rPr>
        <w:instrText xml:space="preserve"> REF _Ref100323379 \r \h </w:instrText>
      </w:r>
      <w:r w:rsidR="000C7A82">
        <w:rPr>
          <w:rFonts w:ascii="Times New Roman" w:eastAsia="Times New Roman" w:hAnsi="Times New Roman" w:cs="Times New Roman"/>
          <w:sz w:val="24"/>
          <w:szCs w:val="24"/>
          <w:lang w:eastAsia="ru-RU"/>
        </w:rPr>
      </w:r>
      <w:r w:rsidR="000C7A82">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1.6.5.2.2</w:t>
      </w:r>
      <w:r w:rsidR="000C7A82">
        <w:rPr>
          <w:rFonts w:ascii="Times New Roman" w:eastAsia="Times New Roman" w:hAnsi="Times New Roman" w:cs="Times New Roman"/>
          <w:sz w:val="24"/>
          <w:szCs w:val="24"/>
          <w:lang w:eastAsia="ru-RU"/>
        </w:rPr>
        <w:fldChar w:fldCharType="end"/>
      </w:r>
      <w:r w:rsidR="000C7A82" w:rsidRPr="000C7A82">
        <w:rPr>
          <w:rFonts w:ascii="Times New Roman" w:eastAsia="Times New Roman" w:hAnsi="Times New Roman" w:cs="Times New Roman"/>
          <w:sz w:val="24"/>
          <w:szCs w:val="24"/>
          <w:lang w:eastAsia="ru-RU"/>
        </w:rPr>
        <w:t xml:space="preserve"> </w:t>
      </w:r>
      <w:r w:rsidR="00D964E9" w:rsidRPr="003620E7">
        <w:rPr>
          <w:rFonts w:ascii="Times New Roman" w:eastAsia="Times New Roman" w:hAnsi="Times New Roman" w:cs="Times New Roman"/>
          <w:sz w:val="24"/>
          <w:szCs w:val="24"/>
          <w:lang w:eastAsia="ru-RU"/>
        </w:rPr>
        <w:t>Договора.</w:t>
      </w:r>
    </w:p>
    <w:p w14:paraId="30C77E45" w14:textId="030A0F1E" w:rsidR="00143816" w:rsidRPr="009B620A" w:rsidRDefault="00143816" w:rsidP="007F0C60">
      <w:pPr>
        <w:pStyle w:val="af3"/>
        <w:numPr>
          <w:ilvl w:val="2"/>
          <w:numId w:val="10"/>
        </w:numPr>
        <w:spacing w:after="0" w:line="240" w:lineRule="auto"/>
        <w:ind w:left="0" w:firstLine="708"/>
        <w:jc w:val="both"/>
        <w:rPr>
          <w:rFonts w:ascii="Times New Roman" w:hAnsi="Times New Roman" w:cs="Times New Roman"/>
          <w:sz w:val="24"/>
          <w:szCs w:val="24"/>
        </w:rPr>
      </w:pPr>
      <w:bookmarkStart w:id="5" w:name="_Ref492286379"/>
      <w:bookmarkStart w:id="6" w:name="_Ref524686921"/>
      <w:bookmarkStart w:id="7" w:name="_Ref127448390"/>
      <w:r w:rsidRPr="008624DA">
        <w:rPr>
          <w:rStyle w:val="af5"/>
          <w:sz w:val="24"/>
          <w:szCs w:val="24"/>
        </w:rPr>
        <w:lastRenderedPageBreak/>
        <w:footnoteReference w:id="51"/>
      </w:r>
      <w:r w:rsidRPr="009B620A">
        <w:rPr>
          <w:rFonts w:ascii="Times New Roman" w:hAnsi="Times New Roman" w:cs="Times New Roman"/>
          <w:sz w:val="24"/>
          <w:szCs w:val="24"/>
        </w:rPr>
        <w:t xml:space="preserve">Помимо внесения арендной платы, указанной в пункте </w:t>
      </w:r>
      <w:r w:rsidR="00E22E5D">
        <w:rPr>
          <w:rFonts w:ascii="Times New Roman" w:hAnsi="Times New Roman" w:cs="Times New Roman"/>
          <w:sz w:val="24"/>
          <w:szCs w:val="24"/>
        </w:rPr>
        <w:fldChar w:fldCharType="begin"/>
      </w:r>
      <w:r w:rsidR="00E22E5D">
        <w:rPr>
          <w:rFonts w:ascii="Times New Roman" w:hAnsi="Times New Roman" w:cs="Times New Roman"/>
          <w:sz w:val="24"/>
          <w:szCs w:val="24"/>
        </w:rPr>
        <w:instrText xml:space="preserve"> REF _Ref138685825 \r \h </w:instrText>
      </w:r>
      <w:r w:rsidR="00E22E5D">
        <w:rPr>
          <w:rFonts w:ascii="Times New Roman" w:hAnsi="Times New Roman" w:cs="Times New Roman"/>
          <w:sz w:val="24"/>
          <w:szCs w:val="24"/>
        </w:rPr>
      </w:r>
      <w:r w:rsidR="00E22E5D">
        <w:rPr>
          <w:rFonts w:ascii="Times New Roman" w:hAnsi="Times New Roman" w:cs="Times New Roman"/>
          <w:sz w:val="24"/>
          <w:szCs w:val="24"/>
        </w:rPr>
        <w:fldChar w:fldCharType="separate"/>
      </w:r>
      <w:r w:rsidR="00FF2B84">
        <w:rPr>
          <w:rFonts w:ascii="Times New Roman" w:hAnsi="Times New Roman" w:cs="Times New Roman"/>
          <w:sz w:val="24"/>
          <w:szCs w:val="24"/>
        </w:rPr>
        <w:t>1.6.3</w:t>
      </w:r>
      <w:r w:rsidR="00E22E5D">
        <w:rPr>
          <w:rFonts w:ascii="Times New Roman" w:hAnsi="Times New Roman" w:cs="Times New Roman"/>
          <w:sz w:val="24"/>
          <w:szCs w:val="24"/>
        </w:rPr>
        <w:fldChar w:fldCharType="end"/>
      </w:r>
      <w:r w:rsidR="00E22E5D">
        <w:rPr>
          <w:rFonts w:ascii="Times New Roman" w:hAnsi="Times New Roman" w:cs="Times New Roman"/>
          <w:sz w:val="24"/>
          <w:szCs w:val="24"/>
        </w:rPr>
        <w:t xml:space="preserve"> </w:t>
      </w:r>
      <w:r w:rsidRPr="009B620A">
        <w:rPr>
          <w:rFonts w:ascii="Times New Roman" w:hAnsi="Times New Roman" w:cs="Times New Roman"/>
          <w:sz w:val="24"/>
          <w:szCs w:val="24"/>
        </w:rPr>
        <w:t>Договора, П</w:t>
      </w:r>
      <w:r w:rsidR="009B620A">
        <w:rPr>
          <w:rFonts w:ascii="Times New Roman" w:hAnsi="Times New Roman" w:cs="Times New Roman"/>
          <w:sz w:val="24"/>
          <w:szCs w:val="24"/>
        </w:rPr>
        <w:t xml:space="preserve">родавец </w:t>
      </w:r>
      <w:r w:rsidRPr="009B620A">
        <w:rPr>
          <w:rFonts w:ascii="Times New Roman" w:hAnsi="Times New Roman" w:cs="Times New Roman"/>
          <w:sz w:val="24"/>
          <w:szCs w:val="24"/>
        </w:rPr>
        <w:t>возмещает П</w:t>
      </w:r>
      <w:r w:rsidR="009B620A">
        <w:rPr>
          <w:rFonts w:ascii="Times New Roman" w:hAnsi="Times New Roman" w:cs="Times New Roman"/>
          <w:sz w:val="24"/>
          <w:szCs w:val="24"/>
        </w:rPr>
        <w:t>окупателю</w:t>
      </w:r>
      <w:r w:rsidRPr="009B620A">
        <w:rPr>
          <w:rFonts w:ascii="Times New Roman" w:hAnsi="Times New Roman" w:cs="Times New Roman"/>
          <w:sz w:val="24"/>
          <w:szCs w:val="24"/>
        </w:rPr>
        <w:t xml:space="preserve"> фактически понесенные расходы на оплату коммунальных услуг (</w:t>
      </w:r>
      <w:bookmarkStart w:id="8" w:name="_Ref509907679"/>
      <w:bookmarkEnd w:id="5"/>
      <w:r w:rsidRPr="009B620A">
        <w:rPr>
          <w:rFonts w:ascii="Times New Roman" w:hAnsi="Times New Roman" w:cs="Times New Roman"/>
          <w:sz w:val="24"/>
          <w:szCs w:val="24"/>
        </w:rPr>
        <w:t>теплоснабжение, энергоснабжение, водоснабжение, водоотведение и пр.</w:t>
      </w:r>
      <w:r w:rsidRPr="009B620A">
        <w:rPr>
          <w:rStyle w:val="af5"/>
          <w:sz w:val="24"/>
          <w:szCs w:val="24"/>
        </w:rPr>
        <w:footnoteReference w:id="52"/>
      </w:r>
      <w:r w:rsidRPr="009B620A">
        <w:rPr>
          <w:rFonts w:ascii="Times New Roman" w:hAnsi="Times New Roman" w:cs="Times New Roman"/>
          <w:sz w:val="24"/>
          <w:szCs w:val="24"/>
        </w:rPr>
        <w:t xml:space="preserve">) без дополнительных начислений со стороны </w:t>
      </w:r>
      <w:bookmarkEnd w:id="6"/>
      <w:bookmarkEnd w:id="8"/>
      <w:r w:rsidRPr="009B620A">
        <w:rPr>
          <w:rFonts w:ascii="Times New Roman" w:hAnsi="Times New Roman" w:cs="Times New Roman"/>
          <w:sz w:val="24"/>
          <w:szCs w:val="24"/>
        </w:rPr>
        <w:t>Продавца.</w:t>
      </w:r>
      <w:bookmarkEnd w:id="7"/>
    </w:p>
    <w:p w14:paraId="7043F8A0" w14:textId="00FFC980" w:rsid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Pr>
          <w:rFonts w:ascii="Times New Roman" w:hAnsi="Times New Roman"/>
          <w:sz w:val="24"/>
          <w:szCs w:val="24"/>
        </w:rPr>
        <w:t xml:space="preserve"> </w:t>
      </w:r>
      <w:r w:rsidRPr="00FA2785">
        <w:rPr>
          <w:rFonts w:ascii="Times New Roman" w:hAnsi="Times New Roman"/>
          <w:sz w:val="24"/>
          <w:szCs w:val="24"/>
        </w:rPr>
        <w:t>Договора</w:t>
      </w:r>
      <w:r>
        <w:rPr>
          <w:rFonts w:ascii="Times New Roman" w:hAnsi="Times New Roman"/>
          <w:sz w:val="24"/>
          <w:szCs w:val="24"/>
        </w:rPr>
        <w:t>,</w:t>
      </w:r>
      <w:r w:rsidRPr="00FA2785">
        <w:rPr>
          <w:rFonts w:ascii="Times New Roman" w:hAnsi="Times New Roman"/>
          <w:sz w:val="24"/>
          <w:szCs w:val="24"/>
        </w:rPr>
        <w:t xml:space="preserve"> определяется ежемесячно, исходя из</w:t>
      </w:r>
      <w:r>
        <w:rPr>
          <w:rFonts w:ascii="Times New Roman" w:hAnsi="Times New Roman"/>
          <w:sz w:val="24"/>
          <w:szCs w:val="24"/>
        </w:rPr>
        <w:t xml:space="preserve"> сумм расходов</w:t>
      </w:r>
      <w:r w:rsidR="00673F9B">
        <w:rPr>
          <w:rFonts w:ascii="Times New Roman" w:hAnsi="Times New Roman"/>
          <w:sz w:val="24"/>
          <w:szCs w:val="24"/>
        </w:rPr>
        <w:t>,</w:t>
      </w:r>
      <w:r>
        <w:rPr>
          <w:rFonts w:ascii="Times New Roman" w:hAnsi="Times New Roman"/>
          <w:sz w:val="24"/>
          <w:szCs w:val="24"/>
        </w:rPr>
        <w:t xml:space="preserve"> предъявленных снабжающими и обслуживающими организациями</w:t>
      </w:r>
      <w:r w:rsidR="00673F9B">
        <w:rPr>
          <w:rFonts w:ascii="Times New Roman" w:hAnsi="Times New Roman"/>
          <w:sz w:val="24"/>
          <w:szCs w:val="24"/>
        </w:rPr>
        <w:t>,</w:t>
      </w:r>
      <w:r>
        <w:rPr>
          <w:rFonts w:ascii="Times New Roman" w:hAnsi="Times New Roman"/>
          <w:sz w:val="24"/>
          <w:szCs w:val="24"/>
        </w:rPr>
        <w:t xml:space="preserve"> и рассчитывается следующим способом:</w:t>
      </w:r>
      <w:r w:rsidRPr="00FA2785">
        <w:rPr>
          <w:rFonts w:ascii="Times New Roman" w:hAnsi="Times New Roman"/>
          <w:sz w:val="24"/>
          <w:szCs w:val="24"/>
        </w:rPr>
        <w:t xml:space="preserve"> </w:t>
      </w:r>
    </w:p>
    <w:p w14:paraId="7AA610FA" w14:textId="77777777" w:rsidR="00143816" w:rsidRPr="008750E8" w:rsidRDefault="00143816" w:rsidP="00143816">
      <w:pPr>
        <w:spacing w:after="0" w:line="240" w:lineRule="auto"/>
        <w:ind w:firstLine="709"/>
        <w:jc w:val="both"/>
        <w:rPr>
          <w:rFonts w:ascii="Times New Roman" w:hAnsi="Times New Roman"/>
          <w:sz w:val="24"/>
          <w:szCs w:val="24"/>
        </w:rPr>
      </w:pPr>
      <w:r w:rsidRPr="00686F50">
        <w:rPr>
          <w:rStyle w:val="af5"/>
          <w:sz w:val="24"/>
          <w:szCs w:val="24"/>
        </w:rPr>
        <w:footnoteReference w:id="53"/>
      </w:r>
      <w:r w:rsidRPr="002271EA">
        <w:rPr>
          <w:rFonts w:ascii="Times New Roman" w:hAnsi="Times New Roman"/>
          <w:sz w:val="24"/>
          <w:szCs w:val="24"/>
        </w:rPr>
        <w:t>Теплоснабжение, энергоснабжение, водоснабжение, водоотведение на основании: ___</w:t>
      </w:r>
      <w:r>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f5"/>
          <w:sz w:val="24"/>
          <w:szCs w:val="24"/>
        </w:rPr>
        <w:footnoteReference w:id="54"/>
      </w:r>
      <w:r>
        <w:rPr>
          <w:rFonts w:ascii="Times New Roman" w:hAnsi="Times New Roman"/>
          <w:sz w:val="24"/>
          <w:szCs w:val="24"/>
        </w:rPr>
        <w:t>.</w:t>
      </w:r>
    </w:p>
    <w:p w14:paraId="4FE63497" w14:textId="45AF35CA" w:rsidR="00143816" w:rsidRPr="00143816" w:rsidRDefault="00143816" w:rsidP="008624DA">
      <w:pPr>
        <w:pStyle w:val="af3"/>
        <w:numPr>
          <w:ilvl w:val="3"/>
          <w:numId w:val="10"/>
        </w:numPr>
        <w:tabs>
          <w:tab w:val="left" w:pos="-1418"/>
        </w:tabs>
        <w:snapToGrid w:val="0"/>
        <w:spacing w:after="0" w:line="240" w:lineRule="auto"/>
        <w:ind w:left="0" w:firstLine="709"/>
        <w:jc w:val="both"/>
        <w:rPr>
          <w:rFonts w:ascii="Times New Roman" w:hAnsi="Times New Roman"/>
          <w:sz w:val="24"/>
          <w:szCs w:val="24"/>
        </w:rPr>
      </w:pPr>
      <w:bookmarkStart w:id="9" w:name="_Ref104813000"/>
      <w:r>
        <w:rPr>
          <w:rFonts w:ascii="Times New Roman" w:hAnsi="Times New Roman"/>
          <w:sz w:val="24"/>
          <w:szCs w:val="24"/>
        </w:rPr>
        <w:t>П</w:t>
      </w:r>
      <w:r w:rsidR="007E7D4C">
        <w:rPr>
          <w:rFonts w:ascii="Times New Roman" w:hAnsi="Times New Roman"/>
          <w:sz w:val="24"/>
          <w:szCs w:val="24"/>
        </w:rPr>
        <w:t>окупатель</w:t>
      </w:r>
      <w:r w:rsidRPr="00143816">
        <w:rPr>
          <w:rFonts w:ascii="Times New Roman" w:hAnsi="Times New Roman"/>
          <w:sz w:val="24"/>
          <w:szCs w:val="24"/>
        </w:rPr>
        <w:t xml:space="preserve"> направляет </w:t>
      </w:r>
      <w:r>
        <w:rPr>
          <w:rFonts w:ascii="Times New Roman" w:hAnsi="Times New Roman"/>
          <w:sz w:val="24"/>
          <w:szCs w:val="24"/>
        </w:rPr>
        <w:t>П</w:t>
      </w:r>
      <w:r w:rsidR="007E7D4C">
        <w:rPr>
          <w:rFonts w:ascii="Times New Roman" w:hAnsi="Times New Roman"/>
          <w:sz w:val="24"/>
          <w:szCs w:val="24"/>
        </w:rPr>
        <w:t>родавцу</w:t>
      </w:r>
      <w:r w:rsidRPr="00143816">
        <w:rPr>
          <w:rFonts w:ascii="Times New Roman" w:hAnsi="Times New Roman"/>
          <w:sz w:val="24"/>
          <w:szCs w:val="24"/>
        </w:rPr>
        <w:t xml:space="preserve"> акт или универсальный передаточный документ на оплату возмещения, указанного в пункте </w:t>
      </w:r>
      <w:r w:rsidR="007F0C60">
        <w:rPr>
          <w:rFonts w:ascii="Times New Roman" w:hAnsi="Times New Roman"/>
          <w:sz w:val="24"/>
          <w:szCs w:val="24"/>
        </w:rPr>
        <w:fldChar w:fldCharType="begin"/>
      </w:r>
      <w:r w:rsidR="007F0C60">
        <w:rPr>
          <w:rFonts w:ascii="Times New Roman" w:hAnsi="Times New Roman"/>
          <w:sz w:val="24"/>
          <w:szCs w:val="24"/>
        </w:rPr>
        <w:instrText xml:space="preserve"> REF _Ref127448390 \r \h </w:instrText>
      </w:r>
      <w:r w:rsidR="007F0C60">
        <w:rPr>
          <w:rFonts w:ascii="Times New Roman" w:hAnsi="Times New Roman"/>
          <w:sz w:val="24"/>
          <w:szCs w:val="24"/>
        </w:rPr>
      </w:r>
      <w:r w:rsidR="007F0C60">
        <w:rPr>
          <w:rFonts w:ascii="Times New Roman" w:hAnsi="Times New Roman"/>
          <w:sz w:val="24"/>
          <w:szCs w:val="24"/>
        </w:rPr>
        <w:fldChar w:fldCharType="separate"/>
      </w:r>
      <w:r w:rsidR="00FF2B84">
        <w:rPr>
          <w:rFonts w:ascii="Times New Roman" w:hAnsi="Times New Roman"/>
          <w:sz w:val="24"/>
          <w:szCs w:val="24"/>
        </w:rPr>
        <w:t>1.6.6</w:t>
      </w:r>
      <w:r w:rsidR="007F0C60">
        <w:rPr>
          <w:rFonts w:ascii="Times New Roman" w:hAnsi="Times New Roman"/>
          <w:sz w:val="24"/>
          <w:szCs w:val="24"/>
        </w:rPr>
        <w:fldChar w:fldCharType="end"/>
      </w:r>
      <w:r w:rsidRPr="00143816">
        <w:rPr>
          <w:rFonts w:ascii="Times New Roman" w:hAnsi="Times New Roman"/>
          <w:sz w:val="24"/>
          <w:szCs w:val="24"/>
        </w:rPr>
        <w:t xml:space="preserve"> Договора, не позднее </w:t>
      </w:r>
      <w:r w:rsidRPr="00143816">
        <w:rPr>
          <w:rFonts w:ascii="Times New Roman" w:hAnsi="Times New Roman"/>
          <w:sz w:val="20"/>
          <w:szCs w:val="20"/>
        </w:rPr>
        <w:t>____________</w:t>
      </w:r>
      <w:r w:rsidRPr="00143816">
        <w:rPr>
          <w:rFonts w:ascii="Times New Roman" w:hAnsi="Times New Roman"/>
          <w:sz w:val="24"/>
          <w:szCs w:val="24"/>
        </w:rPr>
        <w:t xml:space="preserve"> с приложением расчета и заверенных </w:t>
      </w:r>
      <w:r>
        <w:rPr>
          <w:rFonts w:ascii="Times New Roman" w:hAnsi="Times New Roman"/>
          <w:sz w:val="24"/>
          <w:szCs w:val="24"/>
        </w:rPr>
        <w:t>П</w:t>
      </w:r>
      <w:r w:rsidR="007E7D4C">
        <w:rPr>
          <w:rFonts w:ascii="Times New Roman" w:hAnsi="Times New Roman"/>
          <w:sz w:val="24"/>
          <w:szCs w:val="24"/>
        </w:rPr>
        <w:t>окупателем</w:t>
      </w:r>
      <w:r w:rsidRPr="00143816">
        <w:rPr>
          <w:rFonts w:ascii="Times New Roman" w:hAnsi="Times New Roman"/>
          <w:sz w:val="24"/>
          <w:szCs w:val="24"/>
        </w:rPr>
        <w:t xml:space="preserve"> копий документов, подтверждающих расходы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документов, подтверждающих осуществление </w:t>
      </w:r>
      <w:r>
        <w:rPr>
          <w:rFonts w:ascii="Times New Roman" w:hAnsi="Times New Roman"/>
          <w:sz w:val="24"/>
          <w:szCs w:val="24"/>
        </w:rPr>
        <w:t>П</w:t>
      </w:r>
      <w:r w:rsidR="007E7D4C">
        <w:rPr>
          <w:rFonts w:ascii="Times New Roman" w:hAnsi="Times New Roman"/>
          <w:sz w:val="24"/>
          <w:szCs w:val="24"/>
        </w:rPr>
        <w:t>окупателя</w:t>
      </w:r>
      <w:r w:rsidRPr="00143816">
        <w:rPr>
          <w:rFonts w:ascii="Times New Roman" w:hAnsi="Times New Roman"/>
          <w:sz w:val="24"/>
          <w:szCs w:val="24"/>
        </w:rPr>
        <w:t xml:space="preserve"> платежа).</w:t>
      </w:r>
      <w:bookmarkEnd w:id="9"/>
      <w:r w:rsidRPr="00143816">
        <w:rPr>
          <w:rFonts w:ascii="Times New Roman" w:hAnsi="Times New Roman"/>
          <w:sz w:val="24"/>
          <w:szCs w:val="24"/>
        </w:rPr>
        <w:t xml:space="preserve"> </w:t>
      </w:r>
    </w:p>
    <w:p w14:paraId="4D7C62BD" w14:textId="1A4A3022" w:rsidR="00143816" w:rsidRPr="007E7D4C" w:rsidRDefault="00143816" w:rsidP="007F6085">
      <w:pPr>
        <w:pStyle w:val="af3"/>
        <w:numPr>
          <w:ilvl w:val="3"/>
          <w:numId w:val="10"/>
        </w:numPr>
        <w:tabs>
          <w:tab w:val="left" w:pos="-1418"/>
        </w:tabs>
        <w:snapToGrid w:val="0"/>
        <w:spacing w:after="0" w:line="240" w:lineRule="auto"/>
        <w:ind w:left="0" w:firstLine="709"/>
        <w:jc w:val="both"/>
        <w:rPr>
          <w:rFonts w:ascii="Times New Roman" w:eastAsia="Times New Roman" w:hAnsi="Times New Roman" w:cs="Times New Roman"/>
          <w:sz w:val="24"/>
          <w:szCs w:val="24"/>
          <w:lang w:eastAsia="ru-RU"/>
        </w:rPr>
      </w:pPr>
      <w:r w:rsidRPr="007E7D4C">
        <w:rPr>
          <w:rFonts w:ascii="Times New Roman" w:hAnsi="Times New Roman"/>
          <w:sz w:val="24"/>
          <w:szCs w:val="24"/>
        </w:rPr>
        <w:t>П</w:t>
      </w:r>
      <w:r w:rsidR="007E7D4C" w:rsidRPr="007E7D4C">
        <w:rPr>
          <w:rFonts w:ascii="Times New Roman" w:hAnsi="Times New Roman"/>
          <w:sz w:val="24"/>
          <w:szCs w:val="24"/>
        </w:rPr>
        <w:t>родавец</w:t>
      </w:r>
      <w:r w:rsidRPr="007E7D4C">
        <w:rPr>
          <w:rFonts w:ascii="Times New Roman" w:hAnsi="Times New Roman"/>
          <w:sz w:val="24"/>
          <w:szCs w:val="24"/>
        </w:rPr>
        <w:t xml:space="preserve"> оплачивает возмещение, указанное в пункте </w:t>
      </w:r>
      <w:r w:rsidR="00DE044B">
        <w:rPr>
          <w:rFonts w:ascii="Times New Roman" w:hAnsi="Times New Roman"/>
          <w:sz w:val="24"/>
          <w:szCs w:val="24"/>
        </w:rPr>
        <w:fldChar w:fldCharType="begin"/>
      </w:r>
      <w:r w:rsidR="00DE044B">
        <w:rPr>
          <w:rFonts w:ascii="Times New Roman" w:hAnsi="Times New Roman"/>
          <w:sz w:val="24"/>
          <w:szCs w:val="24"/>
        </w:rPr>
        <w:instrText xml:space="preserve"> REF _Ref127448390 \r \h </w:instrText>
      </w:r>
      <w:r w:rsidR="00DE044B">
        <w:rPr>
          <w:rFonts w:ascii="Times New Roman" w:hAnsi="Times New Roman"/>
          <w:sz w:val="24"/>
          <w:szCs w:val="24"/>
        </w:rPr>
      </w:r>
      <w:r w:rsidR="00DE044B">
        <w:rPr>
          <w:rFonts w:ascii="Times New Roman" w:hAnsi="Times New Roman"/>
          <w:sz w:val="24"/>
          <w:szCs w:val="24"/>
        </w:rPr>
        <w:fldChar w:fldCharType="separate"/>
      </w:r>
      <w:r w:rsidR="00FF2B84">
        <w:rPr>
          <w:rFonts w:ascii="Times New Roman" w:hAnsi="Times New Roman"/>
          <w:sz w:val="24"/>
          <w:szCs w:val="24"/>
        </w:rPr>
        <w:t>1.6.6</w:t>
      </w:r>
      <w:r w:rsidR="00DE044B">
        <w:rPr>
          <w:rFonts w:ascii="Times New Roman" w:hAnsi="Times New Roman"/>
          <w:sz w:val="24"/>
          <w:szCs w:val="24"/>
        </w:rPr>
        <w:fldChar w:fldCharType="end"/>
      </w:r>
      <w:r w:rsidR="00DE044B" w:rsidRPr="00DE044B">
        <w:rPr>
          <w:rFonts w:ascii="Times New Roman" w:hAnsi="Times New Roman"/>
          <w:sz w:val="24"/>
          <w:szCs w:val="24"/>
        </w:rPr>
        <w:t xml:space="preserve"> </w:t>
      </w:r>
      <w:r w:rsidRPr="007E7D4C">
        <w:rPr>
          <w:rFonts w:ascii="Times New Roman" w:hAnsi="Times New Roman"/>
          <w:sz w:val="24"/>
          <w:szCs w:val="24"/>
        </w:rPr>
        <w:t>Договора, в течение 5 (пяти) рабочих дней с даты получения документов, указанных в пункте</w:t>
      </w:r>
      <w:r w:rsidR="00EF29CE">
        <w:rPr>
          <w:rFonts w:ascii="Times New Roman" w:hAnsi="Times New Roman"/>
          <w:sz w:val="24"/>
          <w:szCs w:val="24"/>
        </w:rPr>
        <w:t> </w:t>
      </w:r>
      <w:r w:rsidR="008E06F8">
        <w:rPr>
          <w:rFonts w:ascii="Times New Roman" w:hAnsi="Times New Roman"/>
          <w:sz w:val="24"/>
          <w:szCs w:val="24"/>
        </w:rPr>
        <w:fldChar w:fldCharType="begin"/>
      </w:r>
      <w:r w:rsidR="008E06F8">
        <w:rPr>
          <w:rFonts w:ascii="Times New Roman" w:hAnsi="Times New Roman"/>
          <w:sz w:val="24"/>
          <w:szCs w:val="24"/>
        </w:rPr>
        <w:instrText xml:space="preserve"> REF _Ref104813000 \r \h </w:instrText>
      </w:r>
      <w:r w:rsidR="008E06F8">
        <w:rPr>
          <w:rFonts w:ascii="Times New Roman" w:hAnsi="Times New Roman"/>
          <w:sz w:val="24"/>
          <w:szCs w:val="24"/>
        </w:rPr>
      </w:r>
      <w:r w:rsidR="008E06F8">
        <w:rPr>
          <w:rFonts w:ascii="Times New Roman" w:hAnsi="Times New Roman"/>
          <w:sz w:val="24"/>
          <w:szCs w:val="24"/>
        </w:rPr>
        <w:fldChar w:fldCharType="separate"/>
      </w:r>
      <w:r w:rsidR="00FF2B84">
        <w:rPr>
          <w:rFonts w:ascii="Times New Roman" w:hAnsi="Times New Roman"/>
          <w:sz w:val="24"/>
          <w:szCs w:val="24"/>
        </w:rPr>
        <w:t>1.6.6.2</w:t>
      </w:r>
      <w:r w:rsidR="008E06F8">
        <w:rPr>
          <w:rFonts w:ascii="Times New Roman" w:hAnsi="Times New Roman"/>
          <w:sz w:val="24"/>
          <w:szCs w:val="24"/>
        </w:rPr>
        <w:fldChar w:fldCharType="end"/>
      </w:r>
      <w:r w:rsidR="00EF29CE">
        <w:rPr>
          <w:rFonts w:ascii="Times New Roman" w:hAnsi="Times New Roman"/>
          <w:sz w:val="24"/>
          <w:szCs w:val="24"/>
        </w:rPr>
        <w:t> </w:t>
      </w:r>
      <w:r w:rsidRPr="007E7D4C">
        <w:rPr>
          <w:rFonts w:ascii="Times New Roman" w:hAnsi="Times New Roman"/>
          <w:sz w:val="24"/>
          <w:szCs w:val="24"/>
        </w:rPr>
        <w:t>Договора.</w:t>
      </w:r>
    </w:p>
    <w:p w14:paraId="1A651007" w14:textId="55A0C1F7" w:rsidR="00E4779E" w:rsidRPr="007F6085" w:rsidRDefault="00AD1BBF" w:rsidP="009E3BAA">
      <w:pPr>
        <w:numPr>
          <w:ilvl w:val="2"/>
          <w:numId w:val="10"/>
        </w:numPr>
        <w:spacing w:after="0" w:line="240" w:lineRule="auto"/>
        <w:ind w:left="0" w:firstLine="708"/>
        <w:contextualSpacing/>
        <w:jc w:val="both"/>
        <w:rPr>
          <w:rFonts w:ascii="Times New Roman" w:eastAsia="Times New Roman" w:hAnsi="Times New Roman" w:cs="Times New Roman"/>
          <w:sz w:val="24"/>
          <w:szCs w:val="24"/>
          <w:lang w:eastAsia="ru-RU"/>
        </w:rPr>
      </w:pPr>
      <w:r>
        <w:rPr>
          <w:rFonts w:ascii="Times New Roman" w:hAnsi="Times New Roman"/>
          <w:sz w:val="24"/>
          <w:szCs w:val="24"/>
        </w:rPr>
        <w:t>Постоянная а</w:t>
      </w:r>
      <w:r w:rsidRPr="005E27EB">
        <w:rPr>
          <w:rFonts w:ascii="Times New Roman" w:hAnsi="Times New Roman"/>
          <w:sz w:val="24"/>
          <w:szCs w:val="24"/>
        </w:rPr>
        <w:t>рендная плата</w:t>
      </w:r>
      <w:r>
        <w:rPr>
          <w:rFonts w:ascii="Times New Roman" w:hAnsi="Times New Roman"/>
          <w:sz w:val="24"/>
          <w:szCs w:val="24"/>
        </w:rPr>
        <w:t xml:space="preserve"> и Переменная арендная плата 1</w:t>
      </w:r>
      <w:r w:rsidRPr="005E27EB">
        <w:rPr>
          <w:rFonts w:ascii="Times New Roman" w:hAnsi="Times New Roman"/>
          <w:sz w:val="24"/>
          <w:szCs w:val="24"/>
        </w:rPr>
        <w:t xml:space="preserve"> по Договору может ежегодно </w:t>
      </w:r>
      <w:r w:rsidR="00D21ECC">
        <w:rPr>
          <w:rFonts w:ascii="Times New Roman" w:eastAsia="Times New Roman" w:hAnsi="Times New Roman" w:cs="Times New Roman"/>
          <w:sz w:val="24"/>
          <w:szCs w:val="24"/>
          <w:lang w:eastAsia="ru-RU"/>
        </w:rPr>
        <w:t xml:space="preserve"> начиная с </w:t>
      </w:r>
      <w:r w:rsidRPr="00AD1BBF">
        <w:rPr>
          <w:rFonts w:ascii="Times New Roman" w:eastAsia="Times New Roman" w:hAnsi="Times New Roman" w:cs="Times New Roman"/>
          <w:sz w:val="24"/>
          <w:szCs w:val="24"/>
          <w:lang w:eastAsia="ru-RU"/>
        </w:rPr>
        <w:t>__________</w:t>
      </w:r>
      <w:r>
        <w:rPr>
          <w:rStyle w:val="af5"/>
          <w:rFonts w:eastAsia="Times New Roman"/>
          <w:sz w:val="24"/>
          <w:szCs w:val="24"/>
          <w:lang w:eastAsia="ru-RU"/>
        </w:rPr>
        <w:footnoteReference w:id="55"/>
      </w:r>
      <w:r w:rsidR="00D21ECC">
        <w:rPr>
          <w:rFonts w:ascii="Times New Roman" w:eastAsia="Times New Roman" w:hAnsi="Times New Roman" w:cs="Times New Roman"/>
          <w:sz w:val="24"/>
          <w:szCs w:val="24"/>
          <w:lang w:eastAsia="ru-RU"/>
        </w:rPr>
        <w:t xml:space="preserve"> года срока аренды</w:t>
      </w:r>
      <w:r w:rsidRPr="00AD1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соглашению С</w:t>
      </w:r>
      <w:r w:rsidRPr="00AD1BBF">
        <w:rPr>
          <w:rFonts w:ascii="Times New Roman" w:eastAsia="Times New Roman" w:hAnsi="Times New Roman" w:cs="Times New Roman"/>
          <w:sz w:val="24"/>
          <w:szCs w:val="24"/>
          <w:lang w:eastAsia="ru-RU"/>
        </w:rPr>
        <w:t>торон</w:t>
      </w:r>
      <w:r>
        <w:rPr>
          <w:rFonts w:ascii="Times New Roman" w:eastAsia="Times New Roman" w:hAnsi="Times New Roman" w:cs="Times New Roman"/>
          <w:sz w:val="24"/>
          <w:szCs w:val="24"/>
          <w:lang w:eastAsia="ru-RU"/>
        </w:rPr>
        <w:t xml:space="preserve"> увеличиваться в размере</w:t>
      </w:r>
      <w:r w:rsidR="00D21ECC">
        <w:rPr>
          <w:rFonts w:ascii="Times New Roman" w:eastAsia="Times New Roman" w:hAnsi="Times New Roman" w:cs="Times New Roman"/>
          <w:sz w:val="24"/>
          <w:szCs w:val="24"/>
          <w:lang w:eastAsia="ru-RU"/>
        </w:rPr>
        <w:t xml:space="preserve">, </w:t>
      </w:r>
      <w:r w:rsidR="00D045DC">
        <w:rPr>
          <w:rFonts w:ascii="Times New Roman" w:eastAsia="Times New Roman" w:hAnsi="Times New Roman" w:cs="Times New Roman"/>
          <w:sz w:val="24"/>
          <w:szCs w:val="24"/>
          <w:lang w:eastAsia="ru-RU"/>
        </w:rPr>
        <w:t xml:space="preserve">не выше </w:t>
      </w:r>
      <w:r w:rsidR="00D21ECC">
        <w:rPr>
          <w:rFonts w:ascii="Times New Roman" w:eastAsia="Times New Roman" w:hAnsi="Times New Roman" w:cs="Times New Roman"/>
          <w:sz w:val="24"/>
          <w:szCs w:val="24"/>
          <w:lang w:eastAsia="ru-RU"/>
        </w:rPr>
        <w:t>индекс</w:t>
      </w:r>
      <w:r w:rsidR="00D045DC">
        <w:rPr>
          <w:rFonts w:ascii="Times New Roman" w:eastAsia="Times New Roman" w:hAnsi="Times New Roman" w:cs="Times New Roman"/>
          <w:sz w:val="24"/>
          <w:szCs w:val="24"/>
          <w:lang w:eastAsia="ru-RU"/>
        </w:rPr>
        <w:t>а</w:t>
      </w:r>
      <w:r w:rsidR="00D21ECC">
        <w:rPr>
          <w:rFonts w:ascii="Times New Roman" w:eastAsia="Times New Roman" w:hAnsi="Times New Roman" w:cs="Times New Roman"/>
          <w:sz w:val="24"/>
          <w:szCs w:val="24"/>
          <w:lang w:eastAsia="ru-RU"/>
        </w:rPr>
        <w:t xml:space="preserve"> потребительских цен, </w:t>
      </w:r>
      <w:r w:rsidR="00E02CEF">
        <w:rPr>
          <w:rFonts w:ascii="Times New Roman" w:eastAsia="Times New Roman" w:hAnsi="Times New Roman" w:cs="Times New Roman"/>
          <w:sz w:val="24"/>
          <w:szCs w:val="24"/>
          <w:lang w:eastAsia="ru-RU"/>
        </w:rPr>
        <w:t>сложившегося за 12</w:t>
      </w:r>
      <w:r w:rsidR="00801810">
        <w:rPr>
          <w:rFonts w:ascii="Times New Roman" w:eastAsia="Times New Roman" w:hAnsi="Times New Roman" w:cs="Times New Roman"/>
          <w:sz w:val="24"/>
          <w:szCs w:val="24"/>
          <w:lang w:val="en-US" w:eastAsia="ru-RU"/>
        </w:rPr>
        <w:t> </w:t>
      </w:r>
      <w:r w:rsidR="00E02CEF">
        <w:rPr>
          <w:rFonts w:ascii="Times New Roman" w:eastAsia="Times New Roman" w:hAnsi="Times New Roman" w:cs="Times New Roman"/>
          <w:sz w:val="24"/>
          <w:szCs w:val="24"/>
          <w:lang w:eastAsia="ru-RU"/>
        </w:rPr>
        <w:t>(двенадцать) предыдущих месяцев, в соответствии с</w:t>
      </w:r>
      <w:r w:rsidR="00D21ECC">
        <w:rPr>
          <w:rFonts w:ascii="Times New Roman" w:eastAsia="Times New Roman" w:hAnsi="Times New Roman" w:cs="Times New Roman"/>
          <w:sz w:val="24"/>
          <w:szCs w:val="24"/>
          <w:lang w:eastAsia="ru-RU"/>
        </w:rPr>
        <w:t xml:space="preserve"> </w:t>
      </w:r>
      <w:r w:rsidR="00E02CEF">
        <w:rPr>
          <w:rFonts w:ascii="Times New Roman" w:eastAsia="Times New Roman" w:hAnsi="Times New Roman" w:cs="Times New Roman"/>
          <w:sz w:val="24"/>
          <w:szCs w:val="24"/>
          <w:lang w:eastAsia="ru-RU"/>
        </w:rPr>
        <w:t>данными</w:t>
      </w:r>
      <w:r w:rsidR="00D21ECC">
        <w:rPr>
          <w:rFonts w:ascii="Times New Roman" w:eastAsia="Times New Roman" w:hAnsi="Times New Roman" w:cs="Times New Roman"/>
          <w:sz w:val="24"/>
          <w:szCs w:val="24"/>
          <w:lang w:eastAsia="ru-RU"/>
        </w:rPr>
        <w:t xml:space="preserve"> Федеральной службы государственной статистики </w:t>
      </w:r>
      <w:r w:rsidR="00E02CEF">
        <w:rPr>
          <w:rFonts w:ascii="Times New Roman" w:eastAsia="Times New Roman" w:hAnsi="Times New Roman" w:cs="Times New Roman"/>
          <w:sz w:val="24"/>
          <w:szCs w:val="24"/>
          <w:lang w:eastAsia="ru-RU"/>
        </w:rPr>
        <w:t>по _________________</w:t>
      </w:r>
      <w:r w:rsidR="00E02CEF">
        <w:rPr>
          <w:rStyle w:val="af5"/>
          <w:rFonts w:eastAsia="Times New Roman"/>
          <w:sz w:val="24"/>
          <w:szCs w:val="24"/>
          <w:lang w:eastAsia="ru-RU"/>
        </w:rPr>
        <w:footnoteReference w:id="56"/>
      </w:r>
      <w:r w:rsidR="00E02CEF">
        <w:rPr>
          <w:rFonts w:ascii="Times New Roman" w:eastAsia="Times New Roman" w:hAnsi="Times New Roman" w:cs="Times New Roman"/>
          <w:sz w:val="24"/>
          <w:szCs w:val="24"/>
          <w:lang w:eastAsia="ru-RU"/>
        </w:rPr>
        <w:t xml:space="preserve"> </w:t>
      </w:r>
      <w:r w:rsidR="00F769CA">
        <w:rPr>
          <w:rFonts w:ascii="Times New Roman" w:eastAsia="Times New Roman" w:hAnsi="Times New Roman" w:cs="Times New Roman"/>
          <w:sz w:val="24"/>
          <w:szCs w:val="24"/>
          <w:lang w:eastAsia="ru-RU"/>
        </w:rPr>
        <w:t xml:space="preserve"> </w:t>
      </w:r>
      <w:proofErr w:type="spellStart"/>
      <w:r w:rsidR="00F769CA">
        <w:rPr>
          <w:rFonts w:ascii="Times New Roman" w:eastAsia="Times New Roman" w:hAnsi="Times New Roman" w:cs="Times New Roman"/>
          <w:sz w:val="24"/>
          <w:szCs w:val="24"/>
          <w:lang w:eastAsia="ru-RU"/>
        </w:rPr>
        <w:t>по</w:t>
      </w:r>
      <w:proofErr w:type="spellEnd"/>
      <w:r w:rsidR="00F769CA">
        <w:rPr>
          <w:rFonts w:ascii="Times New Roman" w:eastAsia="Times New Roman" w:hAnsi="Times New Roman" w:cs="Times New Roman"/>
          <w:sz w:val="24"/>
          <w:szCs w:val="24"/>
          <w:lang w:eastAsia="ru-RU"/>
        </w:rPr>
        <w:t xml:space="preserve"> отношению к величине арендной платы, действующей в последний месяц предшествующего года,</w:t>
      </w:r>
      <w:r w:rsidR="00D21ECC">
        <w:rPr>
          <w:rFonts w:ascii="Times New Roman" w:eastAsia="Times New Roman" w:hAnsi="Times New Roman" w:cs="Times New Roman"/>
          <w:sz w:val="24"/>
          <w:szCs w:val="24"/>
          <w:lang w:eastAsia="ru-RU"/>
        </w:rPr>
        <w:t xml:space="preserve"> но не более </w:t>
      </w:r>
      <w:r>
        <w:rPr>
          <w:rFonts w:ascii="Times New Roman" w:eastAsia="Times New Roman" w:hAnsi="Times New Roman" w:cs="Times New Roman"/>
          <w:sz w:val="24"/>
          <w:szCs w:val="24"/>
          <w:lang w:eastAsia="ru-RU"/>
        </w:rPr>
        <w:t>______</w:t>
      </w:r>
      <w:r>
        <w:rPr>
          <w:rStyle w:val="af5"/>
          <w:rFonts w:eastAsia="Times New Roman"/>
          <w:sz w:val="24"/>
          <w:szCs w:val="24"/>
          <w:lang w:eastAsia="ru-RU"/>
        </w:rPr>
        <w:footnoteReference w:id="57"/>
      </w:r>
      <w:r w:rsidR="00451AA7">
        <w:rPr>
          <w:rFonts w:ascii="Times New Roman" w:eastAsia="Times New Roman" w:hAnsi="Times New Roman" w:cs="Times New Roman"/>
          <w:sz w:val="24"/>
          <w:szCs w:val="24"/>
          <w:lang w:eastAsia="ru-RU"/>
        </w:rPr>
        <w:t> </w:t>
      </w:r>
      <w:r w:rsidR="004C3DE5">
        <w:rPr>
          <w:rFonts w:ascii="Times New Roman" w:eastAsia="Times New Roman" w:hAnsi="Times New Roman" w:cs="Times New Roman"/>
          <w:sz w:val="24"/>
          <w:szCs w:val="24"/>
          <w:lang w:eastAsia="ru-RU"/>
        </w:rPr>
        <w:t>%</w:t>
      </w:r>
      <w:r w:rsidR="00A934D2">
        <w:rPr>
          <w:rFonts w:ascii="Times New Roman" w:eastAsia="Times New Roman" w:hAnsi="Times New Roman" w:cs="Times New Roman"/>
          <w:sz w:val="24"/>
          <w:szCs w:val="24"/>
          <w:lang w:eastAsia="ru-RU"/>
        </w:rPr>
        <w:t> </w:t>
      </w:r>
      <w:r w:rsidR="00801810">
        <w:rPr>
          <w:rFonts w:ascii="Times New Roman" w:eastAsia="Times New Roman" w:hAnsi="Times New Roman" w:cs="Times New Roman"/>
          <w:sz w:val="24"/>
          <w:szCs w:val="24"/>
          <w:lang w:eastAsia="ru-RU"/>
        </w:rPr>
        <w:t>(</w:t>
      </w:r>
      <w:r w:rsidR="00451AA7">
        <w:rPr>
          <w:rFonts w:ascii="Times New Roman" w:eastAsia="Times New Roman" w:hAnsi="Times New Roman" w:cs="Times New Roman"/>
          <w:sz w:val="24"/>
          <w:szCs w:val="24"/>
          <w:lang w:eastAsia="ru-RU"/>
        </w:rPr>
        <w:t>процентов</w:t>
      </w:r>
      <w:r w:rsidR="00D21ECC">
        <w:rPr>
          <w:rFonts w:ascii="Times New Roman" w:eastAsia="Times New Roman" w:hAnsi="Times New Roman" w:cs="Times New Roman"/>
          <w:sz w:val="24"/>
          <w:szCs w:val="24"/>
          <w:lang w:eastAsia="ru-RU"/>
        </w:rPr>
        <w:t>)</w:t>
      </w:r>
      <w:r w:rsidR="00F769CA">
        <w:rPr>
          <w:rFonts w:ascii="Times New Roman" w:eastAsia="Times New Roman" w:hAnsi="Times New Roman" w:cs="Times New Roman"/>
          <w:sz w:val="24"/>
          <w:szCs w:val="24"/>
          <w:lang w:eastAsia="ru-RU"/>
        </w:rPr>
        <w:t xml:space="preserve"> от величины арендной платы</w:t>
      </w:r>
      <w:r w:rsidR="00D21ECC" w:rsidRPr="007F6085">
        <w:rPr>
          <w:rFonts w:ascii="Times New Roman" w:eastAsia="Times New Roman" w:hAnsi="Times New Roman" w:cs="Times New Roman"/>
          <w:sz w:val="24"/>
          <w:szCs w:val="24"/>
          <w:lang w:eastAsia="ru-RU"/>
        </w:rPr>
        <w:t>;</w:t>
      </w:r>
    </w:p>
    <w:p w14:paraId="7B9A9B2C" w14:textId="6604B132" w:rsidR="0056075E" w:rsidRPr="0059645D" w:rsidRDefault="0056075E"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59645D">
        <w:rPr>
          <w:rFonts w:ascii="Times New Roman" w:eastAsia="Times New Roman" w:hAnsi="Times New Roman" w:cs="Times New Roman"/>
          <w:sz w:val="24"/>
          <w:szCs w:val="24"/>
          <w:lang w:eastAsia="ru-RU"/>
        </w:rPr>
        <w:t>Арендатор вправе в одностороннем внесудебном порядке отказаться от исполнения части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а именно изменить (уменьшить) площадь Объекта, указанную в пункте 1.1 Договора</w:t>
      </w:r>
      <w:r w:rsidR="004A19D6">
        <w:rPr>
          <w:rFonts w:ascii="Times New Roman" w:eastAsia="Times New Roman" w:hAnsi="Times New Roman" w:cs="Times New Roman"/>
          <w:sz w:val="24"/>
          <w:szCs w:val="24"/>
          <w:lang w:eastAsia="ru-RU"/>
        </w:rPr>
        <w:t xml:space="preserve"> аренды</w:t>
      </w:r>
      <w:r w:rsidRPr="0059645D">
        <w:rPr>
          <w:rFonts w:ascii="Times New Roman" w:eastAsia="Times New Roman" w:hAnsi="Times New Roman" w:cs="Times New Roman"/>
          <w:sz w:val="24"/>
          <w:szCs w:val="24"/>
          <w:lang w:eastAsia="ru-RU"/>
        </w:rPr>
        <w:t>, с пропорциональным уменьшением арендной платы по Договору, без применения штрафных санкций со стороны Арендодателя.</w:t>
      </w:r>
    </w:p>
    <w:p w14:paraId="7FB0B01E" w14:textId="7D06C9D0" w:rsidR="0056075E" w:rsidRP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t>В данном случае Арендатор обязан в срок не позднее чем за 2</w:t>
      </w:r>
      <w:r w:rsidR="00801810">
        <w:rPr>
          <w:rFonts w:ascii="Times New Roman" w:eastAsia="Times New Roman" w:hAnsi="Times New Roman" w:cs="Times New Roman"/>
          <w:sz w:val="24"/>
          <w:szCs w:val="24"/>
          <w:lang w:val="en-US" w:eastAsia="ru-RU"/>
        </w:rPr>
        <w:t> </w:t>
      </w:r>
      <w:r w:rsidRPr="0056075E">
        <w:rPr>
          <w:rFonts w:ascii="Times New Roman" w:eastAsia="Times New Roman" w:hAnsi="Times New Roman" w:cs="Times New Roman"/>
          <w:sz w:val="24"/>
          <w:szCs w:val="24"/>
          <w:lang w:eastAsia="ru-RU"/>
        </w:rPr>
        <w:t>(два) месяца до предполагаемой даты изменения (уменьшения) площади Объекта направить Арендодателю соответствующее письменное уведомление по адресу, указанному в разделе 13</w:t>
      </w:r>
      <w:r w:rsidR="004A19D6">
        <w:rPr>
          <w:rFonts w:ascii="Times New Roman" w:eastAsia="Times New Roman" w:hAnsi="Times New Roman" w:cs="Times New Roman"/>
          <w:sz w:val="24"/>
          <w:szCs w:val="24"/>
          <w:lang w:eastAsia="ru-RU"/>
        </w:rPr>
        <w:t> </w:t>
      </w:r>
      <w:r w:rsidRPr="0056075E">
        <w:rPr>
          <w:rFonts w:ascii="Times New Roman" w:eastAsia="Times New Roman" w:hAnsi="Times New Roman" w:cs="Times New Roman"/>
          <w:sz w:val="24"/>
          <w:szCs w:val="24"/>
          <w:lang w:eastAsia="ru-RU"/>
        </w:rPr>
        <w:t>Договора</w:t>
      </w:r>
      <w:r w:rsidR="004A19D6">
        <w:rPr>
          <w:rFonts w:ascii="Times New Roman" w:eastAsia="Times New Roman" w:hAnsi="Times New Roman" w:cs="Times New Roman"/>
          <w:sz w:val="24"/>
          <w:szCs w:val="24"/>
          <w:lang w:eastAsia="ru-RU"/>
        </w:rPr>
        <w:t xml:space="preserve"> аренды</w:t>
      </w:r>
      <w:r w:rsidRPr="0056075E">
        <w:rPr>
          <w:rFonts w:ascii="Times New Roman" w:eastAsia="Times New Roman" w:hAnsi="Times New Roman" w:cs="Times New Roman"/>
          <w:sz w:val="24"/>
          <w:szCs w:val="24"/>
          <w:lang w:eastAsia="ru-RU"/>
        </w:rPr>
        <w:t>. Данное уведомление также должно содержать информацию о дате и времени передачи части Объекта.</w:t>
      </w:r>
    </w:p>
    <w:p w14:paraId="5E3EFDDD" w14:textId="462EB308" w:rsidR="0056075E" w:rsidRDefault="0056075E" w:rsidP="009E3BAA">
      <w:pPr>
        <w:pStyle w:val="af3"/>
        <w:spacing w:after="0" w:line="240" w:lineRule="auto"/>
        <w:ind w:left="0" w:firstLine="709"/>
        <w:jc w:val="both"/>
        <w:rPr>
          <w:rFonts w:ascii="Times New Roman" w:eastAsia="Times New Roman" w:hAnsi="Times New Roman" w:cs="Times New Roman"/>
          <w:sz w:val="24"/>
          <w:szCs w:val="24"/>
          <w:lang w:eastAsia="ru-RU"/>
        </w:rPr>
      </w:pPr>
      <w:r w:rsidRPr="0056075E">
        <w:rPr>
          <w:rFonts w:ascii="Times New Roman" w:eastAsia="Times New Roman" w:hAnsi="Times New Roman" w:cs="Times New Roman"/>
          <w:sz w:val="24"/>
          <w:szCs w:val="24"/>
          <w:lang w:eastAsia="ru-RU"/>
        </w:rPr>
        <w:lastRenderedPageBreak/>
        <w:t>При этом при передаче части Объекта от Арендатора Арендодателю Стороны подписывают соответствующий акт приема-передачи с указанием передаваемых помещений и их площади.</w:t>
      </w:r>
    </w:p>
    <w:p w14:paraId="3022D5DC" w14:textId="127AB77E" w:rsidR="000D4A77" w:rsidRPr="000D4A77" w:rsidRDefault="000D4A77" w:rsidP="009E3BAA">
      <w:pPr>
        <w:pStyle w:val="af3"/>
        <w:numPr>
          <w:ilvl w:val="2"/>
          <w:numId w:val="10"/>
        </w:numPr>
        <w:spacing w:after="0" w:line="240" w:lineRule="auto"/>
        <w:ind w:left="0" w:firstLine="709"/>
        <w:jc w:val="both"/>
        <w:rPr>
          <w:rFonts w:ascii="Times New Roman" w:eastAsia="Times New Roman" w:hAnsi="Times New Roman" w:cs="Times New Roman"/>
          <w:sz w:val="24"/>
          <w:szCs w:val="24"/>
          <w:lang w:eastAsia="ru-RU"/>
        </w:rPr>
      </w:pPr>
      <w:r w:rsidRPr="000D4A77">
        <w:rPr>
          <w:rFonts w:ascii="Times New Roman" w:eastAsia="Times New Roman" w:hAnsi="Times New Roman" w:cs="Times New Roman"/>
          <w:sz w:val="24"/>
          <w:szCs w:val="24"/>
          <w:lang w:eastAsia="ru-RU"/>
        </w:rPr>
        <w:t>Арендатор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(статья 450.1 Гражданского кодекса Российской Федерации) путем направления Арендодателю письменного уведомления не позднее, чем за 2</w:t>
      </w:r>
      <w:r w:rsidR="00801810">
        <w:rPr>
          <w:rFonts w:ascii="Times New Roman" w:eastAsia="Times New Roman" w:hAnsi="Times New Roman" w:cs="Times New Roman"/>
          <w:sz w:val="24"/>
          <w:szCs w:val="24"/>
          <w:lang w:val="en-US" w:eastAsia="ru-RU"/>
        </w:rPr>
        <w:t> </w:t>
      </w:r>
      <w:r w:rsidRPr="000D4A77">
        <w:rPr>
          <w:rFonts w:ascii="Times New Roman" w:eastAsia="Times New Roman" w:hAnsi="Times New Roman" w:cs="Times New Roman"/>
          <w:sz w:val="24"/>
          <w:szCs w:val="24"/>
          <w:lang w:eastAsia="ru-RU"/>
        </w:rPr>
        <w:t>(два) месяца до даты расторжения, указанной в уведомлении, с произведением Сторонами взаиморасчетов на основании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без возмещения как</w:t>
      </w:r>
      <w:r w:rsidR="00430605">
        <w:rPr>
          <w:rFonts w:ascii="Times New Roman" w:eastAsia="Times New Roman" w:hAnsi="Times New Roman" w:cs="Times New Roman"/>
          <w:sz w:val="24"/>
          <w:szCs w:val="24"/>
          <w:lang w:val="en-US" w:eastAsia="ru-RU"/>
        </w:rPr>
        <w:t>x</w:t>
      </w:r>
      <w:r w:rsidRPr="000D4A77">
        <w:rPr>
          <w:rFonts w:ascii="Times New Roman" w:eastAsia="Times New Roman" w:hAnsi="Times New Roman" w:cs="Times New Roman"/>
          <w:sz w:val="24"/>
          <w:szCs w:val="24"/>
          <w:lang w:eastAsia="ru-RU"/>
        </w:rPr>
        <w:t>их-либо убытков Арендодателю связанных с досрочным прекращением Договора</w:t>
      </w:r>
      <w:r w:rsidR="004A19D6">
        <w:rPr>
          <w:rFonts w:ascii="Times New Roman" w:eastAsia="Times New Roman" w:hAnsi="Times New Roman" w:cs="Times New Roman"/>
          <w:sz w:val="24"/>
          <w:szCs w:val="24"/>
          <w:lang w:eastAsia="ru-RU"/>
        </w:rPr>
        <w:t xml:space="preserve"> аренды</w:t>
      </w:r>
      <w:r w:rsidRPr="000D4A77">
        <w:rPr>
          <w:rFonts w:ascii="Times New Roman" w:eastAsia="Times New Roman" w:hAnsi="Times New Roman" w:cs="Times New Roman"/>
          <w:sz w:val="24"/>
          <w:szCs w:val="24"/>
          <w:lang w:eastAsia="ru-RU"/>
        </w:rPr>
        <w:t xml:space="preserve">. Договор </w:t>
      </w:r>
      <w:r w:rsidR="004A19D6">
        <w:rPr>
          <w:rFonts w:ascii="Times New Roman" w:eastAsia="Times New Roman" w:hAnsi="Times New Roman" w:cs="Times New Roman"/>
          <w:sz w:val="24"/>
          <w:szCs w:val="24"/>
          <w:lang w:eastAsia="ru-RU"/>
        </w:rPr>
        <w:t xml:space="preserve">аренды </w:t>
      </w:r>
      <w:r w:rsidRPr="000D4A77">
        <w:rPr>
          <w:rFonts w:ascii="Times New Roman" w:eastAsia="Times New Roman" w:hAnsi="Times New Roman" w:cs="Times New Roman"/>
          <w:sz w:val="24"/>
          <w:szCs w:val="24"/>
          <w:lang w:eastAsia="ru-RU"/>
        </w:rPr>
        <w:t>считается расторгнутым с даты, указанной в уведомлении, но не ранее доставки соответствующего сообщения.</w:t>
      </w:r>
    </w:p>
    <w:p w14:paraId="439874BE" w14:textId="2E1A13BA" w:rsidR="00E11832" w:rsidRPr="00E11832" w:rsidRDefault="00E11832" w:rsidP="009E3BAA">
      <w:pPr>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Times New Roman" w:hAnsi="Times New Roman" w:cs="Times New Roman"/>
          <w:sz w:val="24"/>
          <w:szCs w:val="24"/>
          <w:vertAlign w:val="superscript"/>
          <w:lang w:eastAsia="ru-RU"/>
        </w:rPr>
        <w:footnoteReference w:id="58"/>
      </w:r>
      <w:r w:rsidR="004C3DE5">
        <w:rPr>
          <w:rFonts w:ascii="Times New Roman" w:eastAsia="Times New Roman" w:hAnsi="Times New Roman" w:cs="Times New Roman"/>
          <w:sz w:val="24"/>
          <w:szCs w:val="24"/>
          <w:lang w:eastAsia="ru-RU"/>
        </w:rPr>
        <w:t> </w:t>
      </w:r>
      <w:r w:rsidRPr="00E11832">
        <w:rPr>
          <w:rFonts w:ascii="Times New Roman" w:eastAsia="Times New Roman" w:hAnsi="Times New Roman" w:cs="Times New Roman"/>
          <w:sz w:val="24"/>
          <w:szCs w:val="24"/>
          <w:vertAlign w:val="superscript"/>
          <w:lang w:eastAsia="ru-RU"/>
        </w:rPr>
        <w:footnoteReference w:id="59"/>
      </w:r>
      <w:r w:rsidRPr="00E11832">
        <w:rPr>
          <w:rFonts w:ascii="Times New Roman" w:eastAsia="Times New Roman" w:hAnsi="Times New Roman" w:cs="Times New Roman"/>
          <w:sz w:val="24"/>
          <w:szCs w:val="24"/>
          <w:lang w:eastAsia="ru-RU"/>
        </w:rPr>
        <w:t>.</w:t>
      </w:r>
    </w:p>
    <w:p w14:paraId="4AC36FF8" w14:textId="51C7DF68" w:rsidR="00E11832" w:rsidRPr="00E11832" w:rsidRDefault="00E11832" w:rsidP="009E3BA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0" w:name="_Ref17968102"/>
      <w:r w:rsidRPr="00E11832">
        <w:rPr>
          <w:rFonts w:ascii="Times New Roman" w:eastAsia="Times New Roman" w:hAnsi="Times New Roman" w:cs="Times New Roman"/>
          <w:sz w:val="24"/>
          <w:szCs w:val="24"/>
          <w:lang w:eastAsia="ru-RU"/>
        </w:rPr>
        <w:t xml:space="preserve">Стороны договорились, что заключение Покупателем и Продавцом Договора аренды в порядке и на условиях, предусмотренных пунктом </w:t>
      </w:r>
      <w:r w:rsidR="008F4F07">
        <w:rPr>
          <w:rFonts w:ascii="Times New Roman" w:eastAsia="Times New Roman" w:hAnsi="Times New Roman" w:cs="Times New Roman"/>
          <w:sz w:val="24"/>
          <w:szCs w:val="24"/>
          <w:lang w:eastAsia="ru-RU"/>
        </w:rPr>
        <w:fldChar w:fldCharType="begin"/>
      </w:r>
      <w:r w:rsidR="008F4F07">
        <w:rPr>
          <w:rFonts w:ascii="Times New Roman" w:eastAsia="Times New Roman" w:hAnsi="Times New Roman" w:cs="Times New Roman"/>
          <w:sz w:val="24"/>
          <w:szCs w:val="24"/>
          <w:lang w:eastAsia="ru-RU"/>
        </w:rPr>
        <w:instrText xml:space="preserve"> REF _Ref12626055 \r \h </w:instrText>
      </w:r>
      <w:r w:rsidR="008F4F07">
        <w:rPr>
          <w:rFonts w:ascii="Times New Roman" w:eastAsia="Times New Roman" w:hAnsi="Times New Roman" w:cs="Times New Roman"/>
          <w:sz w:val="24"/>
          <w:szCs w:val="24"/>
          <w:lang w:eastAsia="ru-RU"/>
        </w:rPr>
      </w:r>
      <w:r w:rsidR="008F4F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F4F07">
        <w:rPr>
          <w:rFonts w:ascii="Times New Roman" w:eastAsia="Times New Roman" w:hAnsi="Times New Roman" w:cs="Times New Roman"/>
          <w:sz w:val="24"/>
          <w:szCs w:val="24"/>
          <w:lang w:eastAsia="ru-RU"/>
        </w:rPr>
        <w:fldChar w:fldCharType="end"/>
      </w:r>
      <w:r w:rsidR="008F4F07">
        <w:rPr>
          <w:rFonts w:ascii="Times New Roman" w:eastAsia="Times New Roman" w:hAnsi="Times New Roman" w:cs="Times New Roman"/>
          <w:sz w:val="24"/>
          <w:szCs w:val="24"/>
          <w:lang w:eastAsia="ru-RU"/>
        </w:rPr>
        <w:t xml:space="preserve"> </w:t>
      </w:r>
      <w:r w:rsidRPr="00E11832">
        <w:rPr>
          <w:rFonts w:ascii="Times New Roman" w:eastAsia="Times New Roman" w:hAnsi="Times New Roman" w:cs="Times New Roman"/>
          <w:sz w:val="24"/>
          <w:szCs w:val="24"/>
          <w:lang w:eastAsia="ru-RU"/>
        </w:rPr>
        <w:t>Договора, является существенным условием Договора.</w:t>
      </w:r>
      <w:bookmarkEnd w:id="10"/>
    </w:p>
    <w:p w14:paraId="46AB59DB" w14:textId="006A48D6" w:rsidR="00E11832" w:rsidRPr="00E11832" w:rsidRDefault="007D0304" w:rsidP="008624DA">
      <w:pPr>
        <w:numPr>
          <w:ilvl w:val="1"/>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1" w:name="_Ref140595328"/>
      <w:r>
        <w:rPr>
          <w:rFonts w:ascii="Times New Roman" w:eastAsia="Times New Roman" w:hAnsi="Times New Roman" w:cs="Times New Roman"/>
          <w:sz w:val="24"/>
          <w:szCs w:val="24"/>
          <w:lang w:eastAsia="ru-RU"/>
        </w:rPr>
        <w:t>В</w:t>
      </w:r>
      <w:r w:rsidR="00E11832" w:rsidRPr="00E11832">
        <w:rPr>
          <w:rFonts w:ascii="Times New Roman" w:eastAsia="Times New Roman" w:hAnsi="Times New Roman" w:cs="Times New Roman"/>
          <w:sz w:val="24"/>
          <w:szCs w:val="24"/>
          <w:lang w:eastAsia="ru-RU"/>
        </w:rPr>
        <w:t xml:space="preserve"> случае не</w:t>
      </w:r>
      <w:r w:rsidR="00E53AA9">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заключения Договора аренды </w:t>
      </w:r>
      <w:r w:rsidR="008B4747" w:rsidRPr="008B4747">
        <w:rPr>
          <w:rFonts w:ascii="Times New Roman" w:eastAsia="Times New Roman" w:hAnsi="Times New Roman" w:cs="Times New Roman"/>
          <w:sz w:val="24"/>
          <w:szCs w:val="24"/>
          <w:lang w:eastAsia="ru-RU"/>
        </w:rPr>
        <w:t xml:space="preserve">в соответствии с пунктом </w:t>
      </w:r>
      <w:r w:rsidR="008B4747" w:rsidRPr="008B4747">
        <w:rPr>
          <w:rFonts w:ascii="Times New Roman" w:eastAsia="Times New Roman" w:hAnsi="Times New Roman" w:cs="Times New Roman"/>
          <w:sz w:val="24"/>
          <w:szCs w:val="24"/>
          <w:lang w:eastAsia="ru-RU"/>
        </w:rPr>
        <w:fldChar w:fldCharType="begin"/>
      </w:r>
      <w:r w:rsidR="008B4747" w:rsidRPr="008B4747">
        <w:rPr>
          <w:rFonts w:ascii="Times New Roman" w:eastAsia="Times New Roman" w:hAnsi="Times New Roman" w:cs="Times New Roman"/>
          <w:sz w:val="24"/>
          <w:szCs w:val="24"/>
          <w:lang w:eastAsia="ru-RU"/>
        </w:rPr>
        <w:instrText xml:space="preserve"> REF _Ref12626055 \r \h </w:instrText>
      </w:r>
      <w:r w:rsidR="008B4747" w:rsidRPr="008B4747">
        <w:rPr>
          <w:rFonts w:ascii="Times New Roman" w:eastAsia="Times New Roman" w:hAnsi="Times New Roman" w:cs="Times New Roman"/>
          <w:sz w:val="24"/>
          <w:szCs w:val="24"/>
          <w:lang w:eastAsia="ru-RU"/>
        </w:rPr>
      </w:r>
      <w:r w:rsidR="008B4747" w:rsidRPr="008B474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8B4747" w:rsidRPr="008B4747">
        <w:rPr>
          <w:rFonts w:ascii="Times New Roman" w:eastAsia="Times New Roman" w:hAnsi="Times New Roman" w:cs="Times New Roman"/>
          <w:sz w:val="24"/>
          <w:szCs w:val="24"/>
          <w:lang w:eastAsia="ru-RU"/>
        </w:rPr>
        <w:fldChar w:fldCharType="end"/>
      </w:r>
      <w:r w:rsidR="008B4747" w:rsidRPr="008B4747">
        <w:rPr>
          <w:rFonts w:ascii="Times New Roman" w:eastAsia="Times New Roman" w:hAnsi="Times New Roman" w:cs="Times New Roman"/>
          <w:sz w:val="24"/>
          <w:szCs w:val="24"/>
          <w:lang w:eastAsia="ru-RU"/>
        </w:rPr>
        <w:t xml:space="preserve"> Договора </w:t>
      </w:r>
      <w:r w:rsidR="00E11832" w:rsidRPr="00E11832">
        <w:rPr>
          <w:rFonts w:ascii="Times New Roman" w:eastAsia="Times New Roman" w:hAnsi="Times New Roman" w:cs="Times New Roman"/>
          <w:sz w:val="24"/>
          <w:szCs w:val="24"/>
          <w:lang w:eastAsia="ru-RU"/>
        </w:rPr>
        <w:t>в результате действий/бездействия Покупателя, Продавец вправе</w:t>
      </w:r>
      <w:r w:rsidR="00F70B20">
        <w:rPr>
          <w:rFonts w:ascii="Times New Roman" w:eastAsia="Times New Roman" w:hAnsi="Times New Roman" w:cs="Times New Roman"/>
          <w:sz w:val="24"/>
          <w:szCs w:val="24"/>
          <w:lang w:eastAsia="ru-RU"/>
        </w:rPr>
        <w:t xml:space="preserve"> в одностороннем внесудебном порядке</w:t>
      </w:r>
      <w:r w:rsidR="00E11832" w:rsidRPr="00E11832">
        <w:rPr>
          <w:rFonts w:ascii="Times New Roman" w:eastAsia="Times New Roman" w:hAnsi="Times New Roman" w:cs="Times New Roman"/>
          <w:sz w:val="24"/>
          <w:szCs w:val="24"/>
          <w:lang w:eastAsia="ru-RU"/>
        </w:rPr>
        <w:t xml:space="preserve"> отказаться от исполнения</w:t>
      </w:r>
      <w:r w:rsidR="00E53AA9">
        <w:rPr>
          <w:rFonts w:ascii="Times New Roman" w:eastAsia="Times New Roman" w:hAnsi="Times New Roman" w:cs="Times New Roman"/>
          <w:sz w:val="24"/>
          <w:szCs w:val="24"/>
          <w:lang w:eastAsia="ru-RU"/>
        </w:rPr>
        <w:t xml:space="preserve"> и расторгнуть</w:t>
      </w:r>
      <w:r w:rsidR="00E11832" w:rsidRPr="00E11832">
        <w:rPr>
          <w:rFonts w:ascii="Times New Roman" w:eastAsia="Times New Roman" w:hAnsi="Times New Roman" w:cs="Times New Roman"/>
          <w:sz w:val="24"/>
          <w:szCs w:val="24"/>
          <w:lang w:eastAsia="ru-RU"/>
        </w:rPr>
        <w:t xml:space="preserve"> </w:t>
      </w:r>
      <w:r w:rsidR="00F70B20">
        <w:rPr>
          <w:rFonts w:ascii="Times New Roman" w:eastAsia="Times New Roman" w:hAnsi="Times New Roman" w:cs="Times New Roman"/>
          <w:sz w:val="24"/>
          <w:szCs w:val="24"/>
          <w:lang w:eastAsia="ru-RU"/>
        </w:rPr>
        <w:t>Договор</w:t>
      </w:r>
      <w:r w:rsidR="008B4747">
        <w:rPr>
          <w:rFonts w:ascii="Times New Roman" w:eastAsia="Times New Roman" w:hAnsi="Times New Roman" w:cs="Times New Roman"/>
          <w:sz w:val="24"/>
          <w:szCs w:val="24"/>
          <w:lang w:eastAsia="ru-RU"/>
        </w:rPr>
        <w:t xml:space="preserve"> </w:t>
      </w:r>
      <w:r w:rsidR="008B4747" w:rsidRPr="008B4747">
        <w:rPr>
          <w:rFonts w:ascii="Times New Roman" w:eastAsia="Times New Roman" w:hAnsi="Times New Roman" w:cs="Times New Roman"/>
          <w:sz w:val="24"/>
          <w:szCs w:val="24"/>
          <w:lang w:eastAsia="ru-RU"/>
        </w:rPr>
        <w:t>путем направления другой Стороне письменного уведомления не позднее, чем за 3 (три) календарных дня до даты расторжения, указанной в уведомлени</w:t>
      </w:r>
      <w:r w:rsidR="00E11832" w:rsidRPr="00E11832">
        <w:rPr>
          <w:rFonts w:ascii="Times New Roman" w:eastAsia="Times New Roman" w:hAnsi="Times New Roman" w:cs="Times New Roman"/>
          <w:sz w:val="24"/>
          <w:szCs w:val="24"/>
          <w:lang w:eastAsia="ru-RU"/>
        </w:rPr>
        <w:t>и</w:t>
      </w:r>
      <w:r w:rsidR="00E339E9">
        <w:rPr>
          <w:rFonts w:ascii="Times New Roman" w:eastAsia="Times New Roman" w:hAnsi="Times New Roman" w:cs="Times New Roman"/>
          <w:sz w:val="24"/>
          <w:szCs w:val="24"/>
          <w:lang w:eastAsia="ru-RU"/>
        </w:rPr>
        <w:t xml:space="preserve"> и (</w:t>
      </w:r>
      <w:r w:rsidR="00E11832" w:rsidRPr="00E11832">
        <w:rPr>
          <w:rFonts w:ascii="Times New Roman" w:eastAsia="Times New Roman" w:hAnsi="Times New Roman" w:cs="Times New Roman"/>
          <w:sz w:val="24"/>
          <w:szCs w:val="24"/>
          <w:lang w:eastAsia="ru-RU"/>
        </w:rPr>
        <w:t>или</w:t>
      </w:r>
      <w:r w:rsidR="00E339E9">
        <w:rPr>
          <w:rFonts w:ascii="Times New Roman" w:eastAsia="Times New Roman" w:hAnsi="Times New Roman" w:cs="Times New Roman"/>
          <w:sz w:val="24"/>
          <w:szCs w:val="24"/>
          <w:lang w:eastAsia="ru-RU"/>
        </w:rPr>
        <w:t>)</w:t>
      </w:r>
      <w:r w:rsidR="00E11832" w:rsidRPr="00E11832">
        <w:rPr>
          <w:rFonts w:ascii="Times New Roman" w:eastAsia="Times New Roman" w:hAnsi="Times New Roman" w:cs="Times New Roman"/>
          <w:sz w:val="24"/>
          <w:szCs w:val="24"/>
          <w:lang w:eastAsia="ru-RU"/>
        </w:rPr>
        <w:t xml:space="preserve"> потребовать уплаты неустойки на условиях, предусмотренных </w:t>
      </w:r>
      <w:r w:rsidR="00E339E9">
        <w:rPr>
          <w:rFonts w:ascii="Times New Roman" w:eastAsia="Times New Roman" w:hAnsi="Times New Roman" w:cs="Times New Roman"/>
          <w:sz w:val="24"/>
          <w:szCs w:val="24"/>
          <w:lang w:eastAsia="ru-RU"/>
        </w:rPr>
        <w:t>пунктом </w:t>
      </w:r>
      <w:r w:rsidR="008E06F8">
        <w:rPr>
          <w:rFonts w:ascii="Times New Roman" w:eastAsia="Times New Roman" w:hAnsi="Times New Roman" w:cs="Times New Roman"/>
          <w:sz w:val="24"/>
          <w:szCs w:val="24"/>
          <w:lang w:eastAsia="ru-RU"/>
        </w:rPr>
        <w:fldChar w:fldCharType="begin"/>
      </w:r>
      <w:r w:rsidR="008E06F8">
        <w:rPr>
          <w:rFonts w:ascii="Times New Roman" w:eastAsia="Times New Roman" w:hAnsi="Times New Roman" w:cs="Times New Roman"/>
          <w:sz w:val="24"/>
          <w:szCs w:val="24"/>
          <w:lang w:eastAsia="ru-RU"/>
        </w:rPr>
        <w:instrText xml:space="preserve"> REF _Ref127448727 \r \h </w:instrText>
      </w:r>
      <w:r w:rsidR="008E06F8">
        <w:rPr>
          <w:rFonts w:ascii="Times New Roman" w:eastAsia="Times New Roman" w:hAnsi="Times New Roman" w:cs="Times New Roman"/>
          <w:sz w:val="24"/>
          <w:szCs w:val="24"/>
          <w:lang w:eastAsia="ru-RU"/>
        </w:rPr>
      </w:r>
      <w:r w:rsidR="008E06F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6.10</w:t>
      </w:r>
      <w:r w:rsidR="008E06F8">
        <w:rPr>
          <w:rFonts w:ascii="Times New Roman" w:eastAsia="Times New Roman" w:hAnsi="Times New Roman" w:cs="Times New Roman"/>
          <w:sz w:val="24"/>
          <w:szCs w:val="24"/>
          <w:lang w:eastAsia="ru-RU"/>
        </w:rPr>
        <w:fldChar w:fldCharType="end"/>
      </w:r>
      <w:r w:rsidR="008E06F8">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Договор</w:t>
      </w:r>
      <w:r w:rsidR="004A09B9">
        <w:rPr>
          <w:rFonts w:ascii="Times New Roman" w:eastAsia="Times New Roman" w:hAnsi="Times New Roman" w:cs="Times New Roman"/>
          <w:sz w:val="24"/>
          <w:szCs w:val="24"/>
          <w:lang w:eastAsia="ru-RU"/>
        </w:rPr>
        <w:t>а</w:t>
      </w:r>
      <w:r w:rsidR="00BE2358">
        <w:rPr>
          <w:rFonts w:ascii="Times New Roman" w:eastAsia="Times New Roman" w:hAnsi="Times New Roman" w:cs="Times New Roman"/>
          <w:sz w:val="24"/>
          <w:szCs w:val="24"/>
          <w:lang w:eastAsia="ru-RU"/>
        </w:rPr>
        <w:t>, а также потребовать компенсации убытков Продавца в полном объеме</w:t>
      </w:r>
      <w:r w:rsidR="00E53AA9">
        <w:rPr>
          <w:rFonts w:ascii="Times New Roman" w:eastAsia="Times New Roman" w:hAnsi="Times New Roman" w:cs="Times New Roman"/>
          <w:sz w:val="24"/>
          <w:szCs w:val="24"/>
          <w:lang w:eastAsia="ru-RU"/>
        </w:rPr>
        <w:t xml:space="preserve"> в срок, указанный в письменном требовании Продавца</w:t>
      </w:r>
      <w:r w:rsidR="00E11832" w:rsidRPr="00E11832">
        <w:rPr>
          <w:rFonts w:ascii="Times New Roman" w:eastAsia="Times New Roman" w:hAnsi="Times New Roman" w:cs="Times New Roman"/>
          <w:sz w:val="24"/>
          <w:szCs w:val="24"/>
          <w:lang w:eastAsia="ru-RU"/>
        </w:rPr>
        <w:t>.</w:t>
      </w:r>
      <w:bookmarkEnd w:id="11"/>
      <w:permEnd w:id="1112491791"/>
    </w:p>
    <w:p w14:paraId="36A2FB7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5956344" w14:textId="77777777" w:rsidR="002A4297" w:rsidRPr="002A4297" w:rsidRDefault="002A4297" w:rsidP="007F6085">
      <w:pPr>
        <w:numPr>
          <w:ilvl w:val="0"/>
          <w:numId w:val="1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Срок действия Договора</w:t>
      </w:r>
    </w:p>
    <w:p w14:paraId="6F0DDE2C"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2114037" w14:textId="77777777" w:rsidR="002A4297" w:rsidRPr="002A4297" w:rsidRDefault="002A4297" w:rsidP="007F6085">
      <w:pPr>
        <w:numPr>
          <w:ilvl w:val="1"/>
          <w:numId w:val="40"/>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2" w:name="_Ref485889431"/>
      <w:permStart w:id="774710782" w:edGrp="everyone"/>
      <w:r w:rsidRPr="002A4297">
        <w:rPr>
          <w:rFonts w:ascii="Times New Roman" w:eastAsia="Times New Roman" w:hAnsi="Times New Roman" w:cs="Times New Roman"/>
          <w:sz w:val="24"/>
          <w:szCs w:val="24"/>
          <w:lang w:eastAsia="ru-RU"/>
        </w:rPr>
        <w:t xml:space="preserve">Договор </w:t>
      </w:r>
      <w:bookmarkEnd w:id="12"/>
      <w:r w:rsidRPr="002A4297">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r w:rsidRPr="002A4297">
        <w:rPr>
          <w:rFonts w:ascii="Times New Roman" w:eastAsia="Times New Roman" w:hAnsi="Times New Roman" w:cs="Times New Roman"/>
          <w:sz w:val="24"/>
          <w:szCs w:val="24"/>
          <w:vertAlign w:val="superscript"/>
          <w:lang w:eastAsia="ru-RU"/>
        </w:rPr>
        <w:footnoteReference w:id="60"/>
      </w:r>
      <w:r w:rsidRPr="002A4297">
        <w:rPr>
          <w:rFonts w:ascii="Times New Roman" w:eastAsia="Times New Roman" w:hAnsi="Times New Roman" w:cs="Times New Roman"/>
          <w:sz w:val="24"/>
          <w:szCs w:val="24"/>
          <w:lang w:eastAsia="ru-RU"/>
        </w:rPr>
        <w:t>.</w:t>
      </w:r>
    </w:p>
    <w:permEnd w:id="774710782"/>
    <w:p w14:paraId="6AD925C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78ABB5B"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bCs/>
          <w:sz w:val="24"/>
          <w:szCs w:val="24"/>
          <w:lang w:eastAsia="ru-RU"/>
        </w:rPr>
        <w:t>Порядок передачи Имущества</w:t>
      </w:r>
    </w:p>
    <w:p w14:paraId="104252E0" w14:textId="77777777" w:rsidR="002A4297" w:rsidRPr="002A4297" w:rsidRDefault="002A4297" w:rsidP="00D67E51">
      <w:pPr>
        <w:spacing w:after="0" w:line="240" w:lineRule="auto"/>
        <w:contextualSpacing/>
        <w:rPr>
          <w:rFonts w:ascii="Times New Roman" w:eastAsia="Times New Roman" w:hAnsi="Times New Roman" w:cs="Times New Roman"/>
          <w:b/>
          <w:sz w:val="24"/>
          <w:szCs w:val="24"/>
          <w:lang w:eastAsia="ru-RU"/>
        </w:rPr>
      </w:pPr>
    </w:p>
    <w:p w14:paraId="5B72136C" w14:textId="24593630" w:rsidR="002A4297" w:rsidRPr="002A4297" w:rsidRDefault="00780340"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3" w:name="_Ref486328488"/>
      <w:r>
        <w:rPr>
          <w:rStyle w:val="af5"/>
          <w:rFonts w:eastAsia="Times New Roman"/>
          <w:sz w:val="24"/>
          <w:szCs w:val="24"/>
          <w:lang w:eastAsia="ru-RU"/>
        </w:rPr>
        <w:footnoteReference w:id="61"/>
      </w:r>
      <w:r w:rsidR="002A4297" w:rsidRPr="002A4297">
        <w:rPr>
          <w:rFonts w:ascii="Times New Roman" w:eastAsia="Times New Roman" w:hAnsi="Times New Roman" w:cs="Times New Roman"/>
          <w:sz w:val="24"/>
          <w:szCs w:val="24"/>
          <w:lang w:eastAsia="ru-RU"/>
        </w:rPr>
        <w:t xml:space="preserve">Продавец не позднее </w:t>
      </w:r>
      <w:permStart w:id="882390367" w:edGrp="everyone"/>
      <w:r w:rsidR="00F35AF0">
        <w:rPr>
          <w:rStyle w:val="af5"/>
          <w:rFonts w:eastAsia="Times New Roman"/>
          <w:sz w:val="24"/>
          <w:szCs w:val="24"/>
          <w:lang w:eastAsia="ru-RU"/>
        </w:rPr>
        <w:footnoteReference w:id="62"/>
      </w:r>
      <w:r w:rsidR="007E1821">
        <w:rPr>
          <w:rFonts w:ascii="Times New Roman" w:eastAsia="Times New Roman" w:hAnsi="Times New Roman" w:cs="Times New Roman"/>
          <w:sz w:val="24"/>
          <w:szCs w:val="24"/>
          <w:lang w:eastAsia="ru-RU"/>
        </w:rPr>
        <w:t xml:space="preserve">________ </w:t>
      </w:r>
      <w:r w:rsidR="002A4297" w:rsidRPr="002A4297">
        <w:rPr>
          <w:rFonts w:ascii="Times New Roman" w:eastAsia="Times New Roman" w:hAnsi="Times New Roman" w:cs="Times New Roman"/>
          <w:sz w:val="24"/>
          <w:szCs w:val="24"/>
          <w:lang w:eastAsia="ru-RU"/>
        </w:rPr>
        <w:t>(</w:t>
      </w:r>
      <w:r w:rsidR="007E1821">
        <w:rPr>
          <w:rFonts w:ascii="Times New Roman" w:eastAsia="Times New Roman" w:hAnsi="Times New Roman" w:cs="Times New Roman"/>
          <w:sz w:val="24"/>
          <w:szCs w:val="24"/>
          <w:lang w:eastAsia="ru-RU"/>
        </w:rPr>
        <w:t>________</w:t>
      </w:r>
      <w:r w:rsidR="002A4297" w:rsidRPr="002A4297">
        <w:rPr>
          <w:rFonts w:ascii="Times New Roman" w:eastAsia="Times New Roman" w:hAnsi="Times New Roman" w:cs="Times New Roman"/>
          <w:sz w:val="24"/>
          <w:szCs w:val="24"/>
          <w:lang w:eastAsia="ru-RU"/>
        </w:rPr>
        <w:t xml:space="preserve">) </w:t>
      </w:r>
      <w:permEnd w:id="882390367"/>
      <w:r w:rsidR="002A4297" w:rsidRPr="002A4297">
        <w:rPr>
          <w:rFonts w:ascii="Times New Roman" w:eastAsia="Times New Roman" w:hAnsi="Times New Roman" w:cs="Times New Roman"/>
          <w:sz w:val="24"/>
          <w:szCs w:val="24"/>
          <w:lang w:eastAsia="ru-RU"/>
        </w:rPr>
        <w:t xml:space="preserve">рабочих дней со дня поступления на счет Продавца в полном объёме денежных средств в оплату стоимости Имущества (в соответствии с пунктом </w:t>
      </w:r>
      <w:r w:rsidR="00473FE1">
        <w:rPr>
          <w:rFonts w:ascii="Times New Roman" w:eastAsia="Times New Roman" w:hAnsi="Times New Roman" w:cs="Times New Roman"/>
          <w:sz w:val="24"/>
          <w:szCs w:val="24"/>
          <w:lang w:eastAsia="ru-RU"/>
        </w:rPr>
        <w:fldChar w:fldCharType="begin"/>
      </w:r>
      <w:r w:rsidR="00473FE1">
        <w:rPr>
          <w:rFonts w:ascii="Times New Roman" w:eastAsia="Times New Roman" w:hAnsi="Times New Roman" w:cs="Times New Roman"/>
          <w:sz w:val="24"/>
          <w:szCs w:val="24"/>
          <w:lang w:eastAsia="ru-RU"/>
        </w:rPr>
        <w:instrText xml:space="preserve"> REF _Ref82174936 \r \h </w:instrText>
      </w:r>
      <w:r w:rsidR="00473FE1">
        <w:rPr>
          <w:rFonts w:ascii="Times New Roman" w:eastAsia="Times New Roman" w:hAnsi="Times New Roman" w:cs="Times New Roman"/>
          <w:sz w:val="24"/>
          <w:szCs w:val="24"/>
          <w:lang w:eastAsia="ru-RU"/>
        </w:rPr>
      </w:r>
      <w:r w:rsidR="00473FE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473FE1">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 передает Покупателю Имущество по акту приема-передачи, составленному по форме Приложения № 1 к Договору.</w:t>
      </w:r>
      <w:bookmarkEnd w:id="13"/>
    </w:p>
    <w:p w14:paraId="425FEAFA" w14:textId="12533A8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Риск случайной гибели и случайного повреждения Имущества (его части) переходит к соответствующей Стороне с момента передачи ей Имущества (его части)</w:t>
      </w:r>
      <w:r w:rsidR="00E53AA9" w:rsidRPr="00E53AA9">
        <w:rPr>
          <w:rFonts w:ascii="Times New Roman" w:eastAsia="Times New Roman" w:hAnsi="Times New Roman" w:cs="Times New Roman"/>
          <w:sz w:val="24"/>
          <w:szCs w:val="24"/>
          <w:lang w:eastAsia="ru-RU"/>
        </w:rPr>
        <w:t xml:space="preserve"> </w:t>
      </w:r>
      <w:r w:rsidR="00E53AA9" w:rsidRPr="002A4297">
        <w:rPr>
          <w:rFonts w:ascii="Times New Roman" w:eastAsia="Times New Roman" w:hAnsi="Times New Roman" w:cs="Times New Roman"/>
          <w:sz w:val="24"/>
          <w:szCs w:val="24"/>
          <w:lang w:eastAsia="ru-RU"/>
        </w:rPr>
        <w:t>по акту приема-передачи</w:t>
      </w:r>
      <w:r w:rsidRPr="002A4297">
        <w:rPr>
          <w:rFonts w:ascii="Times New Roman" w:eastAsia="Times New Roman" w:hAnsi="Times New Roman" w:cs="Times New Roman"/>
          <w:sz w:val="24"/>
          <w:szCs w:val="24"/>
          <w:lang w:eastAsia="ru-RU"/>
        </w:rPr>
        <w:t>.</w:t>
      </w:r>
    </w:p>
    <w:p w14:paraId="74C6635E" w14:textId="6D030D3F"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lastRenderedPageBreak/>
        <w:t xml:space="preserve">Право собственности на </w:t>
      </w:r>
      <w:permStart w:id="1258709290" w:edGrp="everyone"/>
      <w:r w:rsidRPr="002A4297">
        <w:rPr>
          <w:rFonts w:ascii="Times New Roman" w:eastAsia="Times New Roman" w:hAnsi="Times New Roman" w:cs="Times New Roman"/>
          <w:sz w:val="24"/>
          <w:szCs w:val="24"/>
          <w:lang w:eastAsia="ru-RU"/>
        </w:rPr>
        <w:t xml:space="preserve">Недвижимое имущество </w:t>
      </w:r>
      <w:permEnd w:id="1258709290"/>
      <w:r w:rsidRPr="002A4297">
        <w:rPr>
          <w:rFonts w:ascii="Times New Roman" w:eastAsia="Times New Roman" w:hAnsi="Times New Roman" w:cs="Times New Roman"/>
          <w:sz w:val="24"/>
          <w:szCs w:val="24"/>
          <w:lang w:eastAsia="ru-RU"/>
        </w:rPr>
        <w:t>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r w:rsidR="00473FE1">
        <w:rPr>
          <w:rFonts w:ascii="Times New Roman" w:eastAsia="Times New Roman" w:hAnsi="Times New Roman" w:cs="Times New Roman"/>
          <w:sz w:val="24"/>
          <w:szCs w:val="24"/>
          <w:lang w:eastAsia="ru-RU"/>
        </w:rPr>
        <w:t xml:space="preserve"> (далее – </w:t>
      </w:r>
      <w:r w:rsidR="002B5028">
        <w:rPr>
          <w:rFonts w:ascii="Times New Roman" w:eastAsia="Times New Roman" w:hAnsi="Times New Roman" w:cs="Times New Roman"/>
          <w:sz w:val="24"/>
          <w:szCs w:val="24"/>
          <w:lang w:eastAsia="ru-RU"/>
        </w:rPr>
        <w:t>«</w:t>
      </w:r>
      <w:r w:rsidR="00473FE1" w:rsidRPr="00E53AA9">
        <w:rPr>
          <w:rFonts w:ascii="Times New Roman" w:hAnsi="Times New Roman"/>
          <w:b/>
          <w:sz w:val="24"/>
        </w:rPr>
        <w:t>орган регистрации прав</w:t>
      </w:r>
      <w:r w:rsidR="002B5028" w:rsidRPr="00E53AA9">
        <w:rPr>
          <w:rFonts w:ascii="Times New Roman" w:eastAsia="Times New Roman" w:hAnsi="Times New Roman" w:cs="Times New Roman"/>
          <w:b/>
          <w:sz w:val="24"/>
          <w:szCs w:val="24"/>
          <w:lang w:eastAsia="ru-RU"/>
        </w:rPr>
        <w:t>»</w:t>
      </w:r>
      <w:r w:rsidR="00473FE1">
        <w:rPr>
          <w:rFonts w:ascii="Times New Roman" w:eastAsia="Times New Roman" w:hAnsi="Times New Roman" w:cs="Times New Roman"/>
          <w:sz w:val="24"/>
          <w:szCs w:val="24"/>
          <w:lang w:eastAsia="ru-RU"/>
        </w:rPr>
        <w:t>)</w:t>
      </w:r>
      <w:permStart w:id="1247110118" w:edGrp="everyone"/>
      <w:r w:rsidRPr="002A4297">
        <w:rPr>
          <w:rFonts w:ascii="Times New Roman" w:eastAsia="Times New Roman" w:hAnsi="Times New Roman" w:cs="Times New Roman"/>
          <w:sz w:val="24"/>
          <w:szCs w:val="24"/>
          <w:lang w:eastAsia="ru-RU"/>
        </w:rPr>
        <w:t>, а на Движимое имущество – с момента его передачи</w:t>
      </w:r>
      <w:r w:rsidR="00E3000A">
        <w:rPr>
          <w:rFonts w:ascii="Times New Roman" w:eastAsia="Times New Roman" w:hAnsi="Times New Roman" w:cs="Times New Roman"/>
          <w:sz w:val="24"/>
          <w:szCs w:val="24"/>
          <w:lang w:eastAsia="ru-RU"/>
        </w:rPr>
        <w:t xml:space="preserve"> Продавцом Покупателю по акту приема-передачи</w:t>
      </w:r>
      <w:r w:rsidR="007F24EC">
        <w:rPr>
          <w:rFonts w:ascii="Times New Roman" w:eastAsia="Times New Roman" w:hAnsi="Times New Roman" w:cs="Times New Roman"/>
          <w:sz w:val="24"/>
          <w:szCs w:val="24"/>
          <w:lang w:eastAsia="ru-RU"/>
        </w:rPr>
        <w:t>,</w:t>
      </w:r>
      <w:r w:rsidR="007F24EC" w:rsidRPr="007F24EC">
        <w:rPr>
          <w:rFonts w:ascii="Times New Roman" w:eastAsia="Times New Roman" w:hAnsi="Times New Roman" w:cs="Times New Roman"/>
          <w:sz w:val="24"/>
          <w:szCs w:val="24"/>
          <w:lang w:eastAsia="ru-RU"/>
        </w:rPr>
        <w:t xml:space="preserve"> </w:t>
      </w:r>
      <w:r w:rsidR="007F24EC" w:rsidRPr="002A4297">
        <w:rPr>
          <w:rFonts w:ascii="Times New Roman" w:eastAsia="Times New Roman" w:hAnsi="Times New Roman" w:cs="Times New Roman"/>
          <w:sz w:val="24"/>
          <w:szCs w:val="24"/>
          <w:lang w:eastAsia="ru-RU"/>
        </w:rPr>
        <w:t>составленному по форме Приложения №</w:t>
      </w:r>
      <w:r w:rsidR="00B55AB4">
        <w:rPr>
          <w:rFonts w:ascii="Times New Roman" w:eastAsia="Times New Roman" w:hAnsi="Times New Roman" w:cs="Times New Roman"/>
          <w:sz w:val="24"/>
          <w:szCs w:val="24"/>
          <w:lang w:eastAsia="ru-RU"/>
        </w:rPr>
        <w:t> </w:t>
      </w:r>
      <w:r w:rsidR="007F24EC" w:rsidRPr="002A4297">
        <w:rPr>
          <w:rFonts w:ascii="Times New Roman" w:eastAsia="Times New Roman" w:hAnsi="Times New Roman" w:cs="Times New Roman"/>
          <w:sz w:val="24"/>
          <w:szCs w:val="24"/>
          <w:lang w:eastAsia="ru-RU"/>
        </w:rPr>
        <w:t xml:space="preserve">1 </w:t>
      </w:r>
      <w:r w:rsidR="007F24EC" w:rsidRPr="00700920">
        <w:rPr>
          <w:rFonts w:ascii="Times New Roman" w:eastAsia="Times New Roman" w:hAnsi="Times New Roman" w:cs="Times New Roman"/>
          <w:sz w:val="24"/>
          <w:szCs w:val="24"/>
          <w:lang w:eastAsia="ru-RU"/>
        </w:rPr>
        <w:t>к Договору</w:t>
      </w:r>
      <w:r w:rsidRPr="00700920">
        <w:rPr>
          <w:rFonts w:ascii="Times New Roman" w:eastAsia="Times New Roman" w:hAnsi="Times New Roman" w:cs="Times New Roman"/>
          <w:sz w:val="24"/>
          <w:szCs w:val="24"/>
          <w:lang w:eastAsia="ru-RU"/>
        </w:rPr>
        <w:t>.</w:t>
      </w:r>
      <w:r w:rsidRPr="00700920">
        <w:rPr>
          <w:rFonts w:ascii="Times New Roman" w:eastAsia="Times New Roman" w:hAnsi="Times New Roman" w:cs="Times New Roman"/>
          <w:sz w:val="24"/>
          <w:szCs w:val="24"/>
          <w:vertAlign w:val="superscript"/>
          <w:lang w:eastAsia="ru-RU"/>
        </w:rPr>
        <w:footnoteReference w:id="63"/>
      </w:r>
      <w:permEnd w:id="1247110118"/>
    </w:p>
    <w:p w14:paraId="79DEF239" w14:textId="0F4D4696" w:rsidR="002A4297" w:rsidRPr="00700920"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14" w:name="_Ref82097368"/>
      <w:bookmarkStart w:id="15" w:name="_Ref14365683"/>
      <w:r w:rsidRPr="00700920">
        <w:rPr>
          <w:rFonts w:ascii="Times New Roman" w:eastAsia="Times New Roman" w:hAnsi="Times New Roman" w:cs="Times New Roman"/>
          <w:sz w:val="24"/>
          <w:szCs w:val="24"/>
          <w:lang w:eastAsia="ru-RU"/>
        </w:rPr>
        <w:t>В случае приостановления/отказа</w:t>
      </w:r>
      <w:r w:rsidR="00F75071" w:rsidRPr="00700920">
        <w:rPr>
          <w:rFonts w:ascii="Times New Roman" w:eastAsia="Times New Roman" w:hAnsi="Times New Roman" w:cs="Times New Roman"/>
          <w:sz w:val="24"/>
          <w:szCs w:val="24"/>
          <w:lang w:eastAsia="ru-RU"/>
        </w:rPr>
        <w:t xml:space="preserve"> по решению органа регистрации прав </w:t>
      </w:r>
      <w:r w:rsidRPr="00700920">
        <w:rPr>
          <w:rFonts w:ascii="Times New Roman" w:eastAsia="Times New Roman" w:hAnsi="Times New Roman" w:cs="Times New Roman"/>
          <w:sz w:val="24"/>
          <w:szCs w:val="24"/>
          <w:lang w:eastAsia="ru-RU"/>
        </w:rPr>
        <w:t xml:space="preserve">государственной регистрации перехода права собственности на </w:t>
      </w:r>
      <w:permStart w:id="873486656" w:edGrp="everyone"/>
      <w:r w:rsidRPr="00700920">
        <w:rPr>
          <w:rFonts w:ascii="Times New Roman" w:eastAsia="Times New Roman" w:hAnsi="Times New Roman" w:cs="Times New Roman"/>
          <w:sz w:val="24"/>
          <w:szCs w:val="24"/>
          <w:lang w:eastAsia="ru-RU"/>
        </w:rPr>
        <w:t>Недвижимое имущество</w:t>
      </w:r>
      <w:r w:rsidRPr="00700920">
        <w:rPr>
          <w:rFonts w:ascii="Times New Roman" w:eastAsia="Times New Roman" w:hAnsi="Times New Roman" w:cs="Times New Roman"/>
          <w:sz w:val="24"/>
          <w:szCs w:val="24"/>
          <w:vertAlign w:val="superscript"/>
          <w:lang w:eastAsia="ru-RU"/>
        </w:rPr>
        <w:footnoteReference w:id="64"/>
      </w:r>
      <w:r w:rsidRPr="00700920">
        <w:rPr>
          <w:rFonts w:ascii="Times New Roman" w:eastAsia="Times New Roman" w:hAnsi="Times New Roman" w:cs="Times New Roman"/>
          <w:sz w:val="24"/>
          <w:szCs w:val="24"/>
          <w:lang w:eastAsia="ru-RU"/>
        </w:rPr>
        <w:t xml:space="preserve"> </w:t>
      </w:r>
      <w:permEnd w:id="873486656"/>
      <w:r w:rsidRPr="00700920">
        <w:rPr>
          <w:rFonts w:ascii="Times New Roman" w:eastAsia="Times New Roman" w:hAnsi="Times New Roman" w:cs="Times New Roman"/>
          <w:sz w:val="24"/>
          <w:szCs w:val="24"/>
          <w:lang w:eastAsia="ru-RU"/>
        </w:rPr>
        <w:t>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w:t>
      </w:r>
      <w:r w:rsidR="00F75071" w:rsidRPr="00700920">
        <w:rPr>
          <w:rFonts w:ascii="Times New Roman" w:eastAsia="Times New Roman" w:hAnsi="Times New Roman" w:cs="Times New Roman"/>
          <w:sz w:val="24"/>
          <w:szCs w:val="24"/>
          <w:lang w:eastAsia="ru-RU"/>
        </w:rPr>
        <w:t>, но не более 60 (шестидесяти) календарных дней,</w:t>
      </w:r>
      <w:r w:rsidRPr="00700920">
        <w:rPr>
          <w:rFonts w:ascii="Times New Roman" w:eastAsia="Times New Roman" w:hAnsi="Times New Roman" w:cs="Times New Roman"/>
          <w:sz w:val="24"/>
          <w:szCs w:val="24"/>
          <w:lang w:eastAsia="ru-RU"/>
        </w:rPr>
        <w:t xml:space="preserve"> любая из Сторон вправе </w:t>
      </w:r>
      <w:r w:rsidR="006341D0" w:rsidRPr="00700920">
        <w:rPr>
          <w:rFonts w:ascii="Times New Roman" w:eastAsia="Times New Roman" w:hAnsi="Times New Roman" w:cs="Times New Roman"/>
          <w:sz w:val="24"/>
          <w:szCs w:val="24"/>
          <w:lang w:eastAsia="ru-RU"/>
        </w:rPr>
        <w:t xml:space="preserve">в одностороннем внесудебном порядке </w:t>
      </w:r>
      <w:r w:rsidR="004A6E33" w:rsidRPr="00700920">
        <w:rPr>
          <w:rFonts w:ascii="Times New Roman" w:eastAsia="Times New Roman" w:hAnsi="Times New Roman" w:cs="Times New Roman"/>
          <w:sz w:val="24"/>
          <w:szCs w:val="24"/>
          <w:lang w:eastAsia="ru-RU"/>
        </w:rPr>
        <w:t>отказаться от исполнения</w:t>
      </w:r>
      <w:r w:rsidR="00427DD8">
        <w:rPr>
          <w:rFonts w:ascii="Times New Roman" w:eastAsia="Times New Roman" w:hAnsi="Times New Roman" w:cs="Times New Roman"/>
          <w:sz w:val="24"/>
          <w:szCs w:val="24"/>
          <w:lang w:eastAsia="ru-RU"/>
        </w:rPr>
        <w:t xml:space="preserve"> Договора и расторгнуть его </w:t>
      </w:r>
      <w:r w:rsidR="00777FD7">
        <w:rPr>
          <w:rFonts w:ascii="Times New Roman" w:eastAsia="Times New Roman" w:hAnsi="Times New Roman" w:cs="Times New Roman"/>
          <w:sz w:val="24"/>
          <w:szCs w:val="24"/>
          <w:lang w:eastAsia="ru-RU"/>
        </w:rPr>
        <w:t xml:space="preserve">путем направления </w:t>
      </w:r>
      <w:r w:rsidR="0068217F">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 </w:t>
      </w:r>
      <w:r w:rsidR="007743BF">
        <w:rPr>
          <w:rFonts w:ascii="Times New Roman" w:eastAsia="Times New Roman" w:hAnsi="Times New Roman" w:cs="Times New Roman"/>
          <w:sz w:val="24"/>
          <w:szCs w:val="24"/>
          <w:lang w:eastAsia="ru-RU"/>
        </w:rPr>
        <w:t>с указанием даты расторжения</w:t>
      </w:r>
      <w:r w:rsidR="00427DD8">
        <w:rPr>
          <w:rFonts w:ascii="Times New Roman" w:eastAsia="Times New Roman" w:hAnsi="Times New Roman" w:cs="Times New Roman"/>
          <w:sz w:val="24"/>
          <w:szCs w:val="24"/>
          <w:lang w:eastAsia="ru-RU"/>
        </w:rPr>
        <w:t xml:space="preserve"> Договора</w:t>
      </w:r>
      <w:r w:rsidR="004E2FC1">
        <w:rPr>
          <w:rFonts w:ascii="Times New Roman" w:eastAsia="Times New Roman" w:hAnsi="Times New Roman" w:cs="Times New Roman"/>
          <w:sz w:val="24"/>
          <w:szCs w:val="24"/>
          <w:lang w:eastAsia="ru-RU"/>
        </w:rPr>
        <w:t xml:space="preserve">. </w:t>
      </w:r>
      <w:bookmarkEnd w:id="14"/>
      <w:bookmarkEnd w:id="15"/>
    </w:p>
    <w:p w14:paraId="78FF7641" w14:textId="7E88F702" w:rsidR="00F75071" w:rsidRPr="007B1EF4" w:rsidRDefault="00F75071" w:rsidP="0075443E">
      <w:pPr>
        <w:pStyle w:val="af3"/>
        <w:numPr>
          <w:ilvl w:val="1"/>
          <w:numId w:val="40"/>
        </w:numPr>
        <w:spacing w:after="0" w:line="240" w:lineRule="auto"/>
        <w:ind w:left="0" w:firstLine="709"/>
        <w:jc w:val="both"/>
        <w:rPr>
          <w:rFonts w:ascii="Times New Roman" w:eastAsia="Times New Roman" w:hAnsi="Times New Roman" w:cs="Times New Roman"/>
          <w:b/>
          <w:sz w:val="24"/>
          <w:szCs w:val="24"/>
          <w:lang w:eastAsia="ru-RU"/>
        </w:rPr>
      </w:pPr>
      <w:bookmarkStart w:id="16" w:name="_Ref127352672"/>
      <w:r w:rsidRPr="007B1EF4">
        <w:rPr>
          <w:rFonts w:ascii="Times New Roman" w:eastAsia="Times New Roman" w:hAnsi="Times New Roman" w:cs="Times New Roman"/>
          <w:sz w:val="24"/>
          <w:szCs w:val="24"/>
          <w:lang w:eastAsia="ru-RU"/>
        </w:rPr>
        <w:t>В случае расторжения Договора по основанию, указанному в пункте</w:t>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fldChar w:fldCharType="begin"/>
      </w:r>
      <w:r w:rsidR="007B1EF4">
        <w:rPr>
          <w:rFonts w:ascii="Times New Roman" w:eastAsia="Times New Roman" w:hAnsi="Times New Roman" w:cs="Times New Roman"/>
          <w:sz w:val="24"/>
          <w:szCs w:val="24"/>
          <w:lang w:eastAsia="ru-RU"/>
        </w:rPr>
        <w:instrText xml:space="preserve"> REF _Ref82097368 \r \h </w:instrText>
      </w:r>
      <w:r w:rsidR="007B1EF4">
        <w:rPr>
          <w:rFonts w:ascii="Times New Roman" w:eastAsia="Times New Roman" w:hAnsi="Times New Roman" w:cs="Times New Roman"/>
          <w:sz w:val="24"/>
          <w:szCs w:val="24"/>
          <w:lang w:eastAsia="ru-RU"/>
        </w:rPr>
      </w:r>
      <w:r w:rsid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3.4</w:t>
      </w:r>
      <w:r w:rsidR="007B1EF4">
        <w:rPr>
          <w:rFonts w:ascii="Times New Roman" w:eastAsia="Times New Roman" w:hAnsi="Times New Roman" w:cs="Times New Roman"/>
          <w:sz w:val="24"/>
          <w:szCs w:val="24"/>
          <w:lang w:eastAsia="ru-RU"/>
        </w:rPr>
        <w:fldChar w:fldCharType="end"/>
      </w:r>
      <w:r w:rsidR="00EB6D99">
        <w:rPr>
          <w:rFonts w:ascii="Times New Roman" w:eastAsia="Times New Roman" w:hAnsi="Times New Roman" w:cs="Times New Roman"/>
          <w:sz w:val="24"/>
          <w:szCs w:val="24"/>
          <w:lang w:eastAsia="ru-RU"/>
        </w:rPr>
        <w:t> </w:t>
      </w:r>
      <w:r w:rsidR="007B1EF4">
        <w:rPr>
          <w:rFonts w:ascii="Times New Roman" w:eastAsia="Times New Roman" w:hAnsi="Times New Roman" w:cs="Times New Roman"/>
          <w:sz w:val="24"/>
          <w:szCs w:val="24"/>
          <w:lang w:eastAsia="ru-RU"/>
        </w:rPr>
        <w:t>Договора</w:t>
      </w:r>
      <w:r w:rsidRPr="007B1EF4">
        <w:rPr>
          <w:rFonts w:ascii="Times New Roman" w:eastAsia="Times New Roman" w:hAnsi="Times New Roman" w:cs="Times New Roman"/>
          <w:sz w:val="24"/>
          <w:szCs w:val="24"/>
          <w:lang w:eastAsia="ru-RU"/>
        </w:rPr>
        <w:t xml:space="preserve">, Покупатель обязан в течение 5 (пяти) рабочих дней с даты расторжения Договора, указанной в соответствующем уведомлении, передать (вернуть) Продавцу по акту приема-передачи (возврата) Имущество (в состоянии, в котором Покупатель принимал Имущество от Продавца в соответствии с пунктом </w:t>
      </w:r>
      <w:r w:rsidR="005E7F64" w:rsidRPr="007B1EF4">
        <w:rPr>
          <w:rFonts w:ascii="Times New Roman" w:eastAsia="Times New Roman" w:hAnsi="Times New Roman" w:cs="Times New Roman"/>
          <w:sz w:val="24"/>
          <w:szCs w:val="24"/>
          <w:lang w:eastAsia="ru-RU"/>
        </w:rPr>
        <w:fldChar w:fldCharType="begin"/>
      </w:r>
      <w:r w:rsidR="005E7F64" w:rsidRPr="007B1EF4">
        <w:rPr>
          <w:rFonts w:ascii="Times New Roman" w:eastAsia="Times New Roman" w:hAnsi="Times New Roman" w:cs="Times New Roman"/>
          <w:sz w:val="24"/>
          <w:szCs w:val="24"/>
          <w:lang w:eastAsia="ru-RU"/>
        </w:rPr>
        <w:instrText xml:space="preserve"> REF _Ref486328488 \r \h </w:instrText>
      </w:r>
      <w:r w:rsidR="005E7F64" w:rsidRPr="007B1EF4">
        <w:rPr>
          <w:rFonts w:ascii="Times New Roman" w:eastAsia="Times New Roman" w:hAnsi="Times New Roman" w:cs="Times New Roman"/>
          <w:sz w:val="24"/>
          <w:szCs w:val="24"/>
          <w:lang w:eastAsia="ru-RU"/>
        </w:rPr>
      </w:r>
      <w:r w:rsidR="005E7F64" w:rsidRPr="007B1E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005E7F64" w:rsidRPr="007B1EF4">
        <w:rPr>
          <w:rFonts w:ascii="Times New Roman" w:eastAsia="Times New Roman" w:hAnsi="Times New Roman" w:cs="Times New Roman"/>
          <w:sz w:val="24"/>
          <w:szCs w:val="24"/>
          <w:lang w:eastAsia="ru-RU"/>
        </w:rPr>
        <w:fldChar w:fldCharType="end"/>
      </w:r>
      <w:r w:rsidRPr="007B1EF4">
        <w:rPr>
          <w:rFonts w:ascii="Times New Roman" w:eastAsia="Times New Roman" w:hAnsi="Times New Roman" w:cs="Times New Roman"/>
          <w:sz w:val="24"/>
          <w:szCs w:val="24"/>
          <w:lang w:eastAsia="ru-RU"/>
        </w:rPr>
        <w:t xml:space="preserve"> Договора), а Продавец обязуется возвратить Покупателю уплаченные им за Имущество денежные средства в течение 5 (пяти) рабочих дней с даты подписания данного акта приема-передачи (возврата) Имущества.</w:t>
      </w:r>
      <w:bookmarkEnd w:id="16"/>
    </w:p>
    <w:p w14:paraId="7B689E0F" w14:textId="74BC3487" w:rsidR="00E11832" w:rsidRPr="00E11832" w:rsidRDefault="00E11832" w:rsidP="00D950FE">
      <w:pPr>
        <w:spacing w:after="0" w:line="240" w:lineRule="auto"/>
        <w:ind w:left="709"/>
        <w:contextualSpacing/>
        <w:jc w:val="both"/>
        <w:rPr>
          <w:rFonts w:ascii="Times New Roman" w:eastAsia="Calibri" w:hAnsi="Times New Roman" w:cs="Times New Roman"/>
          <w:sz w:val="24"/>
          <w:szCs w:val="24"/>
        </w:rPr>
      </w:pPr>
    </w:p>
    <w:p w14:paraId="383279A3" w14:textId="77777777" w:rsidR="002A4297" w:rsidRPr="002A4297" w:rsidRDefault="002A4297" w:rsidP="007743BF">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Оплата по Договору</w:t>
      </w:r>
    </w:p>
    <w:p w14:paraId="03713E9B" w14:textId="77777777" w:rsidR="005F27A3" w:rsidRDefault="005F27A3" w:rsidP="00A32147">
      <w:pPr>
        <w:spacing w:after="0" w:line="240" w:lineRule="auto"/>
        <w:ind w:firstLine="709"/>
        <w:contextualSpacing/>
        <w:jc w:val="both"/>
        <w:rPr>
          <w:rFonts w:ascii="Times New Roman" w:eastAsia="Times New Roman" w:hAnsi="Times New Roman" w:cs="Times New Roman"/>
          <w:sz w:val="24"/>
          <w:szCs w:val="24"/>
          <w:lang w:eastAsia="ru-RU"/>
        </w:rPr>
      </w:pPr>
      <w:bookmarkStart w:id="17" w:name="_Ref486334854"/>
    </w:p>
    <w:p w14:paraId="2A7B725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18" w:name="_Ref121494603"/>
      <w:r w:rsidRPr="002A4297">
        <w:rPr>
          <w:rFonts w:ascii="Times New Roman" w:eastAsia="Times New Roman" w:hAnsi="Times New Roman" w:cs="Times New Roman"/>
          <w:sz w:val="24"/>
          <w:szCs w:val="24"/>
          <w:lang w:eastAsia="ru-RU"/>
        </w:rPr>
        <w:t xml:space="preserve">Общая стоимость Имущества по Договору составляет: </w:t>
      </w:r>
      <w:permStart w:id="1239108634" w:edGrp="everyone"/>
      <w:r w:rsidRPr="002A4297">
        <w:rPr>
          <w:rFonts w:ascii="Times New Roman" w:eastAsia="Times New Roman" w:hAnsi="Times New Roman" w:cs="Times New Roman"/>
          <w:sz w:val="24"/>
          <w:szCs w:val="24"/>
          <w:lang w:eastAsia="ru-RU"/>
        </w:rPr>
        <w:t>________ (____________) ________</w:t>
      </w:r>
      <w:r w:rsidRPr="002A4297">
        <w:rPr>
          <w:rFonts w:ascii="Times New Roman" w:eastAsia="Times New Roman" w:hAnsi="Times New Roman" w:cs="Times New Roman"/>
          <w:sz w:val="24"/>
          <w:szCs w:val="24"/>
          <w:vertAlign w:val="superscript"/>
          <w:lang w:eastAsia="ru-RU"/>
        </w:rPr>
        <w:footnoteReference w:id="65"/>
      </w:r>
      <w:r w:rsidRPr="002A4297">
        <w:rPr>
          <w:rFonts w:ascii="Times New Roman" w:eastAsia="Times New Roman" w:hAnsi="Times New Roman" w:cs="Times New Roman"/>
          <w:sz w:val="24"/>
          <w:szCs w:val="24"/>
          <w:lang w:eastAsia="ru-RU"/>
        </w:rPr>
        <w:t>, включая НДС (20 %)</w:t>
      </w:r>
      <w:r w:rsidRPr="002A4297">
        <w:rPr>
          <w:rFonts w:ascii="Times New Roman" w:eastAsia="Times New Roman" w:hAnsi="Times New Roman" w:cs="Times New Roman"/>
          <w:sz w:val="24"/>
          <w:szCs w:val="24"/>
          <w:vertAlign w:val="superscript"/>
          <w:lang w:eastAsia="ru-RU"/>
        </w:rPr>
        <w:footnoteReference w:id="66"/>
      </w:r>
      <w:r w:rsidRPr="002A4297">
        <w:rPr>
          <w:rFonts w:ascii="Times New Roman" w:eastAsia="Times New Roman" w:hAnsi="Times New Roman" w:cs="Times New Roman"/>
          <w:sz w:val="24"/>
          <w:szCs w:val="24"/>
          <w:lang w:eastAsia="ru-RU"/>
        </w:rPr>
        <w:t>,</w:t>
      </w:r>
      <w:bookmarkEnd w:id="17"/>
      <w:r w:rsidRPr="002A4297">
        <w:rPr>
          <w:rFonts w:ascii="Times New Roman" w:eastAsia="Times New Roman" w:hAnsi="Times New Roman" w:cs="Times New Roman"/>
          <w:sz w:val="24"/>
          <w:szCs w:val="24"/>
          <w:lang w:eastAsia="ru-RU"/>
        </w:rPr>
        <w:t xml:space="preserve"> в том числе:</w:t>
      </w:r>
      <w:bookmarkEnd w:id="18"/>
    </w:p>
    <w:p w14:paraId="5CDF1A26" w14:textId="0866E406"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7"/>
      </w:r>
      <w:r w:rsidRPr="002A4297">
        <w:rPr>
          <w:rFonts w:ascii="Times New Roman" w:eastAsia="Times New Roman" w:hAnsi="Times New Roman" w:cs="Times New Roman"/>
          <w:sz w:val="24"/>
          <w:szCs w:val="24"/>
          <w:lang w:eastAsia="ru-RU"/>
        </w:rPr>
        <w:t>Стоимость Объекта составляет: ________ (____________) ________, кроме того НДС (20 %) в размере ________ (____________) ________, итого с учетом НДС: ________ (____________) ________;</w:t>
      </w:r>
    </w:p>
    <w:p w14:paraId="75FAFEC4" w14:textId="77777777"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68"/>
      </w:r>
      <w:r w:rsidRPr="002A4297">
        <w:rPr>
          <w:rFonts w:ascii="Times New Roman" w:eastAsia="Times New Roman" w:hAnsi="Times New Roman" w:cs="Times New Roman"/>
          <w:sz w:val="24"/>
          <w:szCs w:val="24"/>
          <w:lang w:eastAsia="ru-RU"/>
        </w:rPr>
        <w:t>Стоимость Земельного участка составляет: ________ (____________) ________. НДС не облагается на основании подпункта 6 пункта 2 статьи 146 НК РФ.</w:t>
      </w:r>
      <w:r w:rsidRPr="002A4297">
        <w:rPr>
          <w:rFonts w:ascii="Times New Roman" w:eastAsia="Times New Roman" w:hAnsi="Times New Roman" w:cs="Times New Roman"/>
          <w:sz w:val="24"/>
          <w:szCs w:val="24"/>
          <w:vertAlign w:val="superscript"/>
          <w:lang w:eastAsia="ru-RU"/>
        </w:rPr>
        <w:footnoteReference w:id="69"/>
      </w:r>
    </w:p>
    <w:p w14:paraId="390C92AD" w14:textId="31C28225" w:rsidR="002A4297" w:rsidRPr="002A4297" w:rsidRDefault="002A4297" w:rsidP="007F6085">
      <w:pPr>
        <w:numPr>
          <w:ilvl w:val="2"/>
          <w:numId w:val="9"/>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0"/>
      </w:r>
      <w:r w:rsidRPr="002A4297">
        <w:rPr>
          <w:rFonts w:ascii="Times New Roman" w:eastAsia="Times New Roman" w:hAnsi="Times New Roman" w:cs="Times New Roman"/>
          <w:sz w:val="24"/>
          <w:szCs w:val="24"/>
          <w:lang w:eastAsia="ru-RU"/>
        </w:rPr>
        <w:t xml:space="preserve">Стоимость Движимого имущества указана в Приложении № </w:t>
      </w:r>
      <w:r w:rsidR="003E78C8" w:rsidRPr="003E78C8">
        <w:rPr>
          <w:rFonts w:ascii="Times New Roman" w:eastAsia="Times New Roman" w:hAnsi="Times New Roman" w:cs="Times New Roman"/>
          <w:sz w:val="24"/>
          <w:szCs w:val="24"/>
          <w:lang w:eastAsia="ru-RU"/>
        </w:rPr>
        <w:t>3</w:t>
      </w:r>
      <w:r w:rsidRPr="002A4297">
        <w:rPr>
          <w:rFonts w:ascii="Times New Roman" w:eastAsia="Times New Roman" w:hAnsi="Times New Roman" w:cs="Times New Roman"/>
          <w:sz w:val="24"/>
          <w:szCs w:val="24"/>
          <w:lang w:eastAsia="ru-RU"/>
        </w:rPr>
        <w:t xml:space="preserve"> к Договору.</w:t>
      </w:r>
    </w:p>
    <w:p w14:paraId="3263B8DC" w14:textId="2D5981E9" w:rsidR="00AD6126" w:rsidRPr="007F6085" w:rsidRDefault="000E4F0A" w:rsidP="007F6085">
      <w:pPr>
        <w:numPr>
          <w:ilvl w:val="1"/>
          <w:numId w:val="40"/>
        </w:numPr>
        <w:spacing w:after="0" w:line="240" w:lineRule="auto"/>
        <w:ind w:left="0" w:firstLine="709"/>
        <w:contextualSpacing/>
        <w:jc w:val="both"/>
        <w:rPr>
          <w:rFonts w:ascii="Times New Roman" w:hAnsi="Times New Roman"/>
          <w:sz w:val="24"/>
        </w:rPr>
      </w:pPr>
      <w:bookmarkStart w:id="19" w:name="_Ref17967631"/>
      <w:bookmarkStart w:id="20" w:name="_Ref486334738"/>
      <w:r>
        <w:rPr>
          <w:rStyle w:val="af5"/>
          <w:sz w:val="24"/>
        </w:rPr>
        <w:lastRenderedPageBreak/>
        <w:footnoteReference w:id="71"/>
      </w:r>
      <w:r w:rsidR="00AD6126" w:rsidRPr="007F6085">
        <w:rPr>
          <w:rFonts w:ascii="Times New Roman" w:hAnsi="Times New Roman"/>
          <w:sz w:val="24"/>
        </w:rPr>
        <w:t xml:space="preserve">Задаток, уплаченный Покупателем организатору торгов в форме аукциона _______________ на основании </w:t>
      </w:r>
      <w:r w:rsidR="00C9184A" w:rsidRPr="007F6085">
        <w:rPr>
          <w:rFonts w:ascii="Times New Roman" w:hAnsi="Times New Roman"/>
          <w:sz w:val="24"/>
        </w:rPr>
        <w:t>д</w:t>
      </w:r>
      <w:r w:rsidR="00AD6126" w:rsidRPr="007F6085">
        <w:rPr>
          <w:rFonts w:ascii="Times New Roman" w:hAnsi="Times New Roman"/>
          <w:sz w:val="24"/>
        </w:rPr>
        <w:t xml:space="preserve">оговора о задатке от _________ № ____, в размере ________ (____________) ________ засчитывается в счет исполнения Покупателем обязанности по уплате </w:t>
      </w:r>
      <w:r w:rsidR="006B23A9" w:rsidRPr="007F6085">
        <w:rPr>
          <w:rFonts w:ascii="Times New Roman" w:hAnsi="Times New Roman"/>
          <w:sz w:val="24"/>
        </w:rPr>
        <w:t xml:space="preserve">цены Имущества </w:t>
      </w:r>
      <w:r w:rsidR="00AD6126" w:rsidRPr="007F6085">
        <w:rPr>
          <w:rFonts w:ascii="Times New Roman" w:hAnsi="Times New Roman"/>
          <w:sz w:val="24"/>
        </w:rPr>
        <w:t>по Договору</w:t>
      </w:r>
      <w:bookmarkEnd w:id="19"/>
      <w:r w:rsidR="00AD6126" w:rsidRPr="00AD6126">
        <w:rPr>
          <w:sz w:val="24"/>
          <w:szCs w:val="24"/>
        </w:rPr>
        <w:t xml:space="preserve"> </w:t>
      </w:r>
      <w:r w:rsidR="00AD6126" w:rsidRPr="007F6085">
        <w:rPr>
          <w:rFonts w:ascii="Times New Roman" w:hAnsi="Times New Roman"/>
          <w:sz w:val="24"/>
        </w:rPr>
        <w:t>в размере __________ (________), в том числе НДС __________ (________).</w:t>
      </w:r>
    </w:p>
    <w:p w14:paraId="36B7AABC" w14:textId="0E0799E4"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1" w:name="_Ref82174936"/>
      <w:bookmarkStart w:id="22" w:name="_Ref16861870"/>
      <w:r w:rsidRPr="002A4297">
        <w:rPr>
          <w:rFonts w:ascii="Times New Roman" w:eastAsia="Times New Roman" w:hAnsi="Times New Roman" w:cs="Times New Roman"/>
          <w:sz w:val="24"/>
          <w:szCs w:val="24"/>
          <w:vertAlign w:val="superscript"/>
          <w:lang w:eastAsia="ru-RU"/>
        </w:rPr>
        <w:footnoteReference w:id="72"/>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3"/>
      </w:r>
      <w:r w:rsidRPr="002A4297">
        <w:rPr>
          <w:rFonts w:ascii="Times New Roman" w:eastAsia="Times New Roman" w:hAnsi="Times New Roman" w:cs="Times New Roman"/>
          <w:sz w:val="24"/>
          <w:szCs w:val="24"/>
          <w:lang w:eastAsia="ru-RU"/>
        </w:rPr>
        <w:t xml:space="preserve"> осуществляется Покупателем единовременно, в полном объеме, в течение 10 (десяти) рабочих дней со дня подписания Договора.</w:t>
      </w:r>
      <w:bookmarkEnd w:id="20"/>
      <w:bookmarkEnd w:id="21"/>
      <w:bookmarkEnd w:id="22"/>
    </w:p>
    <w:p w14:paraId="3F1DCDD5" w14:textId="4D28CCD1"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4"/>
      </w:r>
      <w:r w:rsidRPr="002A4297">
        <w:rPr>
          <w:rFonts w:ascii="Times New Roman" w:eastAsia="Times New Roman" w:hAnsi="Times New Roman" w:cs="Times New Roman"/>
          <w:sz w:val="24"/>
          <w:szCs w:val="24"/>
          <w:lang w:eastAsia="ru-RU"/>
        </w:rPr>
        <w:t>Оплата Имущества (оставшейся части в размере ________ (____________) ________, включая НДС (20 %)</w:t>
      </w:r>
      <w:r w:rsidRPr="002A4297">
        <w:rPr>
          <w:rFonts w:ascii="Times New Roman" w:eastAsia="Times New Roman" w:hAnsi="Times New Roman" w:cs="Times New Roman"/>
          <w:sz w:val="24"/>
          <w:szCs w:val="24"/>
          <w:vertAlign w:val="superscript"/>
          <w:lang w:eastAsia="ru-RU"/>
        </w:rPr>
        <w:footnoteReference w:id="75"/>
      </w:r>
      <w:r w:rsidRPr="002A4297">
        <w:rPr>
          <w:rFonts w:ascii="Times New Roman" w:eastAsia="Times New Roman" w:hAnsi="Times New Roman" w:cs="Times New Roman"/>
          <w:sz w:val="24"/>
          <w:szCs w:val="24"/>
          <w:lang w:eastAsia="ru-RU"/>
        </w:rPr>
        <w:t xml:space="preserve"> осуществляется Покупателем за счет кредитных средств, предоставленных Покупателю _____________________</w:t>
      </w:r>
      <w:r w:rsidRPr="002A4297">
        <w:rPr>
          <w:rFonts w:ascii="Times New Roman" w:eastAsia="Times New Roman" w:hAnsi="Times New Roman" w:cs="Times New Roman"/>
          <w:sz w:val="24"/>
          <w:szCs w:val="24"/>
          <w:vertAlign w:val="superscript"/>
          <w:lang w:eastAsia="ru-RU"/>
        </w:rPr>
        <w:footnoteReference w:id="76"/>
      </w:r>
      <w:r w:rsidRPr="002A4297">
        <w:rPr>
          <w:rFonts w:ascii="Times New Roman" w:eastAsia="Times New Roman" w:hAnsi="Times New Roman" w:cs="Times New Roman"/>
          <w:sz w:val="24"/>
          <w:szCs w:val="24"/>
          <w:lang w:eastAsia="ru-RU"/>
        </w:rPr>
        <w:t xml:space="preserve"> в лице _________</w:t>
      </w:r>
      <w:r w:rsidRPr="002A4297">
        <w:rPr>
          <w:rFonts w:ascii="Times New Roman" w:eastAsia="Times New Roman" w:hAnsi="Times New Roman" w:cs="Times New Roman"/>
          <w:sz w:val="24"/>
          <w:szCs w:val="24"/>
          <w:vertAlign w:val="superscript"/>
          <w:lang w:eastAsia="ru-RU"/>
        </w:rPr>
        <w:footnoteReference w:id="77"/>
      </w:r>
      <w:r w:rsidRPr="002A4297">
        <w:rPr>
          <w:rFonts w:ascii="Times New Roman" w:eastAsia="Times New Roman" w:hAnsi="Times New Roman" w:cs="Times New Roman"/>
          <w:sz w:val="24"/>
          <w:szCs w:val="24"/>
          <w:lang w:eastAsia="ru-RU"/>
        </w:rPr>
        <w:t xml:space="preserve"> (место нахождения: _____, ОГРН ________, ИНН ________, КПП ________, расчетный счет №</w:t>
      </w:r>
      <w:r w:rsidR="001E6F00">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________, в ________, корреспондентский счет ________ в Главном управлении Центрального банка Российской Федерации по ________, БИК ________), являющееся кредитной организацией по законодательству Российской Федерации (Генеральная лицензия Банка России на осуществление банковских операций от ___________ г. № __________) (далее – «</w:t>
      </w:r>
      <w:r w:rsidRPr="002A4297">
        <w:rPr>
          <w:rFonts w:ascii="Times New Roman" w:eastAsia="Times New Roman" w:hAnsi="Times New Roman" w:cs="Times New Roman"/>
          <w:b/>
          <w:sz w:val="24"/>
          <w:szCs w:val="24"/>
          <w:lang w:eastAsia="ru-RU"/>
        </w:rPr>
        <w:t>Банк</w:t>
      </w:r>
      <w:r w:rsidRPr="002A4297">
        <w:rPr>
          <w:rFonts w:ascii="Times New Roman" w:eastAsia="Times New Roman" w:hAnsi="Times New Roman" w:cs="Times New Roman"/>
          <w:sz w:val="24"/>
          <w:szCs w:val="24"/>
          <w:lang w:eastAsia="ru-RU"/>
        </w:rPr>
        <w:t>») в соответствии с кредитным договором от ___________ г. № __________, заключенным между Банком и Покупателем.</w:t>
      </w:r>
    </w:p>
    <w:p w14:paraId="756E2E8E" w14:textId="2F5DDEC1"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78"/>
      </w:r>
      <w:r w:rsidRPr="002A4297">
        <w:rPr>
          <w:rFonts w:ascii="Times New Roman" w:eastAsia="Times New Roman" w:hAnsi="Times New Roman" w:cs="Times New Roman"/>
          <w:sz w:val="24"/>
          <w:szCs w:val="24"/>
          <w:lang w:eastAsia="ru-RU"/>
        </w:rPr>
        <w:t xml:space="preserve">Оплата Имущества </w:t>
      </w:r>
      <w:r w:rsidR="00E075E0">
        <w:rPr>
          <w:rFonts w:ascii="Times New Roman" w:eastAsia="Times New Roman" w:hAnsi="Times New Roman" w:cs="Times New Roman"/>
          <w:sz w:val="24"/>
          <w:szCs w:val="24"/>
          <w:lang w:eastAsia="ru-RU"/>
        </w:rPr>
        <w:t xml:space="preserve">(оставшейся части в размере __________ (________) ______________, включая НДС (20%) </w:t>
      </w:r>
      <w:r w:rsidRPr="002A4297">
        <w:rPr>
          <w:rFonts w:ascii="Times New Roman" w:eastAsia="Times New Roman" w:hAnsi="Times New Roman" w:cs="Times New Roman"/>
          <w:sz w:val="24"/>
          <w:szCs w:val="24"/>
          <w:lang w:eastAsia="ru-RU"/>
        </w:rPr>
        <w:t xml:space="preserve">осуществляется </w:t>
      </w:r>
      <w:r w:rsidR="00E075E0">
        <w:rPr>
          <w:rFonts w:ascii="Times New Roman" w:eastAsia="Times New Roman" w:hAnsi="Times New Roman" w:cs="Times New Roman"/>
          <w:sz w:val="24"/>
          <w:szCs w:val="24"/>
          <w:lang w:eastAsia="ru-RU"/>
        </w:rPr>
        <w:t>Покупател</w:t>
      </w:r>
      <w:r w:rsidR="005879BD">
        <w:rPr>
          <w:rFonts w:ascii="Times New Roman" w:eastAsia="Times New Roman" w:hAnsi="Times New Roman" w:cs="Times New Roman"/>
          <w:sz w:val="24"/>
          <w:szCs w:val="24"/>
          <w:lang w:eastAsia="ru-RU"/>
        </w:rPr>
        <w:t>ем</w:t>
      </w:r>
      <w:r w:rsidR="00E075E0">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в течение 5 (пяти) рабочих дней с момента государственной регистрации перехода Покупателю права собственности на Недвижимое имущество и ипотеки в пользу Банка.</w:t>
      </w:r>
    </w:p>
    <w:p w14:paraId="1EFCF70C" w14:textId="26214A97" w:rsidR="00250BA0" w:rsidRPr="002A4297" w:rsidRDefault="007F1249"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79"/>
      </w:r>
      <w:r w:rsidR="00250BA0">
        <w:rPr>
          <w:rFonts w:ascii="Times New Roman" w:eastAsia="Times New Roman" w:hAnsi="Times New Roman" w:cs="Times New Roman"/>
          <w:sz w:val="24"/>
          <w:szCs w:val="24"/>
          <w:lang w:eastAsia="ru-RU"/>
        </w:rPr>
        <w:t xml:space="preserve">Расчеты по Договору производятся в рублях, путем безналичного перечисления денежных средств на счет Продавца, указанный в разделе </w:t>
      </w:r>
      <w:r w:rsidR="00DE044B">
        <w:rPr>
          <w:rFonts w:ascii="Times New Roman" w:eastAsia="Times New Roman" w:hAnsi="Times New Roman" w:cs="Times New Roman"/>
          <w:sz w:val="24"/>
          <w:szCs w:val="24"/>
          <w:lang w:eastAsia="ru-RU"/>
        </w:rPr>
        <w:fldChar w:fldCharType="begin"/>
      </w:r>
      <w:r w:rsidR="00DE044B">
        <w:rPr>
          <w:rFonts w:ascii="Times New Roman" w:eastAsia="Times New Roman" w:hAnsi="Times New Roman" w:cs="Times New Roman"/>
          <w:sz w:val="24"/>
          <w:szCs w:val="24"/>
          <w:lang w:eastAsia="ru-RU"/>
        </w:rPr>
        <w:instrText xml:space="preserve"> REF _Ref486328623 \r \h </w:instrText>
      </w:r>
      <w:r w:rsidR="00DE044B">
        <w:rPr>
          <w:rFonts w:ascii="Times New Roman" w:eastAsia="Times New Roman" w:hAnsi="Times New Roman" w:cs="Times New Roman"/>
          <w:sz w:val="24"/>
          <w:szCs w:val="24"/>
          <w:lang w:eastAsia="ru-RU"/>
        </w:rPr>
      </w:r>
      <w:r w:rsidR="00DE04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00DE044B">
        <w:rPr>
          <w:rFonts w:ascii="Times New Roman" w:eastAsia="Times New Roman" w:hAnsi="Times New Roman" w:cs="Times New Roman"/>
          <w:sz w:val="24"/>
          <w:szCs w:val="24"/>
          <w:lang w:eastAsia="ru-RU"/>
        </w:rPr>
        <w:fldChar w:fldCharType="end"/>
      </w:r>
      <w:r w:rsidR="00250BA0">
        <w:rPr>
          <w:rFonts w:ascii="Times New Roman" w:eastAsia="Times New Roman" w:hAnsi="Times New Roman" w:cs="Times New Roman"/>
          <w:sz w:val="24"/>
          <w:szCs w:val="24"/>
          <w:lang w:eastAsia="ru-RU"/>
        </w:rPr>
        <w:t xml:space="preserve"> Договора.</w:t>
      </w:r>
    </w:p>
    <w:permEnd w:id="1239108634"/>
    <w:p w14:paraId="699E4BC4" w14:textId="73119FAC"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_Ref486328623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p>
    <w:p w14:paraId="78CD982F"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02543831"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Счет-фактура предоставляется в порядке и в сроки, установленные законодательством Российской Федерации.</w:t>
      </w:r>
    </w:p>
    <w:p w14:paraId="73FC5FAD" w14:textId="1C4A3C9E" w:rsidR="008B06FF"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3" w:name="_Ref486333023"/>
      <w:bookmarkStart w:id="24" w:name="_Ref82174206"/>
      <w:r w:rsidRPr="002A4297">
        <w:rPr>
          <w:rFonts w:ascii="Times New Roman" w:eastAsia="Times New Roman" w:hAnsi="Times New Roman" w:cs="Times New Roman"/>
          <w:sz w:val="24"/>
          <w:szCs w:val="24"/>
          <w:lang w:eastAsia="ru-RU"/>
        </w:rPr>
        <w:t>Покупатель обязан возместить Продавцу в полном объёме расходы, включая НДС, связанные с содержанием Имущества</w:t>
      </w:r>
      <w:r w:rsidR="00163338">
        <w:rPr>
          <w:rFonts w:ascii="Times New Roman" w:eastAsia="Times New Roman" w:hAnsi="Times New Roman" w:cs="Times New Roman"/>
          <w:sz w:val="24"/>
          <w:szCs w:val="24"/>
          <w:lang w:eastAsia="ru-RU"/>
        </w:rPr>
        <w:t xml:space="preserve"> (коммунальные, эксплуатационные расходы)</w:t>
      </w:r>
      <w:r w:rsidRPr="002A4297">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r w:rsidR="002F4C0E">
        <w:rPr>
          <w:rFonts w:ascii="Times New Roman" w:eastAsia="Times New Roman" w:hAnsi="Times New Roman" w:cs="Times New Roman"/>
          <w:sz w:val="24"/>
          <w:szCs w:val="24"/>
          <w:lang w:eastAsia="ru-RU"/>
        </w:rPr>
        <w:t xml:space="preserve">до дня заключения Покупателем </w:t>
      </w:r>
      <w:r w:rsidR="002F4C0E" w:rsidRPr="002F4C0E">
        <w:rPr>
          <w:rFonts w:ascii="Times New Roman" w:eastAsia="Times New Roman" w:hAnsi="Times New Roman" w:cs="Times New Roman"/>
          <w:sz w:val="24"/>
          <w:szCs w:val="24"/>
          <w:lang w:eastAsia="ru-RU"/>
        </w:rPr>
        <w:t>коммунальны</w:t>
      </w:r>
      <w:r w:rsidR="002F4C0E">
        <w:rPr>
          <w:rFonts w:ascii="Times New Roman" w:eastAsia="Times New Roman" w:hAnsi="Times New Roman" w:cs="Times New Roman"/>
          <w:sz w:val="24"/>
          <w:szCs w:val="24"/>
          <w:lang w:eastAsia="ru-RU"/>
        </w:rPr>
        <w:t>х</w:t>
      </w:r>
      <w:r w:rsidR="002F4C0E" w:rsidRPr="002F4C0E">
        <w:rPr>
          <w:rFonts w:ascii="Times New Roman" w:eastAsia="Times New Roman" w:hAnsi="Times New Roman" w:cs="Times New Roman"/>
          <w:sz w:val="24"/>
          <w:szCs w:val="24"/>
          <w:lang w:eastAsia="ru-RU"/>
        </w:rPr>
        <w:t>, эксплуатационны</w:t>
      </w:r>
      <w:r w:rsidR="002F4C0E">
        <w:rPr>
          <w:rFonts w:ascii="Times New Roman" w:eastAsia="Times New Roman" w:hAnsi="Times New Roman" w:cs="Times New Roman"/>
          <w:sz w:val="24"/>
          <w:szCs w:val="24"/>
          <w:lang w:eastAsia="ru-RU"/>
        </w:rPr>
        <w:t>х и иных договоров по Имуществу</w:t>
      </w:r>
      <w:r w:rsidR="00E339E9">
        <w:rPr>
          <w:rFonts w:ascii="Times New Roman" w:eastAsia="Times New Roman" w:hAnsi="Times New Roman" w:cs="Times New Roman"/>
          <w:sz w:val="24"/>
          <w:szCs w:val="24"/>
          <w:lang w:eastAsia="ru-RU"/>
        </w:rPr>
        <w:t xml:space="preserve"> </w:t>
      </w:r>
      <w:r w:rsidR="008B06FF">
        <w:rPr>
          <w:rFonts w:ascii="Times New Roman" w:eastAsia="Times New Roman" w:hAnsi="Times New Roman" w:cs="Times New Roman"/>
          <w:sz w:val="24"/>
          <w:szCs w:val="24"/>
          <w:lang w:eastAsia="ru-RU"/>
        </w:rPr>
        <w:t xml:space="preserve">в срок </w:t>
      </w:r>
      <w:r w:rsidRPr="002A4297">
        <w:rPr>
          <w:rFonts w:ascii="Times New Roman" w:eastAsia="Times New Roman" w:hAnsi="Times New Roman" w:cs="Times New Roman"/>
          <w:sz w:val="24"/>
          <w:szCs w:val="24"/>
          <w:lang w:eastAsia="ru-RU"/>
        </w:rPr>
        <w:t>не позднее 5</w:t>
      </w:r>
      <w:r w:rsidR="00250A58">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(пяти) рабочих дней со дня получения от Продавца счета и копий подтверждающих документов</w:t>
      </w:r>
      <w:r w:rsidR="00E22219">
        <w:rPr>
          <w:rFonts w:ascii="Times New Roman" w:eastAsia="Times New Roman" w:hAnsi="Times New Roman" w:cs="Times New Roman"/>
          <w:sz w:val="24"/>
          <w:szCs w:val="24"/>
          <w:lang w:eastAsia="ru-RU"/>
        </w:rPr>
        <w:t xml:space="preserve">, в том числе платежных документов, предъявленных </w:t>
      </w:r>
      <w:r w:rsidR="00F533BB">
        <w:rPr>
          <w:rFonts w:ascii="Times New Roman" w:eastAsia="Times New Roman" w:hAnsi="Times New Roman" w:cs="Times New Roman"/>
          <w:sz w:val="24"/>
          <w:szCs w:val="24"/>
          <w:lang w:eastAsia="ru-RU"/>
        </w:rPr>
        <w:t xml:space="preserve">соответствующими </w:t>
      </w:r>
      <w:r w:rsidR="00E22219">
        <w:rPr>
          <w:rFonts w:ascii="Times New Roman" w:eastAsia="Times New Roman" w:hAnsi="Times New Roman" w:cs="Times New Roman"/>
          <w:sz w:val="24"/>
          <w:szCs w:val="24"/>
          <w:lang w:eastAsia="ru-RU"/>
        </w:rPr>
        <w:t>организациями (счет, счет-фактура и т.д.)</w:t>
      </w:r>
      <w:r w:rsidRPr="002A4297">
        <w:rPr>
          <w:rFonts w:ascii="Times New Roman" w:eastAsia="Times New Roman" w:hAnsi="Times New Roman" w:cs="Times New Roman"/>
          <w:sz w:val="24"/>
          <w:szCs w:val="24"/>
          <w:lang w:eastAsia="ru-RU"/>
        </w:rPr>
        <w:t>.</w:t>
      </w:r>
      <w:bookmarkEnd w:id="23"/>
      <w:bookmarkEnd w:id="24"/>
    </w:p>
    <w:p w14:paraId="33EF72AD" w14:textId="2FC25E3B" w:rsidR="001516E5" w:rsidRPr="00C26408"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permStart w:id="1739261610" w:edGrp="everyone"/>
      <w:r w:rsidRPr="002A4297">
        <w:rPr>
          <w:rFonts w:ascii="Times New Roman" w:eastAsia="Times New Roman" w:hAnsi="Times New Roman" w:cs="Times New Roman"/>
          <w:sz w:val="24"/>
          <w:szCs w:val="24"/>
          <w:vertAlign w:val="superscript"/>
          <w:lang w:eastAsia="ru-RU"/>
        </w:rPr>
        <w:footnoteReference w:id="80"/>
      </w:r>
      <w:r w:rsidRPr="00C26408">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включая НДС, связанных с содержанием </w:t>
      </w:r>
      <w:r w:rsidR="00BE509E" w:rsidRPr="00C26408">
        <w:rPr>
          <w:rFonts w:ascii="Times New Roman" w:eastAsia="Times New Roman" w:hAnsi="Times New Roman" w:cs="Times New Roman"/>
          <w:sz w:val="24"/>
          <w:szCs w:val="24"/>
          <w:lang w:eastAsia="ru-RU"/>
        </w:rPr>
        <w:t>Объекта</w:t>
      </w:r>
      <w:r w:rsidR="0040470E">
        <w:rPr>
          <w:rFonts w:ascii="Times New Roman" w:eastAsia="Times New Roman" w:hAnsi="Times New Roman" w:cs="Times New Roman"/>
          <w:sz w:val="24"/>
          <w:szCs w:val="24"/>
          <w:lang w:eastAsia="ru-RU"/>
        </w:rPr>
        <w:t xml:space="preserve"> в соответствии с пунктом </w:t>
      </w:r>
      <w:r w:rsidR="00ED5507">
        <w:rPr>
          <w:rFonts w:ascii="Times New Roman" w:eastAsia="Times New Roman" w:hAnsi="Times New Roman" w:cs="Times New Roman"/>
          <w:sz w:val="24"/>
          <w:szCs w:val="24"/>
          <w:lang w:eastAsia="ru-RU"/>
        </w:rPr>
        <w:fldChar w:fldCharType="begin"/>
      </w:r>
      <w:r w:rsidR="00ED5507">
        <w:rPr>
          <w:rFonts w:ascii="Times New Roman" w:eastAsia="Times New Roman" w:hAnsi="Times New Roman" w:cs="Times New Roman"/>
          <w:sz w:val="24"/>
          <w:szCs w:val="24"/>
          <w:lang w:eastAsia="ru-RU"/>
        </w:rPr>
        <w:instrText xml:space="preserve"> REF _Ref486333023 \r \h </w:instrText>
      </w:r>
      <w:r w:rsidR="00ED5507">
        <w:rPr>
          <w:rFonts w:ascii="Times New Roman" w:eastAsia="Times New Roman" w:hAnsi="Times New Roman" w:cs="Times New Roman"/>
          <w:sz w:val="24"/>
          <w:szCs w:val="24"/>
          <w:lang w:eastAsia="ru-RU"/>
        </w:rPr>
      </w:r>
      <w:r w:rsidR="00ED550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D5507">
        <w:rPr>
          <w:rFonts w:ascii="Times New Roman" w:eastAsia="Times New Roman" w:hAnsi="Times New Roman" w:cs="Times New Roman"/>
          <w:sz w:val="24"/>
          <w:szCs w:val="24"/>
          <w:lang w:eastAsia="ru-RU"/>
        </w:rPr>
        <w:fldChar w:fldCharType="end"/>
      </w:r>
      <w:r w:rsidR="00ED5507">
        <w:rPr>
          <w:rFonts w:ascii="Times New Roman" w:eastAsia="Times New Roman" w:hAnsi="Times New Roman" w:cs="Times New Roman"/>
          <w:sz w:val="24"/>
          <w:szCs w:val="24"/>
          <w:lang w:eastAsia="ru-RU"/>
        </w:rPr>
        <w:t xml:space="preserve"> </w:t>
      </w:r>
      <w:r w:rsidR="0040470E">
        <w:rPr>
          <w:rFonts w:ascii="Times New Roman" w:eastAsia="Times New Roman" w:hAnsi="Times New Roman" w:cs="Times New Roman"/>
          <w:sz w:val="24"/>
          <w:szCs w:val="24"/>
          <w:lang w:eastAsia="ru-RU"/>
        </w:rPr>
        <w:t>Договора</w:t>
      </w:r>
      <w:r w:rsidRPr="00C26408">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 узлам (приборам) учета.</w:t>
      </w:r>
    </w:p>
    <w:permEnd w:id="1739261610"/>
    <w:p w14:paraId="040F26F3" w14:textId="6D1F55F1" w:rsidR="001516E5" w:rsidRDefault="002F4C0E" w:rsidP="007F6085">
      <w:pPr>
        <w:numPr>
          <w:ilvl w:val="1"/>
          <w:numId w:val="40"/>
        </w:numPr>
        <w:tabs>
          <w:tab w:val="left" w:pos="-1418"/>
        </w:tabs>
        <w:spacing w:after="0" w:line="240" w:lineRule="auto"/>
        <w:ind w:left="0" w:firstLine="709"/>
        <w:contextualSpacing/>
        <w:jc w:val="both"/>
        <w:rPr>
          <w:rFonts w:ascii="Times New Roman" w:hAnsi="Times New Roman"/>
          <w:sz w:val="24"/>
        </w:rPr>
      </w:pPr>
      <w:r w:rsidRPr="007F6085">
        <w:rPr>
          <w:rFonts w:ascii="Times New Roman" w:hAnsi="Times New Roman"/>
          <w:sz w:val="24"/>
        </w:rPr>
        <w:t>По истечении 1</w:t>
      </w:r>
      <w:r w:rsidR="004F7F1D">
        <w:rPr>
          <w:rFonts w:ascii="Times New Roman" w:hAnsi="Times New Roman"/>
          <w:sz w:val="24"/>
        </w:rPr>
        <w:t> </w:t>
      </w:r>
      <w:r w:rsidRPr="007F6085">
        <w:rPr>
          <w:rFonts w:ascii="Times New Roman" w:hAnsi="Times New Roman"/>
          <w:sz w:val="24"/>
        </w:rPr>
        <w:t>(одного)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и иным договорам в отношении Имущества.</w:t>
      </w:r>
    </w:p>
    <w:p w14:paraId="50928EC8" w14:textId="4BFB41B2" w:rsidR="007C0172" w:rsidRPr="00CF2869" w:rsidRDefault="007C0172" w:rsidP="007C017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5" w:name="_Ref140593281"/>
      <w:permStart w:id="1083515043" w:edGrp="everyone"/>
      <w:r>
        <w:rPr>
          <w:rStyle w:val="af5"/>
          <w:rFonts w:eastAsia="Times New Roman"/>
          <w:sz w:val="24"/>
          <w:szCs w:val="24"/>
          <w:lang w:eastAsia="ru-RU"/>
        </w:rPr>
        <w:footnoteReference w:id="81"/>
      </w:r>
      <w:r w:rsidRPr="00CF2869">
        <w:rPr>
          <w:rFonts w:ascii="Times New Roman" w:eastAsia="Times New Roman" w:hAnsi="Times New Roman" w:cs="Times New Roman"/>
          <w:sz w:val="24"/>
          <w:szCs w:val="24"/>
          <w:lang w:eastAsia="ru-RU"/>
        </w:rPr>
        <w:t>Покупатель обязан возместить Продавцу расходы на уплату налога на имущество</w:t>
      </w:r>
      <w:r>
        <w:rPr>
          <w:rStyle w:val="af5"/>
          <w:rFonts w:eastAsia="Times New Roman"/>
          <w:sz w:val="24"/>
          <w:szCs w:val="24"/>
          <w:lang w:eastAsia="ru-RU"/>
        </w:rPr>
        <w:footnoteReference w:id="82"/>
      </w:r>
      <w:r w:rsidRPr="00CF2869">
        <w:rPr>
          <w:rFonts w:ascii="Times New Roman" w:eastAsia="Times New Roman" w:hAnsi="Times New Roman" w:cs="Times New Roman"/>
          <w:sz w:val="24"/>
          <w:szCs w:val="24"/>
          <w:lang w:eastAsia="ru-RU"/>
        </w:rPr>
        <w:t xml:space="preserve"> и земельного налога</w:t>
      </w:r>
      <w:r>
        <w:rPr>
          <w:rStyle w:val="af5"/>
          <w:rFonts w:eastAsia="Times New Roman"/>
          <w:sz w:val="24"/>
          <w:szCs w:val="24"/>
          <w:lang w:eastAsia="ru-RU"/>
        </w:rPr>
        <w:footnoteReference w:id="83"/>
      </w:r>
      <w:r w:rsidRPr="00CF286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 период </w:t>
      </w:r>
      <w:r w:rsidRPr="00CF2869">
        <w:rPr>
          <w:rFonts w:ascii="Times New Roman" w:eastAsia="Times New Roman" w:hAnsi="Times New Roman" w:cs="Times New Roman"/>
          <w:sz w:val="24"/>
          <w:szCs w:val="24"/>
          <w:lang w:eastAsia="ru-RU"/>
        </w:rPr>
        <w:t xml:space="preserve">со дня подписания акта приема-передачи, указанного в пункте </w:t>
      </w: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REF _Ref486328488 \r \h </w:instrText>
      </w:r>
      <w:r>
        <w:rPr>
          <w:rFonts w:ascii="Times New Roman" w:eastAsia="Times New Roman" w:hAnsi="Times New Roman" w:cs="Times New Roman"/>
          <w:sz w:val="24"/>
          <w:szCs w:val="24"/>
          <w:lang w:eastAsia="ru-RU"/>
        </w:rPr>
      </w:r>
      <w:r>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fldChar w:fldCharType="end"/>
      </w:r>
      <w:r w:rsidRPr="00CF2869">
        <w:rPr>
          <w:rFonts w:ascii="Times New Roman" w:eastAsia="Times New Roman" w:hAnsi="Times New Roman" w:cs="Times New Roman"/>
          <w:sz w:val="24"/>
          <w:szCs w:val="24"/>
          <w:lang w:eastAsia="ru-RU"/>
        </w:rPr>
        <w:t xml:space="preserve"> Договора, до даты государственной регистрации перехода права собственности на Имущество, в срок не позднее 5</w:t>
      </w:r>
      <w:r w:rsidR="004F7F1D">
        <w:rPr>
          <w:rFonts w:ascii="Times New Roman" w:eastAsia="Times New Roman" w:hAnsi="Times New Roman" w:cs="Times New Roman"/>
          <w:sz w:val="24"/>
          <w:szCs w:val="24"/>
          <w:lang w:eastAsia="ru-RU"/>
        </w:rPr>
        <w:t> </w:t>
      </w:r>
      <w:r w:rsidRPr="00CF2869">
        <w:rPr>
          <w:rFonts w:ascii="Times New Roman" w:eastAsia="Times New Roman" w:hAnsi="Times New Roman" w:cs="Times New Roman"/>
          <w:sz w:val="24"/>
          <w:szCs w:val="24"/>
          <w:lang w:eastAsia="ru-RU"/>
        </w:rPr>
        <w:t>(пяти) рабочих дней со дня получения от Продавца счета</w:t>
      </w:r>
      <w:r>
        <w:rPr>
          <w:rFonts w:ascii="Times New Roman" w:eastAsia="Times New Roman" w:hAnsi="Times New Roman" w:cs="Times New Roman"/>
          <w:sz w:val="24"/>
          <w:szCs w:val="24"/>
          <w:lang w:eastAsia="ru-RU"/>
        </w:rPr>
        <w:t>/расчета</w:t>
      </w:r>
      <w:r w:rsidRPr="00CF2869">
        <w:rPr>
          <w:rFonts w:ascii="Times New Roman" w:eastAsia="Times New Roman" w:hAnsi="Times New Roman" w:cs="Times New Roman"/>
          <w:sz w:val="24"/>
          <w:szCs w:val="24"/>
          <w:lang w:eastAsia="ru-RU"/>
        </w:rPr>
        <w:t xml:space="preserve"> и копий подтверждающих документов, в том числе платежных документов. При этом</w:t>
      </w:r>
      <w:r>
        <w:rPr>
          <w:rFonts w:ascii="Times New Roman" w:eastAsia="Times New Roman" w:hAnsi="Times New Roman" w:cs="Times New Roman"/>
          <w:sz w:val="24"/>
          <w:szCs w:val="24"/>
          <w:lang w:eastAsia="ru-RU"/>
        </w:rPr>
        <w:t xml:space="preserve"> сумма </w:t>
      </w:r>
      <w:r w:rsidR="004F7F1D">
        <w:rPr>
          <w:rFonts w:ascii="Times New Roman" w:eastAsia="Times New Roman" w:hAnsi="Times New Roman" w:cs="Times New Roman"/>
          <w:sz w:val="24"/>
          <w:szCs w:val="24"/>
          <w:lang w:eastAsia="ru-RU"/>
        </w:rPr>
        <w:t xml:space="preserve">возмещения указанных </w:t>
      </w:r>
      <w:r>
        <w:rPr>
          <w:rFonts w:ascii="Times New Roman" w:eastAsia="Times New Roman" w:hAnsi="Times New Roman" w:cs="Times New Roman"/>
          <w:sz w:val="24"/>
          <w:szCs w:val="24"/>
          <w:lang w:eastAsia="ru-RU"/>
        </w:rPr>
        <w:t>расходов</w:t>
      </w:r>
      <w:r w:rsidRPr="00CF2869">
        <w:rPr>
          <w:rFonts w:ascii="Times New Roman" w:eastAsia="Times New Roman" w:hAnsi="Times New Roman" w:cs="Times New Roman"/>
          <w:sz w:val="24"/>
          <w:szCs w:val="24"/>
          <w:lang w:eastAsia="ru-RU"/>
        </w:rPr>
        <w:t xml:space="preserve"> </w:t>
      </w:r>
      <w:r w:rsidR="00D120A0">
        <w:rPr>
          <w:rFonts w:ascii="Times New Roman" w:eastAsia="Times New Roman" w:hAnsi="Times New Roman" w:cs="Times New Roman"/>
          <w:sz w:val="24"/>
          <w:szCs w:val="24"/>
          <w:lang w:eastAsia="ru-RU"/>
        </w:rPr>
        <w:t xml:space="preserve">Продавца </w:t>
      </w:r>
      <w:r>
        <w:rPr>
          <w:rFonts w:ascii="Times New Roman" w:eastAsia="Times New Roman" w:hAnsi="Times New Roman" w:cs="Times New Roman"/>
          <w:sz w:val="24"/>
          <w:szCs w:val="24"/>
          <w:lang w:eastAsia="ru-RU"/>
        </w:rPr>
        <w:t>рассчитывается следующим образом:</w:t>
      </w:r>
      <w:bookmarkEnd w:id="25"/>
      <w:r w:rsidRPr="00CF2869">
        <w:rPr>
          <w:rFonts w:ascii="Times New Roman" w:eastAsia="Times New Roman" w:hAnsi="Times New Roman" w:cs="Times New Roman"/>
          <w:sz w:val="24"/>
          <w:szCs w:val="24"/>
          <w:lang w:eastAsia="ru-RU"/>
        </w:rPr>
        <w:t xml:space="preserve"> </w:t>
      </w:r>
    </w:p>
    <w:p w14:paraId="217C6CEB" w14:textId="77777777" w:rsidR="007C0172" w:rsidRPr="00F42450"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Pr="005C48C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если переход права собственности зарегистрирован </w:t>
      </w:r>
      <w:r w:rsidRPr="002A05E1">
        <w:rPr>
          <w:rFonts w:ascii="Times New Roman" w:eastAsia="Times New Roman" w:hAnsi="Times New Roman" w:cs="Times New Roman"/>
          <w:b/>
          <w:sz w:val="24"/>
          <w:szCs w:val="24"/>
          <w:lang w:eastAsia="ru-RU"/>
        </w:rPr>
        <w:t>после 15-го числа</w:t>
      </w:r>
      <w:r w:rsidRPr="005C48C2">
        <w:rPr>
          <w:rFonts w:ascii="Times New Roman" w:eastAsia="Times New Roman" w:hAnsi="Times New Roman" w:cs="Times New Roman"/>
          <w:sz w:val="24"/>
          <w:szCs w:val="24"/>
          <w:lang w:eastAsia="ru-RU"/>
        </w:rPr>
        <w:t xml:space="preserve"> соответствующего месяца</w:t>
      </w:r>
      <w:r>
        <w:rPr>
          <w:rFonts w:ascii="Times New Roman" w:eastAsia="Times New Roman" w:hAnsi="Times New Roman" w:cs="Times New Roman"/>
          <w:sz w:val="24"/>
          <w:szCs w:val="24"/>
          <w:lang w:eastAsia="ru-RU"/>
        </w:rPr>
        <w:t xml:space="preserve"> </w:t>
      </w:r>
      <w:r w:rsidRPr="00F42450">
        <w:rPr>
          <w:rFonts w:ascii="Times New Roman" w:eastAsia="Times New Roman" w:hAnsi="Times New Roman" w:cs="Times New Roman"/>
          <w:sz w:val="24"/>
          <w:szCs w:val="24"/>
          <w:lang w:eastAsia="ru-RU"/>
        </w:rPr>
        <w:t>–</w:t>
      </w:r>
      <w:r w:rsidRPr="005C48C2">
        <w:rPr>
          <w:rFonts w:ascii="Times New Roman" w:eastAsia="Times New Roman" w:hAnsi="Times New Roman" w:cs="Times New Roman"/>
          <w:sz w:val="24"/>
          <w:szCs w:val="24"/>
          <w:lang w:eastAsia="ru-RU"/>
        </w:rPr>
        <w:t xml:space="preserve"> </w:t>
      </w:r>
      <w:r w:rsidRPr="0007279D">
        <w:rPr>
          <w:rFonts w:ascii="Times New Roman" w:eastAsia="Times New Roman" w:hAnsi="Times New Roman" w:cs="Times New Roman"/>
          <w:sz w:val="24"/>
          <w:szCs w:val="24"/>
          <w:lang w:eastAsia="ru-RU"/>
        </w:rPr>
        <w:t>сумма возмещения рассчитывается</w:t>
      </w:r>
      <w:r w:rsidRPr="005C48C2">
        <w:rPr>
          <w:rFonts w:ascii="Times New Roman" w:eastAsia="Times New Roman" w:hAnsi="Times New Roman" w:cs="Times New Roman"/>
          <w:sz w:val="24"/>
          <w:szCs w:val="24"/>
          <w:lang w:eastAsia="ru-RU"/>
        </w:rPr>
        <w:t xml:space="preserve"> за количество дней с даты подписания акта приема-передачи </w:t>
      </w:r>
      <w:r>
        <w:rPr>
          <w:rFonts w:ascii="Times New Roman" w:eastAsia="Times New Roman" w:hAnsi="Times New Roman" w:cs="Times New Roman"/>
          <w:sz w:val="24"/>
          <w:szCs w:val="24"/>
          <w:lang w:eastAsia="ru-RU"/>
        </w:rPr>
        <w:t>Имущества, по последний календарный день месяца</w:t>
      </w:r>
      <w:r w:rsidRPr="005C48C2">
        <w:rPr>
          <w:rFonts w:ascii="Times New Roman" w:eastAsia="Times New Roman" w:hAnsi="Times New Roman" w:cs="Times New Roman"/>
          <w:sz w:val="24"/>
          <w:szCs w:val="24"/>
          <w:lang w:eastAsia="ru-RU"/>
        </w:rPr>
        <w:t xml:space="preserve">, </w:t>
      </w:r>
      <w:r w:rsidRPr="00421C28">
        <w:rPr>
          <w:rFonts w:ascii="Times New Roman" w:eastAsia="Times New Roman" w:hAnsi="Times New Roman" w:cs="Times New Roman"/>
          <w:sz w:val="24"/>
          <w:szCs w:val="24"/>
          <w:lang w:eastAsia="ru-RU"/>
        </w:rPr>
        <w:t>в котором зарегистрирован переход права собственности</w:t>
      </w:r>
      <w:r>
        <w:rPr>
          <w:rFonts w:ascii="Times New Roman" w:eastAsia="Times New Roman" w:hAnsi="Times New Roman" w:cs="Times New Roman"/>
          <w:sz w:val="24"/>
          <w:szCs w:val="24"/>
          <w:lang w:eastAsia="ru-RU"/>
        </w:rPr>
        <w:t>,</w:t>
      </w:r>
      <w:r w:rsidRPr="00421C28">
        <w:rPr>
          <w:rFonts w:ascii="Times New Roman" w:eastAsia="Times New Roman" w:hAnsi="Times New Roman" w:cs="Times New Roman"/>
          <w:sz w:val="24"/>
          <w:szCs w:val="24"/>
          <w:lang w:eastAsia="ru-RU"/>
        </w:rPr>
        <w:t xml:space="preserve"> исходя из фактически возникших у Продавца налоговых обязательств в данном месяце </w:t>
      </w:r>
      <w:r>
        <w:rPr>
          <w:rFonts w:ascii="Times New Roman" w:eastAsia="Times New Roman" w:hAnsi="Times New Roman" w:cs="Times New Roman"/>
          <w:sz w:val="24"/>
          <w:szCs w:val="24"/>
          <w:lang w:eastAsia="ru-RU"/>
        </w:rPr>
        <w:t>в соответствии с пунктом </w:t>
      </w:r>
      <w:r w:rsidRPr="00421C2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ст</w:t>
      </w:r>
      <w:r>
        <w:rPr>
          <w:rFonts w:ascii="Times New Roman" w:eastAsia="Times New Roman" w:hAnsi="Times New Roman" w:cs="Times New Roman"/>
          <w:sz w:val="24"/>
          <w:szCs w:val="24"/>
          <w:lang w:eastAsia="ru-RU"/>
        </w:rPr>
        <w:t>атьи </w:t>
      </w:r>
      <w:r w:rsidRPr="00421C28">
        <w:rPr>
          <w:rFonts w:ascii="Times New Roman" w:eastAsia="Times New Roman" w:hAnsi="Times New Roman" w:cs="Times New Roman"/>
          <w:sz w:val="24"/>
          <w:szCs w:val="24"/>
          <w:lang w:eastAsia="ru-RU"/>
        </w:rPr>
        <w:t>382</w:t>
      </w:r>
      <w:r>
        <w:rPr>
          <w:rFonts w:ascii="Times New Roman" w:eastAsia="Times New Roman" w:hAnsi="Times New Roman" w:cs="Times New Roman"/>
          <w:sz w:val="24"/>
          <w:szCs w:val="24"/>
          <w:lang w:eastAsia="ru-RU"/>
        </w:rPr>
        <w:t> </w:t>
      </w:r>
      <w:r w:rsidRPr="00421C28">
        <w:rPr>
          <w:rFonts w:ascii="Times New Roman" w:eastAsia="Times New Roman" w:hAnsi="Times New Roman" w:cs="Times New Roman"/>
          <w:sz w:val="24"/>
          <w:szCs w:val="24"/>
          <w:lang w:eastAsia="ru-RU"/>
        </w:rPr>
        <w:t>НК РФ (налог на имущество), п</w:t>
      </w:r>
      <w:r>
        <w:rPr>
          <w:rFonts w:ascii="Times New Roman" w:eastAsia="Times New Roman" w:hAnsi="Times New Roman" w:cs="Times New Roman"/>
          <w:sz w:val="24"/>
          <w:szCs w:val="24"/>
          <w:lang w:eastAsia="ru-RU"/>
        </w:rPr>
        <w:t>унктом</w:t>
      </w:r>
      <w:r w:rsidRPr="00421C2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 статьи </w:t>
      </w:r>
      <w:r w:rsidRPr="00421C28">
        <w:rPr>
          <w:rFonts w:ascii="Times New Roman" w:eastAsia="Times New Roman" w:hAnsi="Times New Roman" w:cs="Times New Roman"/>
          <w:sz w:val="24"/>
          <w:szCs w:val="24"/>
          <w:lang w:eastAsia="ru-RU"/>
        </w:rPr>
        <w:t>396 НК РФ (земельный налог)</w:t>
      </w:r>
      <w:r>
        <w:rPr>
          <w:rStyle w:val="af5"/>
          <w:rFonts w:eastAsia="Times New Roman"/>
          <w:sz w:val="24"/>
          <w:szCs w:val="24"/>
          <w:lang w:eastAsia="ru-RU"/>
        </w:rPr>
        <w:footnoteReference w:id="84"/>
      </w:r>
      <w:r w:rsidRPr="00F42450">
        <w:rPr>
          <w:rFonts w:ascii="Times New Roman" w:eastAsia="Times New Roman" w:hAnsi="Times New Roman" w:cs="Times New Roman"/>
          <w:sz w:val="24"/>
          <w:szCs w:val="24"/>
          <w:lang w:eastAsia="ru-RU"/>
        </w:rPr>
        <w:t>;</w:t>
      </w:r>
    </w:p>
    <w:p w14:paraId="3D6B3A2E" w14:textId="77777777" w:rsidR="007C0172" w:rsidRPr="009E7504"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4035FD">
        <w:rPr>
          <w:rFonts w:ascii="Times New Roman" w:eastAsia="Times New Roman" w:hAnsi="Times New Roman" w:cs="Times New Roman"/>
          <w:sz w:val="24"/>
          <w:szCs w:val="24"/>
          <w:lang w:eastAsia="ru-RU"/>
        </w:rPr>
        <w:t>если переход права собственности зарегистрирован</w:t>
      </w:r>
      <w:r>
        <w:rPr>
          <w:rFonts w:ascii="Times New Roman" w:eastAsia="Times New Roman" w:hAnsi="Times New Roman" w:cs="Times New Roman"/>
          <w:sz w:val="24"/>
          <w:szCs w:val="24"/>
          <w:lang w:eastAsia="ru-RU"/>
        </w:rPr>
        <w:t xml:space="preserve"> </w:t>
      </w:r>
      <w:r w:rsidRPr="002A05E1">
        <w:rPr>
          <w:rFonts w:ascii="Times New Roman" w:eastAsia="Times New Roman" w:hAnsi="Times New Roman" w:cs="Times New Roman"/>
          <w:b/>
          <w:sz w:val="24"/>
          <w:szCs w:val="24"/>
          <w:lang w:eastAsia="ru-RU"/>
        </w:rPr>
        <w:t>до 15-го числа</w:t>
      </w:r>
      <w:r w:rsidRPr="00421C28">
        <w:rPr>
          <w:rFonts w:ascii="Times New Roman" w:eastAsia="Times New Roman" w:hAnsi="Times New Roman" w:cs="Times New Roman"/>
          <w:sz w:val="24"/>
          <w:szCs w:val="24"/>
          <w:lang w:eastAsia="ru-RU"/>
        </w:rPr>
        <w:t xml:space="preserve"> соответствующего месяца включительно – </w:t>
      </w:r>
      <w:r w:rsidRPr="0007279D">
        <w:rPr>
          <w:rFonts w:ascii="Times New Roman" w:eastAsia="Times New Roman" w:hAnsi="Times New Roman" w:cs="Times New Roman"/>
          <w:sz w:val="24"/>
          <w:szCs w:val="24"/>
          <w:lang w:eastAsia="ru-RU"/>
        </w:rPr>
        <w:t xml:space="preserve">сумма возмещения рассчитывается </w:t>
      </w:r>
      <w:r>
        <w:rPr>
          <w:rFonts w:ascii="Times New Roman" w:eastAsia="Times New Roman" w:hAnsi="Times New Roman" w:cs="Times New Roman"/>
          <w:sz w:val="24"/>
          <w:szCs w:val="24"/>
          <w:lang w:eastAsia="ru-RU"/>
        </w:rPr>
        <w:t>за количество дней с даты подписания акта приема-передачи Имущества до 1 (первого) числа месяца, в котором зарегистрирован переход права собственности на Имущество</w:t>
      </w:r>
      <w:r w:rsidRPr="009E7504">
        <w:rPr>
          <w:rFonts w:ascii="Times New Roman" w:eastAsia="Times New Roman" w:hAnsi="Times New Roman" w:cs="Times New Roman"/>
          <w:sz w:val="24"/>
          <w:szCs w:val="24"/>
          <w:lang w:eastAsia="ru-RU"/>
        </w:rPr>
        <w:t>;</w:t>
      </w:r>
    </w:p>
    <w:p w14:paraId="55A3C323" w14:textId="77777777" w:rsidR="007C0172" w:rsidRDefault="007C0172" w:rsidP="007C017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DD42D2">
        <w:rPr>
          <w:rFonts w:ascii="Times New Roman" w:eastAsia="Times New Roman" w:hAnsi="Times New Roman" w:cs="Times New Roman"/>
          <w:sz w:val="24"/>
          <w:szCs w:val="24"/>
          <w:lang w:eastAsia="ru-RU"/>
        </w:rPr>
        <w:t xml:space="preserve">если акт приема-передачи </w:t>
      </w:r>
      <w:r>
        <w:rPr>
          <w:rFonts w:ascii="Times New Roman" w:eastAsia="Times New Roman" w:hAnsi="Times New Roman" w:cs="Times New Roman"/>
          <w:sz w:val="24"/>
          <w:szCs w:val="24"/>
          <w:lang w:eastAsia="ru-RU"/>
        </w:rPr>
        <w:t xml:space="preserve">Имущества подписан и </w:t>
      </w:r>
      <w:r w:rsidRPr="00DD42D2">
        <w:rPr>
          <w:rFonts w:ascii="Times New Roman" w:eastAsia="Times New Roman" w:hAnsi="Times New Roman" w:cs="Times New Roman"/>
          <w:sz w:val="24"/>
          <w:szCs w:val="24"/>
          <w:lang w:eastAsia="ru-RU"/>
        </w:rPr>
        <w:t xml:space="preserve">переход права собственности зарегистрирован </w:t>
      </w:r>
      <w:r w:rsidRPr="00DD42D2">
        <w:rPr>
          <w:rFonts w:ascii="Times New Roman" w:eastAsia="Times New Roman" w:hAnsi="Times New Roman" w:cs="Times New Roman"/>
          <w:b/>
          <w:sz w:val="24"/>
          <w:szCs w:val="24"/>
          <w:lang w:eastAsia="ru-RU"/>
        </w:rPr>
        <w:t>до 15-го числа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(включительно) </w:t>
      </w:r>
      <w:r w:rsidRPr="0007279D">
        <w:rPr>
          <w:rFonts w:ascii="Times New Roman" w:eastAsia="Times New Roman" w:hAnsi="Times New Roman" w:cs="Times New Roman"/>
          <w:b/>
          <w:sz w:val="24"/>
          <w:szCs w:val="24"/>
          <w:lang w:eastAsia="ru-RU"/>
        </w:rPr>
        <w:t>того же месяца</w:t>
      </w:r>
      <w:r w:rsidRPr="00DD42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расходов у Продавца, подлежащих</w:t>
      </w:r>
      <w:r w:rsidRPr="00DD42D2">
        <w:rPr>
          <w:rFonts w:ascii="Times New Roman" w:eastAsia="Times New Roman" w:hAnsi="Times New Roman" w:cs="Times New Roman"/>
          <w:b/>
          <w:sz w:val="24"/>
          <w:szCs w:val="24"/>
          <w:lang w:eastAsia="ru-RU"/>
        </w:rPr>
        <w:t xml:space="preserve"> </w:t>
      </w:r>
      <w:r w:rsidRPr="00DD42D2">
        <w:rPr>
          <w:rFonts w:ascii="Times New Roman" w:eastAsia="Times New Roman" w:hAnsi="Times New Roman" w:cs="Times New Roman"/>
          <w:sz w:val="24"/>
          <w:szCs w:val="24"/>
          <w:lang w:eastAsia="ru-RU"/>
        </w:rPr>
        <w:t>возмещению Покупателем</w:t>
      </w:r>
      <w:r>
        <w:rPr>
          <w:rFonts w:ascii="Times New Roman" w:eastAsia="Times New Roman" w:hAnsi="Times New Roman" w:cs="Times New Roman"/>
          <w:sz w:val="24"/>
          <w:szCs w:val="24"/>
          <w:lang w:eastAsia="ru-RU"/>
        </w:rPr>
        <w:t>,</w:t>
      </w:r>
      <w:r w:rsidRPr="00DD42D2">
        <w:rPr>
          <w:rFonts w:ascii="Times New Roman" w:eastAsia="Times New Roman" w:hAnsi="Times New Roman" w:cs="Times New Roman"/>
          <w:b/>
          <w:sz w:val="24"/>
          <w:szCs w:val="24"/>
          <w:lang w:eastAsia="ru-RU"/>
        </w:rPr>
        <w:t xml:space="preserve"> </w:t>
      </w:r>
      <w:r w:rsidRPr="0007279D">
        <w:rPr>
          <w:rFonts w:ascii="Times New Roman" w:eastAsia="Times New Roman" w:hAnsi="Times New Roman" w:cs="Times New Roman"/>
          <w:sz w:val="24"/>
          <w:szCs w:val="24"/>
          <w:lang w:eastAsia="ru-RU"/>
        </w:rPr>
        <w:t>не образуется</w:t>
      </w:r>
      <w:r>
        <w:rPr>
          <w:rFonts w:ascii="Times New Roman" w:eastAsia="Times New Roman" w:hAnsi="Times New Roman" w:cs="Times New Roman"/>
          <w:sz w:val="24"/>
          <w:szCs w:val="24"/>
          <w:lang w:eastAsia="ru-RU"/>
        </w:rPr>
        <w:t xml:space="preserve"> </w:t>
      </w:r>
      <w:r w:rsidRPr="00CF12E0">
        <w:rPr>
          <w:rFonts w:ascii="Times New Roman" w:eastAsia="Times New Roman" w:hAnsi="Times New Roman" w:cs="Times New Roman"/>
          <w:sz w:val="24"/>
          <w:szCs w:val="24"/>
          <w:lang w:eastAsia="ru-RU"/>
        </w:rPr>
        <w:t>в силу</w:t>
      </w:r>
      <w:r>
        <w:rPr>
          <w:rFonts w:ascii="Times New Roman" w:eastAsia="Times New Roman" w:hAnsi="Times New Roman" w:cs="Times New Roman"/>
          <w:sz w:val="24"/>
          <w:szCs w:val="24"/>
          <w:lang w:eastAsia="ru-RU"/>
        </w:rPr>
        <w:t xml:space="preserve"> пункта 5 статьи 382</w:t>
      </w:r>
      <w:r>
        <w:rPr>
          <w:rFonts w:ascii="Times New Roman" w:eastAsia="Times New Roman" w:hAnsi="Times New Roman" w:cs="Times New Roman"/>
          <w:sz w:val="24"/>
          <w:szCs w:val="24"/>
          <w:lang w:val="en-US" w:eastAsia="ru-RU"/>
        </w:rPr>
        <w:t> </w:t>
      </w:r>
      <w:r>
        <w:rPr>
          <w:rFonts w:ascii="Times New Roman" w:eastAsia="Times New Roman" w:hAnsi="Times New Roman" w:cs="Times New Roman"/>
          <w:sz w:val="24"/>
          <w:szCs w:val="24"/>
          <w:lang w:eastAsia="ru-RU"/>
        </w:rPr>
        <w:t>НК РФ (налог на имущество), пункта 7 статьи</w:t>
      </w:r>
      <w:r w:rsidRPr="004035FD">
        <w:rPr>
          <w:rFonts w:ascii="Times New Roman" w:eastAsia="Times New Roman" w:hAnsi="Times New Roman" w:cs="Times New Roman"/>
          <w:sz w:val="24"/>
          <w:szCs w:val="24"/>
          <w:lang w:eastAsia="ru-RU"/>
        </w:rPr>
        <w:t> 396 НК РФ (земельный налог)</w:t>
      </w:r>
      <w:r w:rsidRPr="004035FD">
        <w:rPr>
          <w:rFonts w:ascii="Times New Roman" w:eastAsia="Times New Roman" w:hAnsi="Times New Roman" w:cs="Times New Roman"/>
          <w:sz w:val="24"/>
          <w:szCs w:val="24"/>
          <w:vertAlign w:val="superscript"/>
          <w:lang w:eastAsia="ru-RU"/>
        </w:rPr>
        <w:footnoteReference w:id="85"/>
      </w:r>
      <w:r>
        <w:rPr>
          <w:rFonts w:ascii="Times New Roman" w:eastAsia="Times New Roman" w:hAnsi="Times New Roman" w:cs="Times New Roman"/>
          <w:sz w:val="24"/>
          <w:szCs w:val="24"/>
          <w:lang w:eastAsia="ru-RU"/>
        </w:rPr>
        <w:t>.</w:t>
      </w:r>
    </w:p>
    <w:permEnd w:id="1083515043"/>
    <w:p w14:paraId="5455F26C" w14:textId="77777777" w:rsidR="002F4C0E" w:rsidRPr="00A32147" w:rsidRDefault="002F4C0E" w:rsidP="00A32147">
      <w:pPr>
        <w:spacing w:after="0" w:line="240" w:lineRule="auto"/>
        <w:ind w:firstLine="709"/>
        <w:contextualSpacing/>
        <w:rPr>
          <w:rFonts w:ascii="Times New Roman" w:hAnsi="Times New Roman"/>
          <w:b/>
          <w:sz w:val="24"/>
        </w:rPr>
      </w:pPr>
    </w:p>
    <w:p w14:paraId="0041F148"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Права и обязанности </w:t>
      </w:r>
      <w:r w:rsidR="004A6E33">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7CD1F4AD" w14:textId="77777777" w:rsidR="002A4297" w:rsidRPr="002A4297" w:rsidRDefault="002A4297" w:rsidP="00A32147">
      <w:pPr>
        <w:spacing w:after="0" w:line="240" w:lineRule="auto"/>
        <w:ind w:firstLine="709"/>
        <w:contextualSpacing/>
        <w:rPr>
          <w:rFonts w:ascii="Times New Roman" w:eastAsia="Times New Roman" w:hAnsi="Times New Roman" w:cs="Times New Roman"/>
          <w:b/>
          <w:sz w:val="24"/>
          <w:szCs w:val="24"/>
          <w:lang w:eastAsia="ru-RU"/>
        </w:rPr>
      </w:pPr>
    </w:p>
    <w:p w14:paraId="1DA4806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Стороны обязуются:</w:t>
      </w:r>
    </w:p>
    <w:p w14:paraId="4ADF5C91" w14:textId="7CAB7D25" w:rsidR="002A4297" w:rsidRPr="002A4297" w:rsidRDefault="002A4297" w:rsidP="007F6085">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6" w:name="_Ref527451584"/>
      <w:r w:rsidRPr="002A4297">
        <w:rPr>
          <w:rFonts w:ascii="Times New Roman" w:eastAsia="Times New Roman" w:hAnsi="Times New Roman" w:cs="Times New Roman"/>
          <w:sz w:val="24"/>
          <w:szCs w:val="24"/>
          <w:lang w:eastAsia="ru-RU"/>
        </w:rPr>
        <w:t xml:space="preserve">В течение </w:t>
      </w:r>
      <w:permStart w:id="2006723075" w:edGrp="everyone"/>
      <w:r w:rsidR="00D7586E">
        <w:rPr>
          <w:rStyle w:val="af5"/>
          <w:rFonts w:eastAsia="Times New Roman"/>
          <w:sz w:val="24"/>
          <w:szCs w:val="24"/>
          <w:lang w:eastAsia="ru-RU"/>
        </w:rPr>
        <w:footnoteReference w:id="86"/>
      </w:r>
      <w:r w:rsidR="00D56086">
        <w:rPr>
          <w:rFonts w:ascii="Times New Roman" w:eastAsia="Times New Roman" w:hAnsi="Times New Roman" w:cs="Times New Roman"/>
          <w:sz w:val="24"/>
          <w:szCs w:val="24"/>
          <w:lang w:eastAsia="ru-RU"/>
        </w:rPr>
        <w:t>___________</w:t>
      </w:r>
      <w:r w:rsidR="00F561AF">
        <w:rPr>
          <w:rFonts w:ascii="Times New Roman" w:eastAsia="Times New Roman" w:hAnsi="Times New Roman" w:cs="Times New Roman"/>
          <w:sz w:val="24"/>
          <w:szCs w:val="24"/>
          <w:lang w:eastAsia="ru-RU"/>
        </w:rPr>
        <w:t xml:space="preserve"> (__________)</w:t>
      </w:r>
      <w:r w:rsidRPr="002A4297">
        <w:rPr>
          <w:rFonts w:ascii="Times New Roman" w:eastAsia="Times New Roman" w:hAnsi="Times New Roman" w:cs="Times New Roman"/>
          <w:sz w:val="24"/>
          <w:szCs w:val="24"/>
          <w:lang w:eastAsia="ru-RU"/>
        </w:rPr>
        <w:t xml:space="preserve"> </w:t>
      </w:r>
      <w:permEnd w:id="2006723075"/>
      <w:r w:rsidR="008B06FF">
        <w:rPr>
          <w:rFonts w:ascii="Times New Roman" w:eastAsia="Times New Roman" w:hAnsi="Times New Roman" w:cs="Times New Roman"/>
          <w:sz w:val="24"/>
          <w:szCs w:val="24"/>
          <w:lang w:eastAsia="ru-RU"/>
        </w:rPr>
        <w:t>календарных</w:t>
      </w:r>
      <w:r w:rsidRPr="002A4297">
        <w:rPr>
          <w:rFonts w:ascii="Times New Roman" w:eastAsia="Times New Roman" w:hAnsi="Times New Roman" w:cs="Times New Roman"/>
          <w:sz w:val="24"/>
          <w:szCs w:val="24"/>
          <w:lang w:eastAsia="ru-RU"/>
        </w:rPr>
        <w:t xml:space="preserve"> дней со дня подписания акта приема-передачи, указанного в пункте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w:t>
      </w:r>
      <w:permStart w:id="1645173534" w:edGrp="everyone"/>
      <w:r w:rsidR="00E11832" w:rsidRPr="00E11832">
        <w:rPr>
          <w:rFonts w:ascii="Times New Roman" w:eastAsia="Times New Roman" w:hAnsi="Times New Roman" w:cs="Times New Roman"/>
          <w:sz w:val="24"/>
          <w:szCs w:val="24"/>
          <w:vertAlign w:val="superscript"/>
          <w:lang w:eastAsia="ru-RU"/>
        </w:rPr>
        <w:footnoteReference w:id="87"/>
      </w:r>
      <w:r w:rsidR="00E11832" w:rsidRPr="00E11832">
        <w:rPr>
          <w:rFonts w:ascii="Times New Roman" w:eastAsia="Times New Roman" w:hAnsi="Times New Roman" w:cs="Times New Roman"/>
          <w:sz w:val="24"/>
          <w:szCs w:val="24"/>
          <w:lang w:eastAsia="ru-RU"/>
        </w:rPr>
        <w:t xml:space="preserve">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w:t>
      </w:r>
      <w:permEnd w:id="1645173534"/>
      <w:r w:rsidRPr="002A4297">
        <w:rPr>
          <w:rFonts w:ascii="Times New Roman" w:eastAsia="Times New Roman" w:hAnsi="Times New Roman" w:cs="Times New Roman"/>
          <w:sz w:val="24"/>
          <w:szCs w:val="24"/>
          <w:lang w:eastAsia="ru-RU"/>
        </w:rPr>
        <w:t>совместно представить документы в орган регистраци</w:t>
      </w:r>
      <w:r w:rsidR="000F083E">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и осуществить </w:t>
      </w:r>
      <w:r w:rsidR="00F54E9B">
        <w:rPr>
          <w:rFonts w:ascii="Times New Roman" w:eastAsia="Times New Roman" w:hAnsi="Times New Roman" w:cs="Times New Roman"/>
          <w:sz w:val="24"/>
          <w:szCs w:val="24"/>
          <w:lang w:eastAsia="ru-RU"/>
        </w:rPr>
        <w:t xml:space="preserve">иные </w:t>
      </w:r>
      <w:r w:rsidRPr="002A4297">
        <w:rPr>
          <w:rFonts w:ascii="Times New Roman" w:eastAsia="Times New Roman" w:hAnsi="Times New Roman" w:cs="Times New Roman"/>
          <w:sz w:val="24"/>
          <w:szCs w:val="24"/>
          <w:lang w:eastAsia="ru-RU"/>
        </w:rPr>
        <w:t xml:space="preserve">действия, необходимые для государственной регистрации перехода права собственности на </w:t>
      </w:r>
      <w:permStart w:id="1960191364" w:edGrp="everyone"/>
      <w:r w:rsidRPr="002A4297">
        <w:rPr>
          <w:rFonts w:ascii="Times New Roman" w:eastAsia="Times New Roman" w:hAnsi="Times New Roman" w:cs="Times New Roman"/>
          <w:sz w:val="24"/>
          <w:szCs w:val="24"/>
          <w:lang w:eastAsia="ru-RU"/>
        </w:rPr>
        <w:t>Недвижимое имущество</w:t>
      </w:r>
      <w:r w:rsidRPr="002A4297">
        <w:rPr>
          <w:rFonts w:ascii="Times New Roman" w:eastAsia="Times New Roman" w:hAnsi="Times New Roman" w:cs="Times New Roman"/>
          <w:sz w:val="24"/>
          <w:szCs w:val="24"/>
          <w:vertAlign w:val="superscript"/>
          <w:lang w:eastAsia="ru-RU"/>
        </w:rPr>
        <w:footnoteReference w:id="88"/>
      </w:r>
      <w:permEnd w:id="1960191364"/>
      <w:r w:rsidRPr="002A4297">
        <w:rPr>
          <w:rFonts w:ascii="Times New Roman" w:eastAsia="Times New Roman" w:hAnsi="Times New Roman" w:cs="Times New Roman"/>
          <w:sz w:val="24"/>
          <w:szCs w:val="24"/>
          <w:lang w:eastAsia="ru-RU"/>
        </w:rPr>
        <w:t xml:space="preserve"> к Покупателю</w:t>
      </w:r>
      <w:r w:rsidR="00F54E9B">
        <w:rPr>
          <w:rFonts w:ascii="Times New Roman" w:eastAsia="Times New Roman" w:hAnsi="Times New Roman" w:cs="Times New Roman"/>
          <w:sz w:val="24"/>
          <w:szCs w:val="24"/>
          <w:lang w:eastAsia="ru-RU"/>
        </w:rPr>
        <w:t xml:space="preserve"> по Договору</w:t>
      </w:r>
      <w:r w:rsidR="00E11832" w:rsidRPr="00E11832">
        <w:rPr>
          <w:rFonts w:ascii="Times New Roman" w:eastAsia="Times New Roman" w:hAnsi="Times New Roman" w:cs="Times New Roman"/>
          <w:sz w:val="24"/>
          <w:szCs w:val="24"/>
          <w:lang w:eastAsia="ru-RU"/>
        </w:rPr>
        <w:t xml:space="preserve"> </w:t>
      </w:r>
      <w:permStart w:id="783896458" w:edGrp="everyone"/>
      <w:r w:rsidR="000F083E">
        <w:rPr>
          <w:rStyle w:val="af5"/>
          <w:rFonts w:eastAsia="Times New Roman"/>
          <w:sz w:val="24"/>
          <w:szCs w:val="24"/>
          <w:lang w:eastAsia="ru-RU"/>
        </w:rPr>
        <w:footnoteReference w:id="89"/>
      </w:r>
      <w:r w:rsidR="000F083E">
        <w:rPr>
          <w:rFonts w:ascii="Times New Roman" w:eastAsia="Times New Roman" w:hAnsi="Times New Roman" w:cs="Times New Roman"/>
          <w:sz w:val="24"/>
          <w:szCs w:val="24"/>
          <w:lang w:eastAsia="ru-RU"/>
        </w:rPr>
        <w:t xml:space="preserve">вместе </w:t>
      </w:r>
      <w:r w:rsidR="00E11832" w:rsidRPr="00E11832">
        <w:rPr>
          <w:rFonts w:ascii="Times New Roman" w:eastAsia="Times New Roman" w:hAnsi="Times New Roman" w:cs="Times New Roman"/>
          <w:sz w:val="24"/>
          <w:szCs w:val="24"/>
          <w:lang w:eastAsia="ru-RU"/>
        </w:rPr>
        <w:t xml:space="preserve">с документами для </w:t>
      </w:r>
      <w:r w:rsidR="000F083E">
        <w:rPr>
          <w:rFonts w:ascii="Times New Roman" w:eastAsia="Times New Roman" w:hAnsi="Times New Roman" w:cs="Times New Roman"/>
          <w:sz w:val="24"/>
          <w:szCs w:val="24"/>
          <w:lang w:eastAsia="ru-RU"/>
        </w:rPr>
        <w:t xml:space="preserve">государственной </w:t>
      </w:r>
      <w:r w:rsidR="00E11832" w:rsidRPr="00E11832">
        <w:rPr>
          <w:rFonts w:ascii="Times New Roman" w:eastAsia="Times New Roman" w:hAnsi="Times New Roman" w:cs="Times New Roman"/>
          <w:sz w:val="24"/>
          <w:szCs w:val="24"/>
          <w:lang w:eastAsia="ru-RU"/>
        </w:rPr>
        <w:t>регистрации Договора аренды</w:t>
      </w:r>
      <w:r w:rsidRPr="002A4297">
        <w:rPr>
          <w:rFonts w:ascii="Times New Roman" w:eastAsia="Times New Roman" w:hAnsi="Times New Roman" w:cs="Times New Roman"/>
          <w:sz w:val="24"/>
          <w:szCs w:val="24"/>
          <w:lang w:eastAsia="ru-RU"/>
        </w:rPr>
        <w:t>.</w:t>
      </w:r>
      <w:bookmarkEnd w:id="26"/>
    </w:p>
    <w:p w14:paraId="75EEFC64" w14:textId="7086B144" w:rsidR="00E11832" w:rsidRPr="00E11832" w:rsidRDefault="00E50141" w:rsidP="00E11832">
      <w:pPr>
        <w:numPr>
          <w:ilvl w:val="2"/>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90"/>
      </w:r>
      <w:r w:rsidR="00E11832" w:rsidRPr="00E11832">
        <w:rPr>
          <w:rFonts w:ascii="Times New Roman" w:eastAsia="Times New Roman" w:hAnsi="Times New Roman" w:cs="Times New Roman"/>
          <w:sz w:val="24"/>
          <w:szCs w:val="24"/>
          <w:lang w:eastAsia="ru-RU"/>
        </w:rPr>
        <w:t xml:space="preserve">Стороны особо оговорили, что государственная регистрация </w:t>
      </w:r>
      <w:r w:rsidR="000C0336">
        <w:rPr>
          <w:rFonts w:ascii="Times New Roman" w:eastAsia="Times New Roman" w:hAnsi="Times New Roman" w:cs="Times New Roman"/>
          <w:sz w:val="24"/>
          <w:szCs w:val="24"/>
          <w:lang w:eastAsia="ru-RU"/>
        </w:rPr>
        <w:t xml:space="preserve">перехода </w:t>
      </w:r>
      <w:r w:rsidR="00E11832" w:rsidRPr="00E11832">
        <w:rPr>
          <w:rFonts w:ascii="Times New Roman" w:eastAsia="Times New Roman" w:hAnsi="Times New Roman" w:cs="Times New Roman"/>
          <w:sz w:val="24"/>
          <w:szCs w:val="24"/>
          <w:lang w:eastAsia="ru-RU"/>
        </w:rPr>
        <w:t xml:space="preserve">права собственности </w:t>
      </w:r>
      <w:r w:rsidR="00A30D47">
        <w:rPr>
          <w:rFonts w:ascii="Times New Roman" w:eastAsia="Times New Roman" w:hAnsi="Times New Roman" w:cs="Times New Roman"/>
          <w:sz w:val="24"/>
          <w:szCs w:val="24"/>
          <w:lang w:eastAsia="ru-RU"/>
        </w:rPr>
        <w:t xml:space="preserve">от Продавца к </w:t>
      </w:r>
      <w:r w:rsidR="00E11832" w:rsidRPr="00E11832">
        <w:rPr>
          <w:rFonts w:ascii="Times New Roman" w:eastAsia="Times New Roman" w:hAnsi="Times New Roman" w:cs="Times New Roman"/>
          <w:sz w:val="24"/>
          <w:szCs w:val="24"/>
          <w:lang w:eastAsia="ru-RU"/>
        </w:rPr>
        <w:t>Покупател</w:t>
      </w:r>
      <w:r w:rsidR="00A30D47">
        <w:rPr>
          <w:rFonts w:ascii="Times New Roman" w:eastAsia="Times New Roman" w:hAnsi="Times New Roman" w:cs="Times New Roman"/>
          <w:sz w:val="24"/>
          <w:szCs w:val="24"/>
          <w:lang w:eastAsia="ru-RU"/>
        </w:rPr>
        <w:t>ю</w:t>
      </w:r>
      <w:r w:rsidR="005879B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на Недвижимое имущество</w:t>
      </w:r>
      <w:r w:rsidR="00A30D47">
        <w:rPr>
          <w:rFonts w:ascii="Times New Roman" w:eastAsia="Times New Roman" w:hAnsi="Times New Roman" w:cs="Times New Roman"/>
          <w:sz w:val="24"/>
          <w:szCs w:val="24"/>
          <w:lang w:eastAsia="ru-RU"/>
        </w:rPr>
        <w:t xml:space="preserve"> в соответствии с Договором осуществляется в случае под</w:t>
      </w:r>
      <w:r w:rsidR="00E11832" w:rsidRPr="00E11832">
        <w:rPr>
          <w:rFonts w:ascii="Times New Roman" w:eastAsia="Times New Roman" w:hAnsi="Times New Roman" w:cs="Times New Roman"/>
          <w:sz w:val="24"/>
          <w:szCs w:val="24"/>
          <w:lang w:eastAsia="ru-RU"/>
        </w:rPr>
        <w:t>писан</w:t>
      </w:r>
      <w:r w:rsidR="00A30D47">
        <w:rPr>
          <w:rFonts w:ascii="Times New Roman" w:eastAsia="Times New Roman" w:hAnsi="Times New Roman" w:cs="Times New Roman"/>
          <w:sz w:val="24"/>
          <w:szCs w:val="24"/>
          <w:lang w:eastAsia="ru-RU"/>
        </w:rPr>
        <w:t xml:space="preserve">ия Сторонами Договора аренды на условиях, предусмотренных пунктом </w:t>
      </w:r>
      <w:r w:rsidR="00990399">
        <w:rPr>
          <w:rFonts w:ascii="Times New Roman" w:eastAsia="Times New Roman" w:hAnsi="Times New Roman" w:cs="Times New Roman"/>
          <w:sz w:val="24"/>
          <w:szCs w:val="24"/>
          <w:lang w:eastAsia="ru-RU"/>
        </w:rPr>
        <w:fldChar w:fldCharType="begin"/>
      </w:r>
      <w:r w:rsidR="00990399">
        <w:rPr>
          <w:rFonts w:ascii="Times New Roman" w:eastAsia="Times New Roman" w:hAnsi="Times New Roman" w:cs="Times New Roman"/>
          <w:sz w:val="24"/>
          <w:szCs w:val="24"/>
          <w:lang w:eastAsia="ru-RU"/>
        </w:rPr>
        <w:instrText xml:space="preserve"> REF _Ref12626055 \r \h </w:instrText>
      </w:r>
      <w:r w:rsidR="00990399">
        <w:rPr>
          <w:rFonts w:ascii="Times New Roman" w:eastAsia="Times New Roman" w:hAnsi="Times New Roman" w:cs="Times New Roman"/>
          <w:sz w:val="24"/>
          <w:szCs w:val="24"/>
          <w:lang w:eastAsia="ru-RU"/>
        </w:rPr>
      </w:r>
      <w:r w:rsidR="00990399">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990399">
        <w:rPr>
          <w:rFonts w:ascii="Times New Roman" w:eastAsia="Times New Roman" w:hAnsi="Times New Roman" w:cs="Times New Roman"/>
          <w:sz w:val="24"/>
          <w:szCs w:val="24"/>
          <w:lang w:eastAsia="ru-RU"/>
        </w:rPr>
        <w:fldChar w:fldCharType="end"/>
      </w:r>
      <w:r w:rsidR="00A30D47">
        <w:rPr>
          <w:rFonts w:ascii="Times New Roman" w:eastAsia="Times New Roman" w:hAnsi="Times New Roman" w:cs="Times New Roman"/>
          <w:sz w:val="24"/>
          <w:szCs w:val="24"/>
          <w:lang w:eastAsia="ru-RU"/>
        </w:rPr>
        <w:t xml:space="preserve"> Договора, и отсутствии каких-либо препятствий для государственной регистрации </w:t>
      </w:r>
      <w:r w:rsidR="00E11832" w:rsidRPr="00E11832">
        <w:rPr>
          <w:rFonts w:ascii="Times New Roman" w:eastAsia="Times New Roman" w:hAnsi="Times New Roman" w:cs="Times New Roman"/>
          <w:sz w:val="24"/>
          <w:szCs w:val="24"/>
          <w:lang w:eastAsia="ru-RU"/>
        </w:rPr>
        <w:t>Договора аренды.</w:t>
      </w:r>
    </w:p>
    <w:permEnd w:id="783896458"/>
    <w:p w14:paraId="6C5580BC"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p>
    <w:p w14:paraId="2738A89B"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 обязуется</w:t>
      </w:r>
      <w:r w:rsidR="001269BB">
        <w:rPr>
          <w:rFonts w:ascii="Times New Roman" w:eastAsia="Times New Roman" w:hAnsi="Times New Roman" w:cs="Times New Roman"/>
          <w:b/>
          <w:sz w:val="24"/>
          <w:szCs w:val="24"/>
          <w:lang w:val="en-US" w:eastAsia="ru-RU"/>
        </w:rPr>
        <w:t>:</w:t>
      </w:r>
    </w:p>
    <w:p w14:paraId="43A902F9" w14:textId="39500B50" w:rsidR="002A4297" w:rsidRPr="00CF2289" w:rsidRDefault="002A4297" w:rsidP="007F6085">
      <w:pPr>
        <w:numPr>
          <w:ilvl w:val="2"/>
          <w:numId w:val="7"/>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подписанием акта приема-передачи, указанного в пункте</w:t>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_Ref486328488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2A4297">
        <w:rPr>
          <w:rFonts w:ascii="Times New Roman" w:eastAsia="Times New Roman" w:hAnsi="Times New Roman" w:cs="Times New Roman"/>
          <w:sz w:val="24"/>
          <w:szCs w:val="24"/>
          <w:lang w:eastAsia="ru-RU"/>
        </w:rPr>
        <w:fldChar w:fldCharType="end"/>
      </w:r>
      <w:r w:rsidR="002004DE">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 xml:space="preserve">Договора, </w:t>
      </w:r>
      <w:r w:rsidRPr="0083595C">
        <w:rPr>
          <w:rFonts w:ascii="Times New Roman" w:eastAsia="Times New Roman" w:hAnsi="Times New Roman" w:cs="Times New Roman"/>
          <w:sz w:val="24"/>
          <w:szCs w:val="24"/>
          <w:lang w:eastAsia="ru-RU"/>
        </w:rPr>
        <w:t>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хозяйственных и иных договоров</w:t>
      </w:r>
      <w:r w:rsidR="00E00295" w:rsidRPr="00CF2289">
        <w:rPr>
          <w:rFonts w:ascii="Times New Roman" w:eastAsia="Times New Roman" w:hAnsi="Times New Roman" w:cs="Times New Roman"/>
          <w:sz w:val="24"/>
          <w:szCs w:val="24"/>
          <w:lang w:eastAsia="ru-RU"/>
        </w:rPr>
        <w:t>, связанных с содержанием Имущества</w:t>
      </w:r>
      <w:r w:rsidRPr="00CF2289">
        <w:rPr>
          <w:rFonts w:ascii="Times New Roman" w:eastAsia="Times New Roman" w:hAnsi="Times New Roman" w:cs="Times New Roman"/>
          <w:sz w:val="24"/>
          <w:szCs w:val="24"/>
          <w:lang w:eastAsia="ru-RU"/>
        </w:rPr>
        <w:t>.</w:t>
      </w:r>
    </w:p>
    <w:p w14:paraId="45E3DAEE" w14:textId="3EB0E53E" w:rsidR="0049596E" w:rsidRPr="007F6085" w:rsidRDefault="00DD0CC4" w:rsidP="00990399">
      <w:pPr>
        <w:pStyle w:val="af3"/>
        <w:numPr>
          <w:ilvl w:val="2"/>
          <w:numId w:val="7"/>
        </w:numPr>
        <w:spacing w:after="0" w:line="240" w:lineRule="auto"/>
        <w:ind w:left="0" w:firstLine="708"/>
        <w:jc w:val="both"/>
        <w:rPr>
          <w:rFonts w:ascii="Times New Roman" w:hAnsi="Times New Roman"/>
          <w:sz w:val="24"/>
        </w:rPr>
      </w:pPr>
      <w:permStart w:id="1005483540" w:edGrp="everyone"/>
      <w:r>
        <w:rPr>
          <w:rStyle w:val="af5"/>
          <w:sz w:val="24"/>
          <w:szCs w:val="24"/>
        </w:rPr>
        <w:footnoteReference w:id="91"/>
      </w:r>
      <w:r w:rsidR="0049596E" w:rsidRPr="007F6085">
        <w:rPr>
          <w:rFonts w:ascii="Times New Roman" w:hAnsi="Times New Roman"/>
          <w:sz w:val="24"/>
        </w:rPr>
        <w:t xml:space="preserve">При выплате </w:t>
      </w:r>
      <w:r w:rsidR="0049596E" w:rsidRPr="003C0A9F">
        <w:rPr>
          <w:rFonts w:ascii="Times New Roman" w:hAnsi="Times New Roman"/>
          <w:sz w:val="24"/>
        </w:rPr>
        <w:t>дохода</w:t>
      </w:r>
      <w:r w:rsidR="00376F98" w:rsidRPr="00F1159B">
        <w:rPr>
          <w:rStyle w:val="af5"/>
          <w:sz w:val="24"/>
          <w:szCs w:val="24"/>
        </w:rPr>
        <w:footnoteReference w:id="92"/>
      </w:r>
      <w:r w:rsidR="0049596E" w:rsidRPr="007F6085">
        <w:rPr>
          <w:rFonts w:ascii="Times New Roman" w:hAnsi="Times New Roman"/>
          <w:sz w:val="24"/>
        </w:rPr>
        <w:t xml:space="preserve"> Покупателю Продавец, исполняя роль налогового агента в соответствии со статьей 226 НК РФ, </w:t>
      </w:r>
      <w:r w:rsidR="001A2958">
        <w:rPr>
          <w:rFonts w:ascii="Times New Roman" w:hAnsi="Times New Roman" w:cs="Times New Roman"/>
          <w:sz w:val="24"/>
          <w:szCs w:val="24"/>
        </w:rPr>
        <w:t xml:space="preserve">обязан </w:t>
      </w:r>
      <w:r w:rsidR="0049596E" w:rsidRPr="007F6085">
        <w:rPr>
          <w:rFonts w:ascii="Times New Roman" w:hAnsi="Times New Roman"/>
          <w:sz w:val="24"/>
        </w:rPr>
        <w:t>удерж</w:t>
      </w:r>
      <w:r w:rsidR="001269BB" w:rsidRPr="007F6085">
        <w:rPr>
          <w:rFonts w:ascii="Times New Roman" w:hAnsi="Times New Roman"/>
          <w:sz w:val="24"/>
        </w:rPr>
        <w:t>ать</w:t>
      </w:r>
      <w:r w:rsidR="0049596E" w:rsidRPr="007F6085">
        <w:rPr>
          <w:rFonts w:ascii="Times New Roman" w:hAnsi="Times New Roman"/>
          <w:sz w:val="24"/>
        </w:rPr>
        <w:t xml:space="preserve"> из сумм, причитающихся Покупателю, налог на доходы физических лиц (НДФЛ) по </w:t>
      </w:r>
      <w:r w:rsidR="00F1159B">
        <w:rPr>
          <w:rFonts w:ascii="Times New Roman" w:hAnsi="Times New Roman" w:cs="Times New Roman"/>
          <w:sz w:val="24"/>
          <w:szCs w:val="24"/>
        </w:rPr>
        <w:t>установленной законодательством Р</w:t>
      </w:r>
      <w:r w:rsidR="00085F82">
        <w:rPr>
          <w:rFonts w:ascii="Times New Roman" w:hAnsi="Times New Roman" w:cs="Times New Roman"/>
          <w:sz w:val="24"/>
          <w:szCs w:val="24"/>
        </w:rPr>
        <w:t xml:space="preserve">оссийской </w:t>
      </w:r>
      <w:r w:rsidR="00F1159B">
        <w:rPr>
          <w:rFonts w:ascii="Times New Roman" w:hAnsi="Times New Roman" w:cs="Times New Roman"/>
          <w:sz w:val="24"/>
          <w:szCs w:val="24"/>
        </w:rPr>
        <w:t>Ф</w:t>
      </w:r>
      <w:r w:rsidR="00085F82">
        <w:rPr>
          <w:rFonts w:ascii="Times New Roman" w:hAnsi="Times New Roman" w:cs="Times New Roman"/>
          <w:sz w:val="24"/>
          <w:szCs w:val="24"/>
        </w:rPr>
        <w:t>едерации</w:t>
      </w:r>
      <w:r w:rsidR="00F1159B">
        <w:rPr>
          <w:rFonts w:ascii="Times New Roman" w:hAnsi="Times New Roman" w:cs="Times New Roman"/>
          <w:sz w:val="24"/>
          <w:szCs w:val="24"/>
        </w:rPr>
        <w:t xml:space="preserve"> </w:t>
      </w:r>
      <w:r w:rsidR="0049596E" w:rsidRPr="007F6085">
        <w:rPr>
          <w:rFonts w:ascii="Times New Roman" w:hAnsi="Times New Roman"/>
          <w:sz w:val="24"/>
        </w:rPr>
        <w:t>ставке и осуществ</w:t>
      </w:r>
      <w:r w:rsidR="001269BB" w:rsidRPr="007F6085">
        <w:rPr>
          <w:rFonts w:ascii="Times New Roman" w:hAnsi="Times New Roman"/>
          <w:sz w:val="24"/>
        </w:rPr>
        <w:t>ить</w:t>
      </w:r>
      <w:r w:rsidR="0049596E" w:rsidRPr="007F6085">
        <w:rPr>
          <w:rFonts w:ascii="Times New Roman" w:hAnsi="Times New Roman"/>
          <w:sz w:val="24"/>
        </w:rPr>
        <w:t xml:space="preserve"> расчеты с бюджетом в порядке и сроки, установленные пунктами 4 и 6 статьи 226 НК РФ.</w:t>
      </w:r>
    </w:p>
    <w:permEnd w:id="1005483540"/>
    <w:p w14:paraId="5152B972" w14:textId="77777777" w:rsidR="002A4297" w:rsidRPr="0083595C" w:rsidRDefault="002A4297" w:rsidP="00990399">
      <w:pPr>
        <w:spacing w:after="0" w:line="240" w:lineRule="auto"/>
        <w:ind w:firstLine="709"/>
        <w:contextualSpacing/>
        <w:jc w:val="both"/>
        <w:rPr>
          <w:rFonts w:ascii="Times New Roman" w:eastAsia="Times New Roman" w:hAnsi="Times New Roman" w:cs="Times New Roman"/>
          <w:sz w:val="24"/>
          <w:szCs w:val="24"/>
          <w:lang w:eastAsia="ru-RU"/>
        </w:rPr>
      </w:pPr>
    </w:p>
    <w:p w14:paraId="6DA13436" w14:textId="77777777" w:rsidR="002A4297" w:rsidRPr="0083595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b/>
          <w:sz w:val="24"/>
          <w:szCs w:val="24"/>
          <w:lang w:eastAsia="ru-RU"/>
        </w:rPr>
      </w:pPr>
      <w:r w:rsidRPr="0083595C">
        <w:rPr>
          <w:rFonts w:ascii="Times New Roman" w:eastAsia="Times New Roman" w:hAnsi="Times New Roman" w:cs="Times New Roman"/>
          <w:b/>
          <w:sz w:val="24"/>
          <w:szCs w:val="24"/>
          <w:lang w:eastAsia="ru-RU"/>
        </w:rPr>
        <w:t>Покупатель обязуется:</w:t>
      </w:r>
    </w:p>
    <w:p w14:paraId="5C5CE7BD" w14:textId="77777777"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7" w:name="_Ref123216236"/>
      <w:r w:rsidRPr="0083595C">
        <w:rPr>
          <w:rFonts w:ascii="Times New Roman" w:eastAsia="Times New Roman" w:hAnsi="Times New Roman" w:cs="Times New Roman"/>
          <w:sz w:val="24"/>
          <w:szCs w:val="24"/>
          <w:lang w:eastAsia="ru-RU"/>
        </w:rPr>
        <w:t>Принять и оплатить Имущество в порядке и на условиях, установленных Договором.</w:t>
      </w:r>
      <w:bookmarkEnd w:id="27"/>
    </w:p>
    <w:p w14:paraId="73331BB1" w14:textId="6EFF5B73" w:rsidR="002A4297" w:rsidRPr="0083595C"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r w:rsidRPr="0083595C">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83595C">
        <w:rPr>
          <w:rFonts w:ascii="Times New Roman" w:eastAsia="Times New Roman" w:hAnsi="Times New Roman" w:cs="Times New Roman"/>
          <w:sz w:val="24"/>
          <w:szCs w:val="24"/>
          <w:lang w:eastAsia="ru-RU"/>
        </w:rPr>
        <w:fldChar w:fldCharType="begin"/>
      </w:r>
      <w:r w:rsidRPr="0083595C">
        <w:rPr>
          <w:rFonts w:ascii="Times New Roman" w:eastAsia="Times New Roman" w:hAnsi="Times New Roman" w:cs="Times New Roman"/>
          <w:sz w:val="24"/>
          <w:szCs w:val="24"/>
          <w:lang w:eastAsia="ru-RU"/>
        </w:rPr>
        <w:instrText xml:space="preserve"> REF _Ref486328488 \r \h  \* MERGEFORMAT </w:instrText>
      </w:r>
      <w:r w:rsidRPr="0083595C">
        <w:rPr>
          <w:rFonts w:ascii="Times New Roman" w:eastAsia="Times New Roman" w:hAnsi="Times New Roman" w:cs="Times New Roman"/>
          <w:sz w:val="24"/>
          <w:szCs w:val="24"/>
          <w:lang w:eastAsia="ru-RU"/>
        </w:rPr>
      </w:r>
      <w:r w:rsidRPr="0083595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83595C">
        <w:rPr>
          <w:rFonts w:ascii="Times New Roman" w:eastAsia="Times New Roman" w:hAnsi="Times New Roman" w:cs="Times New Roman"/>
          <w:sz w:val="24"/>
          <w:szCs w:val="24"/>
          <w:lang w:eastAsia="ru-RU"/>
        </w:rPr>
        <w:fldChar w:fldCharType="end"/>
      </w:r>
      <w:r w:rsidRPr="0083595C">
        <w:rPr>
          <w:rFonts w:ascii="Times New Roman" w:eastAsia="Times New Roman" w:hAnsi="Times New Roman" w:cs="Times New Roman"/>
          <w:sz w:val="24"/>
          <w:szCs w:val="24"/>
          <w:lang w:eastAsia="ru-RU"/>
        </w:rPr>
        <w:t xml:space="preserve"> Договора, нести коммунальные, эксплуатационные, хозяйственные и иные расходы по Имуществу.</w:t>
      </w:r>
    </w:p>
    <w:p w14:paraId="0ABA53EF" w14:textId="77777777" w:rsidR="002A4297" w:rsidRPr="00B21233"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8" w:name="_Ref121494585"/>
      <w:permStart w:id="1788676412" w:edGrp="everyone"/>
      <w:r w:rsidRPr="0083595C">
        <w:rPr>
          <w:rFonts w:ascii="Times New Roman" w:eastAsia="Times New Roman" w:hAnsi="Times New Roman" w:cs="Times New Roman"/>
          <w:sz w:val="24"/>
          <w:szCs w:val="24"/>
          <w:vertAlign w:val="superscript"/>
          <w:lang w:eastAsia="ru-RU"/>
        </w:rPr>
        <w:lastRenderedPageBreak/>
        <w:footnoteReference w:id="93"/>
      </w:r>
      <w:r w:rsidRPr="0083595C">
        <w:rPr>
          <w:rFonts w:ascii="Times New Roman" w:eastAsia="Times New Roman" w:hAnsi="Times New Roman" w:cs="Times New Roman"/>
          <w:sz w:val="24"/>
          <w:szCs w:val="24"/>
          <w:lang w:eastAsia="ru-RU"/>
        </w:rPr>
        <w:t>В течение 20 (двадцати) рабочих дней со дня регистрации перехода на Покупателя права собственности на Недвижимое имущество</w:t>
      </w:r>
      <w:r w:rsidRPr="0083595C">
        <w:rPr>
          <w:rFonts w:ascii="Times New Roman" w:eastAsia="Times New Roman" w:hAnsi="Times New Roman" w:cs="Times New Roman"/>
          <w:sz w:val="24"/>
          <w:szCs w:val="24"/>
          <w:vertAlign w:val="superscript"/>
          <w:lang w:eastAsia="ru-RU"/>
        </w:rPr>
        <w:footnoteReference w:id="94"/>
      </w:r>
      <w:r w:rsidRPr="0083595C">
        <w:rPr>
          <w:rFonts w:ascii="Times New Roman" w:eastAsia="Times New Roman" w:hAnsi="Times New Roman" w:cs="Times New Roman"/>
          <w:sz w:val="24"/>
          <w:szCs w:val="24"/>
          <w:lang w:eastAsia="ru-RU"/>
        </w:rPr>
        <w:t xml:space="preserve"> переоформить договоры на</w:t>
      </w:r>
      <w:r w:rsidRPr="002A4297">
        <w:rPr>
          <w:rFonts w:ascii="Times New Roman" w:eastAsia="Times New Roman" w:hAnsi="Times New Roman" w:cs="Times New Roman"/>
          <w:sz w:val="24"/>
          <w:szCs w:val="24"/>
          <w:lang w:eastAsia="ru-RU"/>
        </w:rPr>
        <w:t xml:space="preserve"> коммунальные, эксплуатационные, хозяйственные и иные </w:t>
      </w:r>
      <w:r w:rsidR="005A52F4">
        <w:rPr>
          <w:rFonts w:ascii="Times New Roman" w:eastAsia="Times New Roman" w:hAnsi="Times New Roman" w:cs="Times New Roman"/>
          <w:sz w:val="24"/>
          <w:szCs w:val="24"/>
          <w:lang w:eastAsia="ru-RU"/>
        </w:rPr>
        <w:t>услуги</w:t>
      </w:r>
      <w:r w:rsidR="00E00295" w:rsidRPr="00B21233">
        <w:rPr>
          <w:rFonts w:ascii="Times New Roman" w:eastAsia="Times New Roman" w:hAnsi="Times New Roman" w:cs="Times New Roman"/>
          <w:sz w:val="24"/>
          <w:szCs w:val="24"/>
          <w:lang w:eastAsia="ru-RU"/>
        </w:rPr>
        <w:t>, связанные с содержанием Имущества</w:t>
      </w:r>
      <w:r w:rsidRPr="00B21233">
        <w:rPr>
          <w:rFonts w:ascii="Times New Roman" w:eastAsia="Times New Roman" w:hAnsi="Times New Roman" w:cs="Times New Roman"/>
          <w:sz w:val="24"/>
          <w:szCs w:val="24"/>
          <w:lang w:eastAsia="ru-RU"/>
        </w:rPr>
        <w:t>.</w:t>
      </w:r>
      <w:bookmarkEnd w:id="28"/>
    </w:p>
    <w:p w14:paraId="2932AA67" w14:textId="6EA8159B" w:rsidR="002A4297" w:rsidRPr="002A4297" w:rsidRDefault="00576993"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bookmarkStart w:id="29" w:name="_Ref138686036"/>
      <w:bookmarkStart w:id="30" w:name="_Ref486332634"/>
      <w:permEnd w:id="1788676412"/>
      <w:r>
        <w:rPr>
          <w:rFonts w:ascii="Times New Roman" w:eastAsia="Times New Roman" w:hAnsi="Times New Roman" w:cs="Times New Roman"/>
          <w:sz w:val="24"/>
          <w:szCs w:val="24"/>
          <w:lang w:eastAsia="ru-RU"/>
        </w:rPr>
        <w:t>В</w:t>
      </w:r>
      <w:r w:rsidR="002A4297" w:rsidRPr="002A4297">
        <w:rPr>
          <w:rFonts w:ascii="Times New Roman" w:eastAsia="Times New Roman" w:hAnsi="Times New Roman" w:cs="Times New Roman"/>
          <w:sz w:val="24"/>
          <w:szCs w:val="24"/>
          <w:lang w:eastAsia="ru-RU"/>
        </w:rPr>
        <w:t>озместить Продавцу в полном объёме расходы, включая НДС</w:t>
      </w:r>
      <w:r w:rsidR="008D0317">
        <w:rPr>
          <w:rFonts w:ascii="Times New Roman" w:eastAsia="Times New Roman" w:hAnsi="Times New Roman" w:cs="Times New Roman"/>
          <w:sz w:val="24"/>
          <w:szCs w:val="24"/>
          <w:lang w:eastAsia="ru-RU"/>
        </w:rPr>
        <w:t xml:space="preserve"> (если применимо)</w:t>
      </w:r>
      <w:r w:rsidR="002A4297" w:rsidRPr="002A4297">
        <w:rPr>
          <w:rFonts w:ascii="Times New Roman" w:eastAsia="Times New Roman" w:hAnsi="Times New Roman" w:cs="Times New Roman"/>
          <w:sz w:val="24"/>
          <w:szCs w:val="24"/>
          <w:lang w:eastAsia="ru-RU"/>
        </w:rPr>
        <w:t>, связанные с содержанием Имущества, указанные в пункт</w:t>
      </w:r>
      <w:r w:rsidR="0007279D">
        <w:rPr>
          <w:rFonts w:ascii="Times New Roman" w:eastAsia="Times New Roman" w:hAnsi="Times New Roman" w:cs="Times New Roman"/>
          <w:sz w:val="24"/>
          <w:szCs w:val="24"/>
          <w:lang w:eastAsia="ru-RU"/>
        </w:rPr>
        <w:t>ах</w:t>
      </w:r>
      <w:r w:rsidR="002A4297" w:rsidRPr="002A4297">
        <w:rPr>
          <w:rFonts w:ascii="Times New Roman" w:eastAsia="Times New Roman" w:hAnsi="Times New Roman" w:cs="Times New Roman"/>
          <w:sz w:val="24"/>
          <w:szCs w:val="24"/>
          <w:lang w:eastAsia="ru-RU"/>
        </w:rPr>
        <w:t xml:space="preserve"> </w:t>
      </w:r>
      <w:r w:rsidR="005A52F4">
        <w:rPr>
          <w:rFonts w:ascii="Times New Roman" w:eastAsia="Times New Roman" w:hAnsi="Times New Roman" w:cs="Times New Roman"/>
          <w:sz w:val="24"/>
          <w:szCs w:val="24"/>
          <w:lang w:eastAsia="ru-RU"/>
        </w:rPr>
        <w:fldChar w:fldCharType="begin"/>
      </w:r>
      <w:r w:rsidR="005A52F4">
        <w:rPr>
          <w:rFonts w:ascii="Times New Roman" w:eastAsia="Times New Roman" w:hAnsi="Times New Roman" w:cs="Times New Roman"/>
          <w:sz w:val="24"/>
          <w:szCs w:val="24"/>
          <w:lang w:eastAsia="ru-RU"/>
        </w:rPr>
        <w:instrText xml:space="preserve"> REF _Ref82174206 \r \h </w:instrText>
      </w:r>
      <w:r w:rsidR="005A52F4">
        <w:rPr>
          <w:rFonts w:ascii="Times New Roman" w:eastAsia="Times New Roman" w:hAnsi="Times New Roman" w:cs="Times New Roman"/>
          <w:sz w:val="24"/>
          <w:szCs w:val="24"/>
          <w:lang w:eastAsia="ru-RU"/>
        </w:rPr>
      </w:r>
      <w:r w:rsidR="005A52F4">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5A52F4">
        <w:rPr>
          <w:rFonts w:ascii="Times New Roman" w:eastAsia="Times New Roman" w:hAnsi="Times New Roman" w:cs="Times New Roman"/>
          <w:sz w:val="24"/>
          <w:szCs w:val="24"/>
          <w:lang w:eastAsia="ru-RU"/>
        </w:rPr>
        <w:fldChar w:fldCharType="end"/>
      </w:r>
      <w:r w:rsidR="0007279D">
        <w:rPr>
          <w:rFonts w:ascii="Times New Roman" w:eastAsia="Times New Roman" w:hAnsi="Times New Roman" w:cs="Times New Roman"/>
          <w:sz w:val="24"/>
          <w:szCs w:val="24"/>
          <w:lang w:eastAsia="ru-RU"/>
        </w:rPr>
        <w:t xml:space="preserve"> и </w:t>
      </w:r>
      <w:r w:rsidR="0007279D">
        <w:rPr>
          <w:rFonts w:ascii="Times New Roman" w:eastAsia="Times New Roman" w:hAnsi="Times New Roman" w:cs="Times New Roman"/>
          <w:sz w:val="24"/>
          <w:szCs w:val="24"/>
          <w:lang w:eastAsia="ru-RU"/>
        </w:rPr>
        <w:fldChar w:fldCharType="begin"/>
      </w:r>
      <w:r w:rsidR="0007279D">
        <w:rPr>
          <w:rFonts w:ascii="Times New Roman" w:eastAsia="Times New Roman" w:hAnsi="Times New Roman" w:cs="Times New Roman"/>
          <w:sz w:val="24"/>
          <w:szCs w:val="24"/>
          <w:lang w:eastAsia="ru-RU"/>
        </w:rPr>
        <w:instrText xml:space="preserve"> REF _Ref140593281 \r \h </w:instrText>
      </w:r>
      <w:r w:rsidR="0007279D">
        <w:rPr>
          <w:rFonts w:ascii="Times New Roman" w:eastAsia="Times New Roman" w:hAnsi="Times New Roman" w:cs="Times New Roman"/>
          <w:sz w:val="24"/>
          <w:szCs w:val="24"/>
          <w:lang w:eastAsia="ru-RU"/>
        </w:rPr>
      </w:r>
      <w:r w:rsidR="0007279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07279D">
        <w:rPr>
          <w:rFonts w:ascii="Times New Roman" w:eastAsia="Times New Roman" w:hAnsi="Times New Roman" w:cs="Times New Roman"/>
          <w:sz w:val="24"/>
          <w:szCs w:val="24"/>
          <w:lang w:eastAsia="ru-RU"/>
        </w:rPr>
        <w:fldChar w:fldCharType="end"/>
      </w:r>
      <w:r w:rsidR="002A4297" w:rsidRPr="002A4297">
        <w:rPr>
          <w:rFonts w:ascii="Times New Roman" w:eastAsia="Times New Roman" w:hAnsi="Times New Roman" w:cs="Times New Roman"/>
          <w:sz w:val="24"/>
          <w:szCs w:val="24"/>
          <w:lang w:eastAsia="ru-RU"/>
        </w:rPr>
        <w:t xml:space="preserve"> Договора.</w:t>
      </w:r>
      <w:bookmarkEnd w:id="29"/>
    </w:p>
    <w:p w14:paraId="17BFFC33" w14:textId="4A934325" w:rsidR="002A4297" w:rsidRPr="002A4297" w:rsidRDefault="002A4297" w:rsidP="007F6085">
      <w:pPr>
        <w:numPr>
          <w:ilvl w:val="2"/>
          <w:numId w:val="8"/>
        </w:numPr>
        <w:spacing w:after="0" w:line="240" w:lineRule="auto"/>
        <w:ind w:left="0" w:firstLine="709"/>
        <w:contextualSpacing/>
        <w:jc w:val="both"/>
        <w:rPr>
          <w:rFonts w:ascii="Times New Roman" w:eastAsia="Times New Roman" w:hAnsi="Times New Roman" w:cs="Times New Roman"/>
          <w:sz w:val="24"/>
          <w:szCs w:val="24"/>
          <w:lang w:eastAsia="ru-RU"/>
        </w:rPr>
      </w:pPr>
      <w:permStart w:id="473909943" w:edGrp="everyone"/>
      <w:r w:rsidRPr="002A4297">
        <w:rPr>
          <w:rFonts w:ascii="Times New Roman" w:eastAsia="Times New Roman" w:hAnsi="Times New Roman" w:cs="Times New Roman"/>
          <w:sz w:val="24"/>
          <w:szCs w:val="24"/>
          <w:vertAlign w:val="superscript"/>
          <w:lang w:eastAsia="ru-RU"/>
        </w:rPr>
        <w:footnoteReference w:id="95"/>
      </w:r>
      <w:r w:rsidRPr="002A4297">
        <w:rPr>
          <w:rFonts w:ascii="Times New Roman" w:eastAsia="Times New Roman" w:hAnsi="Times New Roman" w:cs="Times New Roman"/>
          <w:sz w:val="24"/>
          <w:szCs w:val="24"/>
          <w:lang w:eastAsia="ru-RU"/>
        </w:rPr>
        <w:t xml:space="preserve">Осуществить все действия, необходимые для оформления прав на </w:t>
      </w:r>
      <w:r w:rsidR="00FD381A">
        <w:rPr>
          <w:rFonts w:ascii="Times New Roman" w:eastAsia="Times New Roman" w:hAnsi="Times New Roman" w:cs="Times New Roman"/>
          <w:sz w:val="24"/>
          <w:szCs w:val="24"/>
          <w:lang w:eastAsia="ru-RU"/>
        </w:rPr>
        <w:t>З</w:t>
      </w:r>
      <w:r w:rsidRPr="002A4297">
        <w:rPr>
          <w:rFonts w:ascii="Times New Roman" w:eastAsia="Times New Roman" w:hAnsi="Times New Roman" w:cs="Times New Roman"/>
          <w:sz w:val="24"/>
          <w:szCs w:val="24"/>
          <w:lang w:eastAsia="ru-RU"/>
        </w:rPr>
        <w:t>емельный участок, на котором расположен Объект.</w:t>
      </w:r>
    </w:p>
    <w:bookmarkEnd w:id="30"/>
    <w:permEnd w:id="473909943"/>
    <w:p w14:paraId="5EE1F9AB" w14:textId="53A1BB6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 xml:space="preserve">Ответственность </w:t>
      </w:r>
      <w:r w:rsidR="005879BD">
        <w:rPr>
          <w:rFonts w:ascii="Times New Roman" w:eastAsia="Times New Roman" w:hAnsi="Times New Roman" w:cs="Times New Roman"/>
          <w:b/>
          <w:sz w:val="24"/>
          <w:szCs w:val="24"/>
          <w:lang w:eastAsia="ru-RU"/>
        </w:rPr>
        <w:t>С</w:t>
      </w:r>
      <w:r w:rsidRPr="002A4297">
        <w:rPr>
          <w:rFonts w:ascii="Times New Roman" w:eastAsia="Times New Roman" w:hAnsi="Times New Roman" w:cs="Times New Roman"/>
          <w:b/>
          <w:sz w:val="24"/>
          <w:szCs w:val="24"/>
          <w:lang w:eastAsia="ru-RU"/>
        </w:rPr>
        <w:t>торон</w:t>
      </w:r>
    </w:p>
    <w:p w14:paraId="1E340B23"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4D9BF469"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4A6E33">
        <w:rPr>
          <w:rFonts w:ascii="Times New Roman" w:eastAsia="Times New Roman" w:hAnsi="Times New Roman" w:cs="Times New Roman"/>
          <w:sz w:val="24"/>
          <w:szCs w:val="24"/>
          <w:lang w:eastAsia="ru-RU"/>
        </w:rPr>
        <w:t xml:space="preserve"> и условиями Договора</w:t>
      </w:r>
      <w:r w:rsidRPr="002A4297">
        <w:rPr>
          <w:rFonts w:ascii="Times New Roman" w:eastAsia="Times New Roman" w:hAnsi="Times New Roman" w:cs="Times New Roman"/>
          <w:sz w:val="24"/>
          <w:szCs w:val="24"/>
          <w:lang w:eastAsia="ru-RU"/>
        </w:rPr>
        <w:t xml:space="preserve">. </w:t>
      </w:r>
    </w:p>
    <w:p w14:paraId="72FC50E9" w14:textId="3E30E9FE"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нарушения Покупателем срока оплаты Им</w:t>
      </w:r>
      <w:r w:rsidR="0007279D">
        <w:rPr>
          <w:rFonts w:ascii="Times New Roman" w:eastAsia="Times New Roman" w:hAnsi="Times New Roman" w:cs="Times New Roman"/>
          <w:sz w:val="24"/>
          <w:szCs w:val="24"/>
          <w:lang w:eastAsia="ru-RU"/>
        </w:rPr>
        <w:t>ущества, установленного в пунктах</w:t>
      </w:r>
      <w:r w:rsidRPr="002A4297">
        <w:rPr>
          <w:rFonts w:ascii="Times New Roman" w:eastAsia="Times New Roman" w:hAnsi="Times New Roman" w:cs="Times New Roman"/>
          <w:sz w:val="24"/>
          <w:szCs w:val="24"/>
          <w:lang w:eastAsia="ru-RU"/>
        </w:rPr>
        <w:t xml:space="preserve"> </w:t>
      </w:r>
      <w:r w:rsidR="002F608C">
        <w:rPr>
          <w:rFonts w:ascii="Times New Roman" w:eastAsia="Times New Roman" w:hAnsi="Times New Roman" w:cs="Times New Roman"/>
          <w:sz w:val="24"/>
          <w:szCs w:val="24"/>
          <w:lang w:eastAsia="ru-RU"/>
        </w:rPr>
        <w:fldChar w:fldCharType="begin"/>
      </w:r>
      <w:r w:rsidR="002F608C">
        <w:rPr>
          <w:rFonts w:ascii="Times New Roman" w:eastAsia="Times New Roman" w:hAnsi="Times New Roman" w:cs="Times New Roman"/>
          <w:sz w:val="24"/>
          <w:szCs w:val="24"/>
          <w:lang w:eastAsia="ru-RU"/>
        </w:rPr>
        <w:instrText xml:space="preserve"> REF _Ref82174936 \r \h </w:instrText>
      </w:r>
      <w:r w:rsidR="002F608C">
        <w:rPr>
          <w:rFonts w:ascii="Times New Roman" w:eastAsia="Times New Roman" w:hAnsi="Times New Roman" w:cs="Times New Roman"/>
          <w:sz w:val="24"/>
          <w:szCs w:val="24"/>
          <w:lang w:eastAsia="ru-RU"/>
        </w:rPr>
      </w:r>
      <w:r w:rsidR="002F608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2F608C">
        <w:rPr>
          <w:rFonts w:ascii="Times New Roman" w:eastAsia="Times New Roman" w:hAnsi="Times New Roman" w:cs="Times New Roman"/>
          <w:sz w:val="24"/>
          <w:szCs w:val="24"/>
          <w:lang w:eastAsia="ru-RU"/>
        </w:rPr>
        <w:fldChar w:fldCharType="end"/>
      </w:r>
      <w:r w:rsidR="008F45C8">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Покупатель уплачивает Продавцу, по требованию последнего, неустойку в размере 0,3</w:t>
      </w:r>
      <w:r w:rsidR="00FD381A">
        <w:rPr>
          <w:rFonts w:ascii="Times New Roman" w:eastAsia="Times New Roman" w:hAnsi="Times New Roman" w:cs="Times New Roman"/>
          <w:sz w:val="24"/>
          <w:szCs w:val="24"/>
          <w:lang w:eastAsia="ru-RU"/>
        </w:rPr>
        <w:t> </w:t>
      </w:r>
      <w:r w:rsidR="00B128F9"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(ноль целых трех десятых</w:t>
      </w:r>
      <w:r w:rsidR="00B128F9">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xml:space="preserve">), </w:t>
      </w:r>
      <w:r w:rsidRPr="00C30D70">
        <w:rPr>
          <w:rFonts w:ascii="Times New Roman" w:eastAsia="Times New Roman" w:hAnsi="Times New Roman" w:cs="Times New Roman"/>
          <w:sz w:val="24"/>
          <w:szCs w:val="24"/>
          <w:lang w:eastAsia="ru-RU"/>
        </w:rPr>
        <w:t>включая НДС (если применимо),</w:t>
      </w:r>
      <w:r w:rsidRPr="002A4297">
        <w:rPr>
          <w:rFonts w:ascii="Times New Roman" w:eastAsia="Times New Roman" w:hAnsi="Times New Roman" w:cs="Times New Roman"/>
          <w:sz w:val="24"/>
          <w:szCs w:val="24"/>
          <w:lang w:eastAsia="ru-RU"/>
        </w:rPr>
        <w:t xml:space="preserve"> от суммы просроченного платежа за каждый </w:t>
      </w:r>
      <w:r w:rsidR="004A6E33">
        <w:rPr>
          <w:rFonts w:ascii="Times New Roman" w:eastAsia="Times New Roman" w:hAnsi="Times New Roman" w:cs="Times New Roman"/>
          <w:sz w:val="24"/>
          <w:szCs w:val="24"/>
          <w:lang w:eastAsia="ru-RU"/>
        </w:rPr>
        <w:t xml:space="preserve">календарный </w:t>
      </w:r>
      <w:r w:rsidRPr="002A4297">
        <w:rPr>
          <w:rFonts w:ascii="Times New Roman" w:eastAsia="Times New Roman" w:hAnsi="Times New Roman" w:cs="Times New Roman"/>
          <w:sz w:val="24"/>
          <w:szCs w:val="24"/>
          <w:lang w:eastAsia="ru-RU"/>
        </w:rPr>
        <w:t>день просрочки.</w:t>
      </w:r>
    </w:p>
    <w:p w14:paraId="54B8E2A5" w14:textId="00308A9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нарушения Покупателем срока оплаты Имущества, установленного в пункте </w:t>
      </w:r>
      <w:r w:rsidR="00E00416">
        <w:rPr>
          <w:rFonts w:ascii="Times New Roman" w:eastAsia="Times New Roman" w:hAnsi="Times New Roman" w:cs="Times New Roman"/>
          <w:sz w:val="24"/>
          <w:szCs w:val="24"/>
          <w:lang w:eastAsia="ru-RU"/>
        </w:rPr>
        <w:fldChar w:fldCharType="begin"/>
      </w:r>
      <w:r w:rsidR="00E00416">
        <w:rPr>
          <w:rFonts w:ascii="Times New Roman" w:eastAsia="Times New Roman" w:hAnsi="Times New Roman" w:cs="Times New Roman"/>
          <w:sz w:val="24"/>
          <w:szCs w:val="24"/>
          <w:lang w:eastAsia="ru-RU"/>
        </w:rPr>
        <w:instrText xml:space="preserve"> REF _Ref82174936 \r \h </w:instrText>
      </w:r>
      <w:r w:rsidR="00E00416">
        <w:rPr>
          <w:rFonts w:ascii="Times New Roman" w:eastAsia="Times New Roman" w:hAnsi="Times New Roman" w:cs="Times New Roman"/>
          <w:sz w:val="24"/>
          <w:szCs w:val="24"/>
          <w:lang w:eastAsia="ru-RU"/>
        </w:rPr>
      </w:r>
      <w:r w:rsidR="00E0041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4.3</w:t>
      </w:r>
      <w:r w:rsidR="00E00416">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более чем на 60 (шестьдесят) календарных дней</w:t>
      </w:r>
      <w:r w:rsidR="00E72199">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Продавец имеет </w:t>
      </w:r>
      <w:r w:rsidRPr="00C30D70">
        <w:rPr>
          <w:rFonts w:ascii="Times New Roman" w:eastAsia="Times New Roman" w:hAnsi="Times New Roman" w:cs="Times New Roman"/>
          <w:sz w:val="24"/>
          <w:szCs w:val="24"/>
          <w:lang w:eastAsia="ru-RU"/>
        </w:rPr>
        <w:t xml:space="preserve">право </w:t>
      </w:r>
      <w:r w:rsidR="00E95D43">
        <w:rPr>
          <w:rFonts w:ascii="Times New Roman" w:eastAsia="Times New Roman" w:hAnsi="Times New Roman" w:cs="Times New Roman"/>
          <w:sz w:val="24"/>
          <w:szCs w:val="24"/>
          <w:lang w:eastAsia="ru-RU"/>
        </w:rPr>
        <w:t>в одностороннем внесудебном порядке</w:t>
      </w:r>
      <w:r w:rsidR="00E95D43" w:rsidRPr="00E11832">
        <w:rPr>
          <w:rFonts w:ascii="Times New Roman" w:eastAsia="Times New Roman" w:hAnsi="Times New Roman" w:cs="Times New Roman"/>
          <w:sz w:val="24"/>
          <w:szCs w:val="24"/>
          <w:lang w:eastAsia="ru-RU"/>
        </w:rPr>
        <w:t xml:space="preserve"> отказаться от исполнения </w:t>
      </w:r>
      <w:r w:rsidR="00E95D43">
        <w:rPr>
          <w:rFonts w:ascii="Times New Roman" w:eastAsia="Times New Roman" w:hAnsi="Times New Roman" w:cs="Times New Roman"/>
          <w:sz w:val="24"/>
          <w:szCs w:val="24"/>
          <w:lang w:eastAsia="ru-RU"/>
        </w:rPr>
        <w:t>Договора</w:t>
      </w:r>
      <w:r w:rsidR="00427DD8">
        <w:rPr>
          <w:rFonts w:ascii="Times New Roman" w:eastAsia="Times New Roman" w:hAnsi="Times New Roman" w:cs="Times New Roman"/>
          <w:sz w:val="24"/>
          <w:szCs w:val="24"/>
          <w:lang w:eastAsia="ru-RU"/>
        </w:rPr>
        <w:t xml:space="preserve"> и расторгнуть его</w:t>
      </w:r>
      <w:r w:rsidR="00E95D43">
        <w:rPr>
          <w:rFonts w:ascii="Times New Roman" w:eastAsia="Times New Roman" w:hAnsi="Times New Roman" w:cs="Times New Roman"/>
          <w:sz w:val="24"/>
          <w:szCs w:val="24"/>
          <w:lang w:eastAsia="ru-RU"/>
        </w:rPr>
        <w:t xml:space="preserve"> </w:t>
      </w:r>
      <w:r w:rsidR="00777FD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D95FF2">
        <w:rPr>
          <w:rFonts w:ascii="Times New Roman" w:eastAsia="Times New Roman" w:hAnsi="Times New Roman" w:cs="Times New Roman"/>
          <w:sz w:val="24"/>
          <w:szCs w:val="24"/>
          <w:lang w:eastAsia="ru-RU"/>
        </w:rPr>
        <w:t>с указанием</w:t>
      </w:r>
      <w:r w:rsidR="00777FD7" w:rsidRPr="008D1167">
        <w:rPr>
          <w:rFonts w:ascii="Times New Roman" w:eastAsia="Times New Roman" w:hAnsi="Times New Roman" w:cs="Times New Roman"/>
          <w:sz w:val="24"/>
          <w:szCs w:val="24"/>
          <w:lang w:eastAsia="ru-RU"/>
        </w:rPr>
        <w:t xml:space="preserve"> даты расто</w:t>
      </w:r>
      <w:r w:rsidR="00777FD7">
        <w:rPr>
          <w:rFonts w:ascii="Times New Roman" w:eastAsia="Times New Roman" w:hAnsi="Times New Roman" w:cs="Times New Roman"/>
          <w:sz w:val="24"/>
          <w:szCs w:val="24"/>
          <w:lang w:eastAsia="ru-RU"/>
        </w:rPr>
        <w:t>ржения</w:t>
      </w:r>
      <w:r w:rsidR="00D95FF2">
        <w:rPr>
          <w:rFonts w:ascii="Times New Roman" w:eastAsia="Times New Roman" w:hAnsi="Times New Roman" w:cs="Times New Roman"/>
          <w:sz w:val="24"/>
          <w:szCs w:val="24"/>
          <w:lang w:eastAsia="ru-RU"/>
        </w:rPr>
        <w:t xml:space="preserve"> Договора</w:t>
      </w:r>
      <w:r w:rsidR="00777FD7">
        <w:rPr>
          <w:rFonts w:ascii="Times New Roman" w:eastAsia="Times New Roman" w:hAnsi="Times New Roman" w:cs="Times New Roman"/>
          <w:sz w:val="24"/>
          <w:szCs w:val="24"/>
          <w:lang w:eastAsia="ru-RU"/>
        </w:rPr>
        <w:t>.</w:t>
      </w:r>
      <w:r w:rsidR="001574BC" w:rsidRPr="001574BC">
        <w:rPr>
          <w:rFonts w:ascii="Times New Roman" w:eastAsia="Times New Roman" w:hAnsi="Times New Roman" w:cs="Times New Roman"/>
          <w:sz w:val="24"/>
          <w:szCs w:val="24"/>
          <w:lang w:eastAsia="ru-RU"/>
        </w:rPr>
        <w:t xml:space="preserve"> </w:t>
      </w:r>
    </w:p>
    <w:p w14:paraId="53DBB246" w14:textId="46EE28F9" w:rsidR="008D77B6"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E21B86">
        <w:rPr>
          <w:rFonts w:ascii="Times New Roman" w:eastAsia="Times New Roman" w:hAnsi="Times New Roman" w:cs="Times New Roman"/>
          <w:sz w:val="24"/>
          <w:szCs w:val="24"/>
          <w:lang w:eastAsia="ru-RU"/>
        </w:rPr>
        <w:t xml:space="preserve">В случае нарушения по вине Продавца срока передачи Имущества, установленного в пункте </w:t>
      </w:r>
      <w:r w:rsidRPr="00E21B86">
        <w:rPr>
          <w:rFonts w:ascii="Times New Roman" w:eastAsia="Times New Roman" w:hAnsi="Times New Roman" w:cs="Times New Roman"/>
          <w:sz w:val="24"/>
          <w:szCs w:val="24"/>
          <w:lang w:eastAsia="ru-RU"/>
        </w:rPr>
        <w:fldChar w:fldCharType="begin"/>
      </w:r>
      <w:r w:rsidRPr="00E21B86">
        <w:rPr>
          <w:rFonts w:ascii="Times New Roman" w:eastAsia="Times New Roman" w:hAnsi="Times New Roman" w:cs="Times New Roman"/>
          <w:sz w:val="24"/>
          <w:szCs w:val="24"/>
          <w:lang w:eastAsia="ru-RU"/>
        </w:rPr>
        <w:instrText xml:space="preserve"> REF _Ref486328488 \r \h  \* MERGEFORMAT </w:instrText>
      </w:r>
      <w:r w:rsidRPr="00E21B86">
        <w:rPr>
          <w:rFonts w:ascii="Times New Roman" w:eastAsia="Times New Roman" w:hAnsi="Times New Roman" w:cs="Times New Roman"/>
          <w:sz w:val="24"/>
          <w:szCs w:val="24"/>
          <w:lang w:eastAsia="ru-RU"/>
        </w:rPr>
      </w:r>
      <w:r w:rsidRPr="00E21B86">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3.1</w:t>
      </w:r>
      <w:r w:rsidRPr="00E21B86">
        <w:rPr>
          <w:rFonts w:ascii="Times New Roman" w:eastAsia="Times New Roman" w:hAnsi="Times New Roman" w:cs="Times New Roman"/>
          <w:sz w:val="24"/>
          <w:szCs w:val="24"/>
          <w:lang w:eastAsia="ru-RU"/>
        </w:rPr>
        <w:fldChar w:fldCharType="end"/>
      </w:r>
      <w:r w:rsidRPr="00E21B86">
        <w:rPr>
          <w:rFonts w:ascii="Times New Roman" w:eastAsia="Times New Roman" w:hAnsi="Times New Roman" w:cs="Times New Roman"/>
          <w:sz w:val="24"/>
          <w:szCs w:val="24"/>
          <w:lang w:eastAsia="ru-RU"/>
        </w:rPr>
        <w:t xml:space="preserve"> Договора, Продавец уплачивает Покупателю, по </w:t>
      </w:r>
      <w:r w:rsidR="00681D72">
        <w:rPr>
          <w:rFonts w:ascii="Times New Roman" w:eastAsia="Times New Roman" w:hAnsi="Times New Roman" w:cs="Times New Roman"/>
          <w:sz w:val="24"/>
          <w:szCs w:val="24"/>
          <w:lang w:eastAsia="ru-RU"/>
        </w:rPr>
        <w:t xml:space="preserve">письменному </w:t>
      </w:r>
      <w:r w:rsidRPr="00E21B86">
        <w:rPr>
          <w:rFonts w:ascii="Times New Roman" w:eastAsia="Times New Roman" w:hAnsi="Times New Roman" w:cs="Times New Roman"/>
          <w:sz w:val="24"/>
          <w:szCs w:val="24"/>
          <w:lang w:eastAsia="ru-RU"/>
        </w:rPr>
        <w:t>требованию последнего, неустойку в размере 0,1</w:t>
      </w:r>
      <w:r w:rsidR="00D62BBE"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(ноль целых одной десятой</w:t>
      </w:r>
      <w:r w:rsidR="00D62BBE">
        <w:rPr>
          <w:rFonts w:ascii="Times New Roman" w:eastAsia="Times New Roman" w:hAnsi="Times New Roman" w:cs="Times New Roman"/>
          <w:sz w:val="24"/>
          <w:szCs w:val="24"/>
          <w:lang w:eastAsia="ru-RU"/>
        </w:rPr>
        <w:t xml:space="preserve"> процента</w:t>
      </w:r>
      <w:r w:rsidRPr="00E21B86">
        <w:rPr>
          <w:rFonts w:ascii="Times New Roman" w:eastAsia="Times New Roman" w:hAnsi="Times New Roman" w:cs="Times New Roman"/>
          <w:sz w:val="24"/>
          <w:szCs w:val="24"/>
          <w:lang w:eastAsia="ru-RU"/>
        </w:rPr>
        <w:t>)</w:t>
      </w:r>
      <w:r w:rsidR="005A54D6">
        <w:rPr>
          <w:rFonts w:ascii="Times New Roman" w:eastAsia="Times New Roman" w:hAnsi="Times New Roman" w:cs="Times New Roman"/>
          <w:sz w:val="24"/>
          <w:szCs w:val="24"/>
          <w:lang w:eastAsia="ru-RU"/>
        </w:rPr>
        <w:t xml:space="preserve">, включая НДС (если применимо), </w:t>
      </w:r>
      <w:r w:rsidRPr="00E21B86">
        <w:rPr>
          <w:rFonts w:ascii="Times New Roman" w:eastAsia="Times New Roman" w:hAnsi="Times New Roman" w:cs="Times New Roman"/>
          <w:sz w:val="24"/>
          <w:szCs w:val="24"/>
          <w:lang w:eastAsia="ru-RU"/>
        </w:rPr>
        <w:t>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E21B86">
        <w:rPr>
          <w:rFonts w:ascii="Times New Roman" w:eastAsia="Times New Roman" w:hAnsi="Times New Roman" w:cs="Times New Roman"/>
          <w:sz w:val="24"/>
          <w:szCs w:val="24"/>
          <w:lang w:eastAsia="ru-RU"/>
        </w:rPr>
        <w:t xml:space="preserve"> стоимости Имущества, указанной в пункте</w:t>
      </w:r>
      <w:r w:rsidR="00AD745B">
        <w:rPr>
          <w:rFonts w:ascii="Times New Roman" w:eastAsia="Times New Roman" w:hAnsi="Times New Roman" w:cs="Times New Roman"/>
          <w:sz w:val="24"/>
          <w:szCs w:val="24"/>
          <w:lang w:eastAsia="ru-RU"/>
        </w:rPr>
        <w:t>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00217E4E">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 xml:space="preserve">Договора, за каждый </w:t>
      </w:r>
      <w:r w:rsidR="00CD3362">
        <w:rPr>
          <w:rFonts w:ascii="Times New Roman" w:eastAsia="Times New Roman" w:hAnsi="Times New Roman" w:cs="Times New Roman"/>
          <w:sz w:val="24"/>
          <w:szCs w:val="24"/>
          <w:lang w:eastAsia="ru-RU"/>
        </w:rPr>
        <w:t>календарный</w:t>
      </w:r>
      <w:r w:rsidR="00CD3362" w:rsidRPr="00E21B86">
        <w:rPr>
          <w:rFonts w:ascii="Times New Roman" w:eastAsia="Times New Roman" w:hAnsi="Times New Roman" w:cs="Times New Roman"/>
          <w:sz w:val="24"/>
          <w:szCs w:val="24"/>
          <w:lang w:eastAsia="ru-RU"/>
        </w:rPr>
        <w:t xml:space="preserve"> </w:t>
      </w:r>
      <w:r w:rsidRPr="00E21B86">
        <w:rPr>
          <w:rFonts w:ascii="Times New Roman" w:eastAsia="Times New Roman" w:hAnsi="Times New Roman" w:cs="Times New Roman"/>
          <w:sz w:val="24"/>
          <w:szCs w:val="24"/>
          <w:lang w:eastAsia="ru-RU"/>
        </w:rPr>
        <w:t>день просрочки, но не более 10</w:t>
      </w:r>
      <w:r w:rsidR="008C3197">
        <w:rPr>
          <w:rFonts w:ascii="Times New Roman" w:eastAsia="Times New Roman" w:hAnsi="Times New Roman" w:cs="Times New Roman"/>
          <w:sz w:val="24"/>
          <w:szCs w:val="24"/>
          <w:lang w:eastAsia="ru-RU"/>
        </w:rPr>
        <w:t xml:space="preserve"> </w:t>
      </w:r>
      <w:r w:rsidR="008C3197" w:rsidRPr="00E21B86">
        <w:rPr>
          <w:rFonts w:ascii="Times New Roman" w:eastAsia="Times New Roman" w:hAnsi="Times New Roman" w:cs="Times New Roman"/>
          <w:sz w:val="24"/>
          <w:szCs w:val="24"/>
          <w:lang w:eastAsia="ru-RU"/>
        </w:rPr>
        <w:t>%</w:t>
      </w:r>
      <w:r w:rsidR="00FD381A">
        <w:rPr>
          <w:rFonts w:ascii="Times New Roman" w:eastAsia="Times New Roman" w:hAnsi="Times New Roman" w:cs="Times New Roman"/>
          <w:sz w:val="24"/>
          <w:szCs w:val="24"/>
          <w:lang w:eastAsia="ru-RU"/>
        </w:rPr>
        <w:t> </w:t>
      </w:r>
      <w:r w:rsidRPr="00E21B86">
        <w:rPr>
          <w:rFonts w:ascii="Times New Roman" w:eastAsia="Times New Roman" w:hAnsi="Times New Roman" w:cs="Times New Roman"/>
          <w:sz w:val="24"/>
          <w:szCs w:val="24"/>
          <w:lang w:eastAsia="ru-RU"/>
        </w:rPr>
        <w:t>(десяти</w:t>
      </w:r>
      <w:r w:rsidR="008C3197">
        <w:rPr>
          <w:rFonts w:ascii="Times New Roman" w:eastAsia="Times New Roman" w:hAnsi="Times New Roman" w:cs="Times New Roman"/>
          <w:sz w:val="24"/>
          <w:szCs w:val="24"/>
          <w:lang w:eastAsia="ru-RU"/>
        </w:rPr>
        <w:t xml:space="preserve"> процентов</w:t>
      </w:r>
      <w:r w:rsidRPr="00E21B86">
        <w:rPr>
          <w:rFonts w:ascii="Times New Roman" w:eastAsia="Times New Roman" w:hAnsi="Times New Roman" w:cs="Times New Roman"/>
          <w:sz w:val="24"/>
          <w:szCs w:val="24"/>
          <w:lang w:eastAsia="ru-RU"/>
        </w:rPr>
        <w:t>)</w:t>
      </w:r>
      <w:r w:rsidR="00FD381A">
        <w:t> </w:t>
      </w:r>
      <w:r w:rsidRPr="00E21B86">
        <w:rPr>
          <w:rFonts w:ascii="Times New Roman" w:eastAsia="Times New Roman" w:hAnsi="Times New Roman" w:cs="Times New Roman"/>
          <w:sz w:val="24"/>
          <w:szCs w:val="24"/>
          <w:lang w:eastAsia="ru-RU"/>
        </w:rPr>
        <w:t>от этой стоимости</w:t>
      </w:r>
      <w:r w:rsidR="00C26408">
        <w:rPr>
          <w:rFonts w:ascii="Times New Roman" w:eastAsia="Times New Roman" w:hAnsi="Times New Roman" w:cs="Times New Roman"/>
          <w:sz w:val="24"/>
          <w:szCs w:val="24"/>
          <w:lang w:eastAsia="ru-RU"/>
        </w:rPr>
        <w:t xml:space="preserve">. </w:t>
      </w:r>
    </w:p>
    <w:p w14:paraId="2E531B92" w14:textId="3AEAD71B" w:rsidR="002A4297" w:rsidRPr="0018707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0046DE">
        <w:rPr>
          <w:rFonts w:ascii="Times New Roman" w:eastAsia="Times New Roman" w:hAnsi="Times New Roman" w:cs="Times New Roman"/>
          <w:sz w:val="24"/>
          <w:szCs w:val="24"/>
          <w:lang w:eastAsia="ru-RU"/>
        </w:rPr>
        <w:t>В случае, если Покупатель не по вине Продавца не принимает Имущество</w:t>
      </w:r>
      <w:r w:rsidR="00587A15" w:rsidRPr="000046DE">
        <w:rPr>
          <w:rFonts w:ascii="Times New Roman" w:eastAsia="Times New Roman" w:hAnsi="Times New Roman" w:cs="Times New Roman"/>
          <w:sz w:val="24"/>
          <w:szCs w:val="24"/>
          <w:lang w:eastAsia="ru-RU"/>
        </w:rPr>
        <w:t xml:space="preserve"> в соответствии с пунктом </w:t>
      </w:r>
      <w:r w:rsidR="00587A15" w:rsidRPr="000046DE">
        <w:rPr>
          <w:rFonts w:ascii="Times New Roman" w:eastAsia="Times New Roman" w:hAnsi="Times New Roman" w:cs="Times New Roman"/>
          <w:sz w:val="24"/>
          <w:szCs w:val="24"/>
          <w:lang w:eastAsia="ru-RU"/>
        </w:rPr>
        <w:fldChar w:fldCharType="begin"/>
      </w:r>
      <w:r w:rsidR="00587A15" w:rsidRPr="000046DE">
        <w:rPr>
          <w:rFonts w:ascii="Times New Roman" w:eastAsia="Times New Roman" w:hAnsi="Times New Roman" w:cs="Times New Roman"/>
          <w:sz w:val="24"/>
          <w:szCs w:val="24"/>
          <w:lang w:eastAsia="ru-RU"/>
        </w:rPr>
        <w:instrText xml:space="preserve"> REF _Ref123216236 \r \h </w:instrText>
      </w:r>
      <w:r w:rsidR="000046DE">
        <w:rPr>
          <w:rFonts w:ascii="Times New Roman" w:eastAsia="Times New Roman" w:hAnsi="Times New Roman" w:cs="Times New Roman"/>
          <w:sz w:val="24"/>
          <w:szCs w:val="24"/>
          <w:lang w:eastAsia="ru-RU"/>
        </w:rPr>
        <w:instrText xml:space="preserve"> \* MERGEFORMAT </w:instrText>
      </w:r>
      <w:r w:rsidR="00587A15" w:rsidRPr="000046DE">
        <w:rPr>
          <w:rFonts w:ascii="Times New Roman" w:eastAsia="Times New Roman" w:hAnsi="Times New Roman" w:cs="Times New Roman"/>
          <w:sz w:val="24"/>
          <w:szCs w:val="24"/>
          <w:lang w:eastAsia="ru-RU"/>
        </w:rPr>
      </w:r>
      <w:r w:rsidR="00587A15" w:rsidRPr="000046D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5.3.1</w:t>
      </w:r>
      <w:r w:rsidR="00587A15" w:rsidRPr="000046DE">
        <w:rPr>
          <w:rFonts w:ascii="Times New Roman" w:eastAsia="Times New Roman" w:hAnsi="Times New Roman" w:cs="Times New Roman"/>
          <w:sz w:val="24"/>
          <w:szCs w:val="24"/>
          <w:lang w:eastAsia="ru-RU"/>
        </w:rPr>
        <w:fldChar w:fldCharType="end"/>
      </w:r>
      <w:r w:rsidR="00587A15" w:rsidRPr="000046DE">
        <w:rPr>
          <w:rFonts w:ascii="Times New Roman" w:eastAsia="Times New Roman" w:hAnsi="Times New Roman" w:cs="Times New Roman"/>
          <w:sz w:val="24"/>
          <w:szCs w:val="24"/>
          <w:lang w:eastAsia="ru-RU"/>
        </w:rPr>
        <w:t xml:space="preserve"> Договора</w:t>
      </w:r>
      <w:r w:rsidRPr="000046DE">
        <w:rPr>
          <w:rFonts w:ascii="Times New Roman" w:eastAsia="Times New Roman" w:hAnsi="Times New Roman" w:cs="Times New Roman"/>
          <w:sz w:val="24"/>
          <w:szCs w:val="24"/>
          <w:lang w:eastAsia="ru-RU"/>
        </w:rPr>
        <w:t>, то Покупатель уплачивает Продавцу, по требованию последнего и в установленные в нем сроки, неустойку в размере 0,</w:t>
      </w:r>
      <w:r w:rsidR="001F2A31" w:rsidRPr="000046DE">
        <w:rPr>
          <w:rFonts w:ascii="Times New Roman" w:eastAsia="Times New Roman" w:hAnsi="Times New Roman" w:cs="Times New Roman"/>
          <w:sz w:val="24"/>
          <w:szCs w:val="24"/>
          <w:lang w:eastAsia="ru-RU"/>
        </w:rPr>
        <w:t>3</w:t>
      </w:r>
      <w:r w:rsidR="00776D68" w:rsidRPr="000046DE">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 (ноль целых </w:t>
      </w:r>
      <w:r w:rsidR="001F2A31" w:rsidRPr="000046DE">
        <w:rPr>
          <w:rFonts w:ascii="Times New Roman" w:eastAsia="Times New Roman" w:hAnsi="Times New Roman" w:cs="Times New Roman"/>
          <w:sz w:val="24"/>
          <w:szCs w:val="24"/>
          <w:lang w:eastAsia="ru-RU"/>
        </w:rPr>
        <w:t>трех</w:t>
      </w:r>
      <w:r w:rsidRPr="000046DE">
        <w:rPr>
          <w:rFonts w:ascii="Times New Roman" w:eastAsia="Times New Roman" w:hAnsi="Times New Roman" w:cs="Times New Roman"/>
          <w:sz w:val="24"/>
          <w:szCs w:val="24"/>
          <w:lang w:eastAsia="ru-RU"/>
        </w:rPr>
        <w:t xml:space="preserve"> десят</w:t>
      </w:r>
      <w:r w:rsidR="001F2A31" w:rsidRPr="000046DE">
        <w:rPr>
          <w:rFonts w:ascii="Times New Roman" w:eastAsia="Times New Roman" w:hAnsi="Times New Roman" w:cs="Times New Roman"/>
          <w:sz w:val="24"/>
          <w:szCs w:val="24"/>
          <w:lang w:eastAsia="ru-RU"/>
        </w:rPr>
        <w:t>ых</w:t>
      </w:r>
      <w:r w:rsidR="00776D68" w:rsidRPr="000046DE">
        <w:rPr>
          <w:rFonts w:ascii="Times New Roman" w:eastAsia="Times New Roman" w:hAnsi="Times New Roman" w:cs="Times New Roman"/>
          <w:sz w:val="24"/>
          <w:szCs w:val="24"/>
          <w:lang w:eastAsia="ru-RU"/>
        </w:rPr>
        <w:t xml:space="preserve"> процента</w:t>
      </w:r>
      <w:r w:rsidRPr="000046DE">
        <w:rPr>
          <w:rFonts w:ascii="Times New Roman" w:eastAsia="Times New Roman" w:hAnsi="Times New Roman" w:cs="Times New Roman"/>
          <w:sz w:val="24"/>
          <w:szCs w:val="24"/>
          <w:lang w:eastAsia="ru-RU"/>
        </w:rPr>
        <w:t>)</w:t>
      </w:r>
      <w:r w:rsidR="001F2A31" w:rsidRPr="000046DE">
        <w:rPr>
          <w:rFonts w:ascii="Times New Roman" w:eastAsia="Times New Roman" w:hAnsi="Times New Roman" w:cs="Times New Roman"/>
          <w:sz w:val="24"/>
          <w:szCs w:val="24"/>
          <w:lang w:eastAsia="ru-RU"/>
        </w:rPr>
        <w:t>, включая НДС (если применимо),</w:t>
      </w:r>
      <w:r w:rsidRPr="000046DE">
        <w:rPr>
          <w:rFonts w:ascii="Times New Roman" w:eastAsia="Times New Roman" w:hAnsi="Times New Roman" w:cs="Times New Roman"/>
          <w:sz w:val="24"/>
          <w:szCs w:val="24"/>
          <w:lang w:eastAsia="ru-RU"/>
        </w:rPr>
        <w:t xml:space="preserve"> от</w:t>
      </w:r>
      <w:r w:rsidR="00AD745B">
        <w:rPr>
          <w:rFonts w:ascii="Times New Roman" w:eastAsia="Times New Roman" w:hAnsi="Times New Roman" w:cs="Times New Roman"/>
          <w:sz w:val="24"/>
          <w:szCs w:val="24"/>
          <w:lang w:eastAsia="ru-RU"/>
        </w:rPr>
        <w:t xml:space="preserve"> </w:t>
      </w:r>
      <w:r w:rsidR="00AD745B" w:rsidRPr="002A4297">
        <w:rPr>
          <w:rFonts w:ascii="Times New Roman" w:eastAsia="Times New Roman" w:hAnsi="Times New Roman" w:cs="Times New Roman"/>
          <w:sz w:val="24"/>
          <w:szCs w:val="24"/>
          <w:lang w:eastAsia="ru-RU"/>
        </w:rPr>
        <w:t>общей</w:t>
      </w:r>
      <w:r w:rsidRPr="000046DE">
        <w:rPr>
          <w:rFonts w:ascii="Times New Roman" w:eastAsia="Times New Roman" w:hAnsi="Times New Roman" w:cs="Times New Roman"/>
          <w:sz w:val="24"/>
          <w:szCs w:val="24"/>
          <w:lang w:eastAsia="ru-RU"/>
        </w:rPr>
        <w:t xml:space="preserve"> стоимости Имущества, указанной в пункте</w:t>
      </w:r>
      <w:r w:rsidR="003B2C6B" w:rsidRPr="003B2C6B">
        <w:rPr>
          <w:rFonts w:ascii="Times New Roman" w:eastAsia="Times New Roman" w:hAnsi="Times New Roman" w:cs="Times New Roman"/>
          <w:sz w:val="24"/>
          <w:szCs w:val="24"/>
          <w:lang w:eastAsia="ru-RU"/>
        </w:rPr>
        <w:t xml:space="preserve"> </w:t>
      </w:r>
      <w:r w:rsidR="003B2C6B">
        <w:rPr>
          <w:rFonts w:ascii="Times New Roman" w:eastAsia="Times New Roman" w:hAnsi="Times New Roman" w:cs="Times New Roman"/>
          <w:sz w:val="24"/>
          <w:szCs w:val="24"/>
          <w:lang w:eastAsia="ru-RU"/>
        </w:rPr>
        <w:fldChar w:fldCharType="begin"/>
      </w:r>
      <w:r w:rsidR="003B2C6B">
        <w:rPr>
          <w:rFonts w:ascii="Times New Roman" w:eastAsia="Times New Roman" w:hAnsi="Times New Roman" w:cs="Times New Roman"/>
          <w:sz w:val="24"/>
          <w:szCs w:val="24"/>
          <w:lang w:eastAsia="ru-RU"/>
        </w:rPr>
        <w:instrText xml:space="preserve"> REF _Ref121494603 \r \h </w:instrText>
      </w:r>
      <w:r w:rsidR="003B2C6B">
        <w:rPr>
          <w:rFonts w:ascii="Times New Roman" w:eastAsia="Times New Roman" w:hAnsi="Times New Roman" w:cs="Times New Roman"/>
          <w:sz w:val="24"/>
          <w:szCs w:val="24"/>
          <w:lang w:eastAsia="ru-RU"/>
        </w:rPr>
      </w:r>
      <w:r w:rsidR="003B2C6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3B2C6B">
        <w:rPr>
          <w:rFonts w:ascii="Times New Roman" w:eastAsia="Times New Roman" w:hAnsi="Times New Roman" w:cs="Times New Roman"/>
          <w:sz w:val="24"/>
          <w:szCs w:val="24"/>
          <w:lang w:eastAsia="ru-RU"/>
        </w:rPr>
        <w:fldChar w:fldCharType="end"/>
      </w:r>
      <w:r w:rsidR="003B2C6B" w:rsidRPr="003B2C6B">
        <w:rPr>
          <w:rFonts w:ascii="Times New Roman" w:eastAsia="Times New Roman" w:hAnsi="Times New Roman" w:cs="Times New Roman"/>
          <w:sz w:val="24"/>
          <w:szCs w:val="24"/>
          <w:lang w:eastAsia="ru-RU"/>
        </w:rPr>
        <w:t xml:space="preserve"> </w:t>
      </w:r>
      <w:r w:rsidRPr="000046DE">
        <w:rPr>
          <w:rFonts w:ascii="Times New Roman" w:eastAsia="Times New Roman" w:hAnsi="Times New Roman" w:cs="Times New Roman"/>
          <w:sz w:val="24"/>
          <w:szCs w:val="24"/>
          <w:lang w:eastAsia="ru-RU"/>
        </w:rPr>
        <w:t xml:space="preserve">Договора, за каждый </w:t>
      </w:r>
      <w:r w:rsidR="004A6E33" w:rsidRPr="000046DE">
        <w:rPr>
          <w:rFonts w:ascii="Times New Roman" w:eastAsia="Times New Roman" w:hAnsi="Times New Roman" w:cs="Times New Roman"/>
          <w:sz w:val="24"/>
          <w:szCs w:val="24"/>
          <w:lang w:eastAsia="ru-RU"/>
        </w:rPr>
        <w:t xml:space="preserve">календарный </w:t>
      </w:r>
      <w:r w:rsidRPr="000046DE">
        <w:rPr>
          <w:rFonts w:ascii="Times New Roman" w:eastAsia="Times New Roman" w:hAnsi="Times New Roman" w:cs="Times New Roman"/>
          <w:sz w:val="24"/>
          <w:szCs w:val="24"/>
          <w:lang w:eastAsia="ru-RU"/>
        </w:rPr>
        <w:t xml:space="preserve">день просрочки, а также </w:t>
      </w:r>
      <w:r w:rsidRPr="00187077">
        <w:rPr>
          <w:rFonts w:ascii="Times New Roman" w:eastAsia="Times New Roman" w:hAnsi="Times New Roman" w:cs="Times New Roman"/>
          <w:sz w:val="24"/>
          <w:szCs w:val="24"/>
          <w:lang w:eastAsia="ru-RU"/>
        </w:rPr>
        <w:t xml:space="preserve">Продавец имеет право </w:t>
      </w:r>
      <w:r w:rsidR="006103C8" w:rsidRPr="00187077">
        <w:rPr>
          <w:rFonts w:ascii="Times New Roman" w:eastAsia="Times New Roman" w:hAnsi="Times New Roman" w:cs="Times New Roman"/>
          <w:sz w:val="24"/>
          <w:szCs w:val="24"/>
          <w:lang w:eastAsia="ru-RU"/>
        </w:rPr>
        <w:t xml:space="preserve">в одностороннем внесудебном порядке отказаться от исполнения Договора </w:t>
      </w:r>
      <w:r w:rsidR="00427DD8">
        <w:rPr>
          <w:rFonts w:ascii="Times New Roman" w:eastAsia="Times New Roman" w:hAnsi="Times New Roman" w:cs="Times New Roman"/>
          <w:sz w:val="24"/>
          <w:szCs w:val="24"/>
          <w:lang w:eastAsia="ru-RU"/>
        </w:rPr>
        <w:t xml:space="preserve">и расторгнуть его </w:t>
      </w:r>
      <w:r w:rsidR="00777FD7" w:rsidRPr="00187077">
        <w:rPr>
          <w:rFonts w:ascii="Times New Roman" w:eastAsia="Times New Roman" w:hAnsi="Times New Roman" w:cs="Times New Roman"/>
          <w:sz w:val="24"/>
          <w:szCs w:val="24"/>
          <w:lang w:eastAsia="ru-RU"/>
        </w:rPr>
        <w:t xml:space="preserve">путем направления Покупателю письменного уведомления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1837E4">
        <w:rPr>
          <w:rFonts w:ascii="Times New Roman" w:eastAsia="Times New Roman" w:hAnsi="Times New Roman" w:cs="Times New Roman"/>
          <w:sz w:val="24"/>
          <w:szCs w:val="24"/>
          <w:lang w:eastAsia="ru-RU"/>
        </w:rPr>
        <w:t>.</w:t>
      </w:r>
    </w:p>
    <w:p w14:paraId="45557858" w14:textId="01789E92"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1837E4">
        <w:rPr>
          <w:rFonts w:ascii="Times New Roman" w:eastAsia="Times New Roman" w:hAnsi="Times New Roman" w:cs="Times New Roman"/>
          <w:sz w:val="24"/>
          <w:szCs w:val="24"/>
          <w:lang w:eastAsia="ru-RU"/>
        </w:rPr>
        <w:t>ом</w:t>
      </w:r>
      <w:r w:rsidR="00266AC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6A383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Сторона</w:t>
      </w:r>
      <w:r w:rsidR="006A383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xml:space="preserve">нарушившая Договор, обязана уплатить другой Стороне неустойку в размере </w:t>
      </w:r>
      <w:r w:rsidRPr="006A3837">
        <w:rPr>
          <w:rFonts w:ascii="Times New Roman" w:eastAsia="Times New Roman" w:hAnsi="Times New Roman" w:cs="Times New Roman"/>
          <w:sz w:val="24"/>
          <w:szCs w:val="24"/>
          <w:lang w:eastAsia="ru-RU"/>
        </w:rPr>
        <w:t>0,1</w:t>
      </w:r>
      <w:r w:rsidR="001837E4">
        <w:rPr>
          <w:rFonts w:ascii="Times New Roman" w:eastAsia="Times New Roman" w:hAnsi="Times New Roman" w:cs="Times New Roman"/>
          <w:sz w:val="24"/>
          <w:szCs w:val="24"/>
          <w:lang w:eastAsia="ru-RU"/>
        </w:rPr>
        <w:t> </w:t>
      </w:r>
      <w:r w:rsidR="006A3837" w:rsidRPr="006A3837">
        <w:rPr>
          <w:rFonts w:ascii="Times New Roman" w:eastAsia="Times New Roman" w:hAnsi="Times New Roman" w:cs="Times New Roman"/>
          <w:sz w:val="24"/>
          <w:szCs w:val="24"/>
          <w:lang w:eastAsia="ru-RU"/>
        </w:rPr>
        <w:t xml:space="preserve">% </w:t>
      </w:r>
      <w:r w:rsidRPr="006A383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6A383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6A3837" w:rsidRPr="006A3837">
        <w:rPr>
          <w:rFonts w:ascii="Times New Roman" w:eastAsia="Times New Roman" w:hAnsi="Times New Roman" w:cs="Times New Roman"/>
          <w:sz w:val="24"/>
          <w:szCs w:val="24"/>
          <w:lang w:eastAsia="ru-RU"/>
        </w:rPr>
        <w:t xml:space="preserve"> процента</w:t>
      </w:r>
      <w:r w:rsidRPr="006A3837">
        <w:rPr>
          <w:rFonts w:ascii="Times New Roman" w:eastAsia="Times New Roman" w:hAnsi="Times New Roman" w:cs="Times New Roman"/>
          <w:sz w:val="24"/>
          <w:szCs w:val="24"/>
          <w:lang w:eastAsia="ru-RU"/>
        </w:rPr>
        <w:t>)</w:t>
      </w:r>
      <w:r w:rsidR="001F2A31" w:rsidRPr="006A3837">
        <w:rPr>
          <w:rFonts w:ascii="Times New Roman" w:eastAsia="Times New Roman" w:hAnsi="Times New Roman" w:cs="Times New Roman"/>
          <w:sz w:val="24"/>
          <w:szCs w:val="24"/>
          <w:lang w:eastAsia="ru-RU"/>
        </w:rPr>
        <w:t>,</w:t>
      </w:r>
      <w:r w:rsidR="001F2A31">
        <w:rPr>
          <w:rFonts w:ascii="Times New Roman" w:eastAsia="Times New Roman" w:hAnsi="Times New Roman" w:cs="Times New Roman"/>
          <w:sz w:val="24"/>
          <w:szCs w:val="24"/>
          <w:lang w:eastAsia="ru-RU"/>
        </w:rPr>
        <w:t xml:space="preserve"> включая НДС (если применимо),</w:t>
      </w:r>
      <w:r w:rsidRPr="002A4297">
        <w:rPr>
          <w:rFonts w:ascii="Times New Roman" w:eastAsia="Times New Roman" w:hAnsi="Times New Roman" w:cs="Times New Roman"/>
          <w:sz w:val="24"/>
          <w:szCs w:val="24"/>
          <w:lang w:eastAsia="ru-RU"/>
        </w:rPr>
        <w:t xml:space="preserve"> от </w:t>
      </w:r>
      <w:r w:rsidR="00FC27D4" w:rsidRPr="002A4297">
        <w:rPr>
          <w:rFonts w:ascii="Times New Roman" w:eastAsia="Times New Roman" w:hAnsi="Times New Roman" w:cs="Times New Roman"/>
          <w:sz w:val="24"/>
          <w:szCs w:val="24"/>
          <w:lang w:eastAsia="ru-RU"/>
        </w:rPr>
        <w:t xml:space="preserve">общей </w:t>
      </w:r>
      <w:r w:rsidRPr="002A4297">
        <w:rPr>
          <w:rFonts w:ascii="Times New Roman" w:eastAsia="Times New Roman" w:hAnsi="Times New Roman" w:cs="Times New Roman"/>
          <w:sz w:val="24"/>
          <w:szCs w:val="24"/>
          <w:lang w:eastAsia="ru-RU"/>
        </w:rPr>
        <w:t xml:space="preserve">стоимости Имущества, указанной в пункте </w:t>
      </w:r>
      <w:r w:rsidR="00217E4E">
        <w:rPr>
          <w:rFonts w:ascii="Times New Roman" w:eastAsia="Times New Roman" w:hAnsi="Times New Roman" w:cs="Times New Roman"/>
          <w:sz w:val="24"/>
          <w:szCs w:val="24"/>
          <w:lang w:eastAsia="ru-RU"/>
        </w:rPr>
        <w:fldChar w:fldCharType="begin"/>
      </w:r>
      <w:r w:rsidR="00217E4E">
        <w:rPr>
          <w:rFonts w:ascii="Times New Roman" w:eastAsia="Times New Roman" w:hAnsi="Times New Roman" w:cs="Times New Roman"/>
          <w:sz w:val="24"/>
          <w:szCs w:val="24"/>
          <w:lang w:eastAsia="ru-RU"/>
        </w:rPr>
        <w:instrText xml:space="preserve"> REF _Ref121494603 \r \h </w:instrText>
      </w:r>
      <w:r w:rsidR="00217E4E">
        <w:rPr>
          <w:rFonts w:ascii="Times New Roman" w:eastAsia="Times New Roman" w:hAnsi="Times New Roman" w:cs="Times New Roman"/>
          <w:sz w:val="24"/>
          <w:szCs w:val="24"/>
          <w:lang w:eastAsia="ru-RU"/>
        </w:rPr>
      </w:r>
      <w:r w:rsidR="00217E4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217E4E">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за каждый </w:t>
      </w:r>
      <w:r w:rsidR="00CD3362">
        <w:rPr>
          <w:rFonts w:ascii="Times New Roman" w:eastAsia="Times New Roman" w:hAnsi="Times New Roman" w:cs="Times New Roman"/>
          <w:sz w:val="24"/>
          <w:szCs w:val="24"/>
          <w:lang w:eastAsia="ru-RU"/>
        </w:rPr>
        <w:t>календарный</w:t>
      </w:r>
      <w:r w:rsidR="00CD3362"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день просрочки.</w:t>
      </w:r>
    </w:p>
    <w:p w14:paraId="7AF6ACAB" w14:textId="2D7B7D3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 случае уклонения от исполнения обязанностей, предусмотренных пункт</w:t>
      </w:r>
      <w:r w:rsidR="00D535D7">
        <w:rPr>
          <w:rFonts w:ascii="Times New Roman" w:eastAsia="Times New Roman" w:hAnsi="Times New Roman" w:cs="Times New Roman"/>
          <w:sz w:val="24"/>
          <w:szCs w:val="24"/>
          <w:lang w:eastAsia="ru-RU"/>
        </w:rPr>
        <w:t>ом</w:t>
      </w:r>
      <w:r w:rsidR="00CC3A54">
        <w:rPr>
          <w:rFonts w:ascii="Times New Roman" w:eastAsia="Times New Roman" w:hAnsi="Times New Roman" w:cs="Times New Roman"/>
          <w:sz w:val="24"/>
          <w:szCs w:val="24"/>
          <w:lang w:eastAsia="ru-RU"/>
        </w:rPr>
        <w:t> </w:t>
      </w:r>
      <w:r w:rsidR="002C732D">
        <w:rPr>
          <w:rFonts w:ascii="Times New Roman" w:eastAsia="Times New Roman" w:hAnsi="Times New Roman" w:cs="Times New Roman"/>
          <w:sz w:val="24"/>
          <w:szCs w:val="24"/>
          <w:lang w:val="en-US" w:eastAsia="ru-RU"/>
        </w:rPr>
        <w:t>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_Ref527451584 \r \h  \* MERGEFORMAT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5.1.1</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w:t>
      </w:r>
      <w:r w:rsidR="002A017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более чем на 30 (тридцать) календарных </w:t>
      </w:r>
      <w:r w:rsidR="00BA2162" w:rsidRPr="002A4297">
        <w:rPr>
          <w:rFonts w:ascii="Times New Roman" w:eastAsia="Times New Roman" w:hAnsi="Times New Roman" w:cs="Times New Roman"/>
          <w:sz w:val="24"/>
          <w:szCs w:val="24"/>
          <w:lang w:eastAsia="ru-RU"/>
        </w:rPr>
        <w:t>дней</w:t>
      </w:r>
      <w:r w:rsidR="00BA2162">
        <w:rPr>
          <w:rFonts w:ascii="Times New Roman" w:eastAsia="Times New Roman" w:hAnsi="Times New Roman" w:cs="Times New Roman"/>
          <w:sz w:val="24"/>
          <w:szCs w:val="24"/>
          <w:lang w:eastAsia="ru-RU"/>
        </w:rPr>
        <w:t>,</w:t>
      </w:r>
      <w:r w:rsidR="00BA2162" w:rsidRPr="002A4297">
        <w:rPr>
          <w:rFonts w:ascii="Times New Roman" w:eastAsia="Times New Roman" w:hAnsi="Times New Roman" w:cs="Times New Roman"/>
          <w:sz w:val="24"/>
          <w:szCs w:val="24"/>
          <w:lang w:eastAsia="ru-RU"/>
        </w:rPr>
        <w:t xml:space="preserve"> Сторона</w:t>
      </w:r>
      <w:r w:rsidRPr="002A4297">
        <w:rPr>
          <w:rFonts w:ascii="Times New Roman" w:eastAsia="Times New Roman" w:hAnsi="Times New Roman" w:cs="Times New Roman"/>
          <w:sz w:val="24"/>
          <w:szCs w:val="24"/>
          <w:lang w:eastAsia="ru-RU"/>
        </w:rPr>
        <w:t xml:space="preserve">, не нарушившая Договор, имеет право </w:t>
      </w:r>
      <w:r w:rsidR="00B32442">
        <w:rPr>
          <w:rFonts w:ascii="Times New Roman" w:eastAsia="Times New Roman" w:hAnsi="Times New Roman" w:cs="Times New Roman"/>
          <w:sz w:val="24"/>
          <w:szCs w:val="24"/>
          <w:lang w:eastAsia="ru-RU"/>
        </w:rPr>
        <w:t>в одностороннем внесудебном порядке</w:t>
      </w:r>
      <w:r w:rsidR="00B32442" w:rsidRPr="00E11832">
        <w:rPr>
          <w:rFonts w:ascii="Times New Roman" w:eastAsia="Times New Roman" w:hAnsi="Times New Roman" w:cs="Times New Roman"/>
          <w:sz w:val="24"/>
          <w:szCs w:val="24"/>
          <w:lang w:eastAsia="ru-RU"/>
        </w:rPr>
        <w:t xml:space="preserve"> отказаться от исполнения </w:t>
      </w:r>
      <w:r w:rsidR="00B32442">
        <w:rPr>
          <w:rFonts w:ascii="Times New Roman" w:eastAsia="Times New Roman" w:hAnsi="Times New Roman" w:cs="Times New Roman"/>
          <w:sz w:val="24"/>
          <w:szCs w:val="24"/>
          <w:lang w:eastAsia="ru-RU"/>
        </w:rPr>
        <w:t xml:space="preserve">Договора </w:t>
      </w:r>
      <w:r w:rsidR="00427DD8">
        <w:rPr>
          <w:rFonts w:ascii="Times New Roman" w:eastAsia="Times New Roman" w:hAnsi="Times New Roman" w:cs="Times New Roman"/>
          <w:sz w:val="24"/>
          <w:szCs w:val="24"/>
          <w:lang w:eastAsia="ru-RU"/>
        </w:rPr>
        <w:t xml:space="preserve">и расторгнуть его </w:t>
      </w:r>
      <w:r w:rsidR="00777FD7">
        <w:rPr>
          <w:rFonts w:ascii="Times New Roman" w:eastAsia="Times New Roman" w:hAnsi="Times New Roman" w:cs="Times New Roman"/>
          <w:sz w:val="24"/>
          <w:szCs w:val="24"/>
          <w:lang w:eastAsia="ru-RU"/>
        </w:rPr>
        <w:t xml:space="preserve">путем направления </w:t>
      </w:r>
      <w:r w:rsidR="001837E4">
        <w:rPr>
          <w:rFonts w:ascii="Times New Roman" w:eastAsia="Times New Roman" w:hAnsi="Times New Roman" w:cs="Times New Roman"/>
          <w:sz w:val="24"/>
          <w:szCs w:val="24"/>
          <w:lang w:eastAsia="ru-RU"/>
        </w:rPr>
        <w:t>другой Стороне</w:t>
      </w:r>
      <w:r w:rsidR="00777FD7">
        <w:rPr>
          <w:rFonts w:ascii="Times New Roman" w:eastAsia="Times New Roman" w:hAnsi="Times New Roman" w:cs="Times New Roman"/>
          <w:sz w:val="24"/>
          <w:szCs w:val="24"/>
          <w:lang w:eastAsia="ru-RU"/>
        </w:rPr>
        <w:t xml:space="preserve"> письменного уведомления</w:t>
      </w:r>
      <w:r w:rsidR="001837E4">
        <w:rPr>
          <w:rFonts w:ascii="Times New Roman" w:eastAsia="Times New Roman" w:hAnsi="Times New Roman" w:cs="Times New Roman"/>
          <w:sz w:val="24"/>
          <w:szCs w:val="24"/>
          <w:lang w:eastAsia="ru-RU"/>
        </w:rPr>
        <w:t xml:space="preserve"> </w:t>
      </w:r>
      <w:r w:rsidR="001837E4" w:rsidRPr="001837E4">
        <w:rPr>
          <w:rFonts w:ascii="Times New Roman" w:eastAsia="Times New Roman" w:hAnsi="Times New Roman" w:cs="Times New Roman"/>
          <w:sz w:val="24"/>
          <w:szCs w:val="24"/>
          <w:lang w:eastAsia="ru-RU"/>
        </w:rPr>
        <w:t>с указанием даты расторжения Договора</w:t>
      </w:r>
      <w:r w:rsidR="00777FD7">
        <w:rPr>
          <w:rFonts w:ascii="Times New Roman" w:eastAsia="Times New Roman" w:hAnsi="Times New Roman" w:cs="Times New Roman"/>
          <w:sz w:val="24"/>
          <w:szCs w:val="24"/>
          <w:lang w:eastAsia="ru-RU"/>
        </w:rPr>
        <w:t>.</w:t>
      </w:r>
    </w:p>
    <w:p w14:paraId="644B211E" w14:textId="1069DEEF"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xml:space="preserve">В случае нарушения сроков возврата Имущества (пункт </w:t>
      </w:r>
      <w:r w:rsidRPr="002A4297">
        <w:rPr>
          <w:rFonts w:ascii="Times New Roman" w:eastAsia="Times New Roman" w:hAnsi="Times New Roman" w:cs="Times New Roman"/>
          <w:sz w:val="24"/>
          <w:szCs w:val="24"/>
          <w:lang w:eastAsia="ru-RU"/>
        </w:rPr>
        <w:fldChar w:fldCharType="begin"/>
      </w:r>
      <w:r w:rsidRPr="002A4297">
        <w:rPr>
          <w:rFonts w:ascii="Times New Roman" w:eastAsia="Times New Roman" w:hAnsi="Times New Roman" w:cs="Times New Roman"/>
          <w:sz w:val="24"/>
          <w:szCs w:val="24"/>
          <w:lang w:eastAsia="ru-RU"/>
        </w:rPr>
        <w:instrText xml:space="preserve"> REF _Ref3210543 \r \h </w:instrText>
      </w:r>
      <w:r w:rsidRPr="002A4297">
        <w:rPr>
          <w:rFonts w:ascii="Times New Roman" w:eastAsia="Times New Roman" w:hAnsi="Times New Roman" w:cs="Times New Roman"/>
          <w:sz w:val="24"/>
          <w:szCs w:val="24"/>
          <w:lang w:eastAsia="ru-RU"/>
        </w:rPr>
      </w:r>
      <w:r w:rsidRPr="002A4297">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7.3</w:t>
      </w:r>
      <w:r w:rsidRPr="002A4297">
        <w:rPr>
          <w:rFonts w:ascii="Times New Roman" w:eastAsia="Times New Roman" w:hAnsi="Times New Roman" w:cs="Times New Roman"/>
          <w:sz w:val="24"/>
          <w:szCs w:val="24"/>
          <w:lang w:eastAsia="ru-RU"/>
        </w:rPr>
        <w:fldChar w:fldCharType="end"/>
      </w:r>
      <w:r w:rsidRPr="002A4297">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w:t>
      </w:r>
      <w:r w:rsidR="0055250D">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исполнения, Покупатель обязан в сроки, установленные в требовании Продавца, уплатить Продавцу неустойку в размере 0,1</w:t>
      </w:r>
      <w:r w:rsidR="009E7504">
        <w:rPr>
          <w:rFonts w:ascii="Times New Roman" w:eastAsia="Times New Roman" w:hAnsi="Times New Roman" w:cs="Times New Roman"/>
          <w:sz w:val="24"/>
          <w:szCs w:val="24"/>
          <w:lang w:eastAsia="ru-RU"/>
        </w:rPr>
        <w:t> </w:t>
      </w:r>
      <w:r w:rsidR="00BA2162" w:rsidRPr="002A4297">
        <w:rPr>
          <w:rFonts w:ascii="Times New Roman" w:eastAsia="Times New Roman" w:hAnsi="Times New Roman" w:cs="Times New Roman"/>
          <w:sz w:val="24"/>
          <w:szCs w:val="24"/>
          <w:lang w:eastAsia="ru-RU"/>
        </w:rPr>
        <w:t>%</w:t>
      </w:r>
      <w:r w:rsidR="00072841">
        <w:rPr>
          <w:rFonts w:ascii="Times New Roman" w:eastAsia="Times New Roman" w:hAnsi="Times New Roman" w:cs="Times New Roman"/>
          <w:sz w:val="24"/>
          <w:szCs w:val="24"/>
          <w:lang w:eastAsia="ru-RU"/>
        </w:rPr>
        <w:t> </w:t>
      </w:r>
      <w:r w:rsidRPr="002A4297">
        <w:rPr>
          <w:rFonts w:ascii="Times New Roman" w:eastAsia="Times New Roman" w:hAnsi="Times New Roman" w:cs="Times New Roman"/>
          <w:sz w:val="24"/>
          <w:szCs w:val="24"/>
          <w:lang w:eastAsia="ru-RU"/>
        </w:rPr>
        <w:t>(ноль целых одн</w:t>
      </w:r>
      <w:r w:rsidR="00FB4D3B">
        <w:rPr>
          <w:rFonts w:ascii="Times New Roman" w:eastAsia="Times New Roman" w:hAnsi="Times New Roman" w:cs="Times New Roman"/>
          <w:sz w:val="24"/>
          <w:szCs w:val="24"/>
          <w:lang w:eastAsia="ru-RU"/>
        </w:rPr>
        <w:t>ой</w:t>
      </w:r>
      <w:r w:rsidRPr="002A4297">
        <w:rPr>
          <w:rFonts w:ascii="Times New Roman" w:eastAsia="Times New Roman" w:hAnsi="Times New Roman" w:cs="Times New Roman"/>
          <w:sz w:val="24"/>
          <w:szCs w:val="24"/>
          <w:lang w:eastAsia="ru-RU"/>
        </w:rPr>
        <w:t xml:space="preserve"> десят</w:t>
      </w:r>
      <w:r w:rsidR="00FB4D3B">
        <w:rPr>
          <w:rFonts w:ascii="Times New Roman" w:eastAsia="Times New Roman" w:hAnsi="Times New Roman" w:cs="Times New Roman"/>
          <w:sz w:val="24"/>
          <w:szCs w:val="24"/>
          <w:lang w:eastAsia="ru-RU"/>
        </w:rPr>
        <w:t>ой</w:t>
      </w:r>
      <w:r w:rsidR="00BA2162">
        <w:rPr>
          <w:rFonts w:ascii="Times New Roman" w:eastAsia="Times New Roman" w:hAnsi="Times New Roman" w:cs="Times New Roman"/>
          <w:sz w:val="24"/>
          <w:szCs w:val="24"/>
          <w:lang w:eastAsia="ru-RU"/>
        </w:rPr>
        <w:t xml:space="preserve"> процента</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0714D1">
        <w:rPr>
          <w:rFonts w:ascii="Times New Roman" w:eastAsia="Times New Roman" w:hAnsi="Times New Roman" w:cs="Times New Roman"/>
          <w:sz w:val="24"/>
          <w:szCs w:val="24"/>
          <w:lang w:eastAsia="ru-RU"/>
        </w:rPr>
        <w:fldChar w:fldCharType="begin"/>
      </w:r>
      <w:r w:rsidR="000714D1">
        <w:rPr>
          <w:rFonts w:ascii="Times New Roman" w:eastAsia="Times New Roman" w:hAnsi="Times New Roman" w:cs="Times New Roman"/>
          <w:sz w:val="24"/>
          <w:szCs w:val="24"/>
          <w:lang w:eastAsia="ru-RU"/>
        </w:rPr>
        <w:instrText xml:space="preserve"> REF _Ref121494603 \r \h </w:instrText>
      </w:r>
      <w:r w:rsidR="000714D1">
        <w:rPr>
          <w:rFonts w:ascii="Times New Roman" w:eastAsia="Times New Roman" w:hAnsi="Times New Roman" w:cs="Times New Roman"/>
          <w:sz w:val="24"/>
          <w:szCs w:val="24"/>
          <w:lang w:eastAsia="ru-RU"/>
        </w:rPr>
      </w:r>
      <w:r w:rsidR="000714D1">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0714D1">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 xml:space="preserve"> за каждый </w:t>
      </w:r>
      <w:r w:rsidR="00681D72">
        <w:rPr>
          <w:rFonts w:ascii="Times New Roman" w:eastAsia="Times New Roman" w:hAnsi="Times New Roman" w:cs="Times New Roman"/>
          <w:sz w:val="24"/>
          <w:szCs w:val="24"/>
          <w:lang w:eastAsia="ru-RU"/>
        </w:rPr>
        <w:t>календарный</w:t>
      </w:r>
      <w:r w:rsidRPr="002A4297">
        <w:rPr>
          <w:rFonts w:ascii="Times New Roman" w:eastAsia="Times New Roman" w:hAnsi="Times New Roman" w:cs="Times New Roman"/>
          <w:sz w:val="24"/>
          <w:szCs w:val="24"/>
          <w:lang w:eastAsia="ru-RU"/>
        </w:rPr>
        <w:t xml:space="preserve"> день просрочки, а в случае невозврата Имущества в течение 10 (десяти) рабочих дней с даты расторжения Договора, в том числе при одностороннем отказе от</w:t>
      </w:r>
      <w:r w:rsidR="000A280A">
        <w:rPr>
          <w:rFonts w:ascii="Times New Roman" w:eastAsia="Times New Roman" w:hAnsi="Times New Roman" w:cs="Times New Roman"/>
          <w:sz w:val="24"/>
          <w:szCs w:val="24"/>
          <w:lang w:eastAsia="ru-RU"/>
        </w:rPr>
        <w:t xml:space="preserve"> его</w:t>
      </w:r>
      <w:r w:rsidRPr="002A4297">
        <w:rPr>
          <w:rFonts w:ascii="Times New Roman" w:eastAsia="Times New Roman" w:hAnsi="Times New Roman" w:cs="Times New Roman"/>
          <w:sz w:val="24"/>
          <w:szCs w:val="24"/>
          <w:lang w:eastAsia="ru-RU"/>
        </w:rPr>
        <w:t xml:space="preserve"> исполнения</w:t>
      </w:r>
      <w:r w:rsidR="000A280A">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 дополнительный штраф в размере 3</w:t>
      </w:r>
      <w:r w:rsidR="00072841">
        <w:rPr>
          <w:rFonts w:ascii="Times New Roman" w:eastAsia="Times New Roman" w:hAnsi="Times New Roman" w:cs="Times New Roman"/>
          <w:sz w:val="24"/>
          <w:szCs w:val="24"/>
          <w:lang w:eastAsia="ru-RU"/>
        </w:rPr>
        <w:t> </w:t>
      </w:r>
      <w:r w:rsidR="003F5690"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(тр</w:t>
      </w:r>
      <w:r w:rsidR="00FB4D3B">
        <w:rPr>
          <w:rFonts w:ascii="Times New Roman" w:eastAsia="Times New Roman" w:hAnsi="Times New Roman" w:cs="Times New Roman"/>
          <w:sz w:val="24"/>
          <w:szCs w:val="24"/>
          <w:lang w:eastAsia="ru-RU"/>
        </w:rPr>
        <w:t>ех</w:t>
      </w:r>
      <w:r w:rsidR="003F5690">
        <w:rPr>
          <w:rFonts w:ascii="Times New Roman" w:eastAsia="Times New Roman" w:hAnsi="Times New Roman" w:cs="Times New Roman"/>
          <w:sz w:val="24"/>
          <w:szCs w:val="24"/>
          <w:lang w:eastAsia="ru-RU"/>
        </w:rPr>
        <w:t xml:space="preserve"> процент</w:t>
      </w:r>
      <w:r w:rsidR="00FB4D3B">
        <w:rPr>
          <w:rFonts w:ascii="Times New Roman" w:eastAsia="Times New Roman" w:hAnsi="Times New Roman" w:cs="Times New Roman"/>
          <w:sz w:val="24"/>
          <w:szCs w:val="24"/>
          <w:lang w:eastAsia="ru-RU"/>
        </w:rPr>
        <w:t>ов</w:t>
      </w:r>
      <w:r w:rsidRPr="002A4297">
        <w:rPr>
          <w:rFonts w:ascii="Times New Roman" w:eastAsia="Times New Roman" w:hAnsi="Times New Roman" w:cs="Times New Roman"/>
          <w:sz w:val="24"/>
          <w:szCs w:val="24"/>
          <w:lang w:eastAsia="ru-RU"/>
        </w:rPr>
        <w:t>), включая НДС (если применимо)</w:t>
      </w:r>
      <w:r w:rsidR="000E441C">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от общей стоимости Имущества</w:t>
      </w:r>
      <w:r w:rsidR="00592B84" w:rsidRPr="002A429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592B84" w:rsidRPr="002A4297">
        <w:rPr>
          <w:rFonts w:ascii="Times New Roman" w:eastAsia="Times New Roman" w:hAnsi="Times New Roman" w:cs="Times New Roman"/>
          <w:sz w:val="24"/>
          <w:szCs w:val="24"/>
          <w:lang w:eastAsia="ru-RU"/>
        </w:rPr>
        <w:t xml:space="preserve"> Договора</w:t>
      </w:r>
      <w:r w:rsidRPr="002A4297">
        <w:rPr>
          <w:rFonts w:ascii="Times New Roman" w:eastAsia="Times New Roman" w:hAnsi="Times New Roman" w:cs="Times New Roman"/>
          <w:sz w:val="24"/>
          <w:szCs w:val="24"/>
          <w:lang w:eastAsia="ru-RU"/>
        </w:rPr>
        <w:t>.</w:t>
      </w:r>
    </w:p>
    <w:p w14:paraId="314265A0" w14:textId="60A2B79F" w:rsidR="002A4297" w:rsidRPr="00EC636C"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w:t>
      </w:r>
      <w:r w:rsidR="004A3B9B">
        <w:rPr>
          <w:rFonts w:ascii="Times New Roman" w:eastAsia="Times New Roman" w:hAnsi="Times New Roman" w:cs="Times New Roman"/>
          <w:sz w:val="24"/>
          <w:szCs w:val="24"/>
          <w:lang w:eastAsia="ru-RU"/>
        </w:rPr>
        <w:t xml:space="preserve">в результате </w:t>
      </w:r>
      <w:r w:rsidRPr="002A4297">
        <w:rPr>
          <w:rFonts w:ascii="Times New Roman" w:eastAsia="Times New Roman" w:hAnsi="Times New Roman" w:cs="Times New Roman"/>
          <w:sz w:val="24"/>
          <w:szCs w:val="24"/>
          <w:lang w:eastAsia="ru-RU"/>
        </w:rPr>
        <w:t xml:space="preserve">одностороннего отказа от </w:t>
      </w:r>
      <w:r w:rsidR="005E2D7A">
        <w:rPr>
          <w:rFonts w:ascii="Times New Roman" w:eastAsia="Times New Roman" w:hAnsi="Times New Roman" w:cs="Times New Roman"/>
          <w:sz w:val="24"/>
          <w:szCs w:val="24"/>
          <w:lang w:eastAsia="ru-RU"/>
        </w:rPr>
        <w:t xml:space="preserve">его </w:t>
      </w:r>
      <w:r w:rsidRPr="002A4297">
        <w:rPr>
          <w:rFonts w:ascii="Times New Roman" w:eastAsia="Times New Roman" w:hAnsi="Times New Roman" w:cs="Times New Roman"/>
          <w:sz w:val="24"/>
          <w:szCs w:val="24"/>
          <w:lang w:eastAsia="ru-RU"/>
        </w:rPr>
        <w:t xml:space="preserve">исполнения, не в том состоянии, в котором он его получил, </w:t>
      </w:r>
      <w:bookmarkStart w:id="31" w:name="_Ref510611957"/>
      <w:r w:rsidRPr="002A4297">
        <w:rPr>
          <w:rFonts w:ascii="Times New Roman" w:eastAsia="Times New Roman" w:hAnsi="Times New Roman" w:cs="Times New Roman"/>
          <w:sz w:val="24"/>
          <w:szCs w:val="24"/>
          <w:lang w:eastAsia="ru-RU"/>
        </w:rPr>
        <w:t xml:space="preserve">Стороны фиксируют данные несоответствия </w:t>
      </w:r>
      <w:r w:rsidRPr="00187077">
        <w:rPr>
          <w:rFonts w:ascii="Times New Roman" w:eastAsia="Times New Roman" w:hAnsi="Times New Roman" w:cs="Times New Roman"/>
          <w:sz w:val="24"/>
          <w:szCs w:val="24"/>
          <w:lang w:eastAsia="ru-RU"/>
        </w:rPr>
        <w:t>в акте приема-передачи и</w:t>
      </w:r>
      <w:r w:rsidRPr="002A4297">
        <w:rPr>
          <w:rFonts w:ascii="Times New Roman" w:eastAsia="Times New Roman" w:hAnsi="Times New Roman" w:cs="Times New Roman"/>
          <w:sz w:val="24"/>
          <w:szCs w:val="24"/>
          <w:lang w:eastAsia="ru-RU"/>
        </w:rPr>
        <w:t xml:space="preserve">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расходы, связанные с устранением данных недостатков, а также уплатить неустойку</w:t>
      </w:r>
      <w:r w:rsidR="005860EB">
        <w:rPr>
          <w:rFonts w:ascii="Times New Roman" w:eastAsia="Times New Roman" w:hAnsi="Times New Roman" w:cs="Times New Roman"/>
          <w:sz w:val="24"/>
          <w:szCs w:val="24"/>
          <w:lang w:eastAsia="ru-RU"/>
        </w:rPr>
        <w:t xml:space="preserve"> в виде штрафа </w:t>
      </w:r>
      <w:r w:rsidRPr="002A4297">
        <w:rPr>
          <w:rFonts w:ascii="Times New Roman" w:eastAsia="Times New Roman" w:hAnsi="Times New Roman" w:cs="Times New Roman"/>
          <w:sz w:val="24"/>
          <w:szCs w:val="24"/>
          <w:lang w:eastAsia="ru-RU"/>
        </w:rPr>
        <w:t>в размере 1/12</w:t>
      </w:r>
      <w:r w:rsidR="004F47C7">
        <w:rPr>
          <w:rFonts w:ascii="Times New Roman" w:eastAsia="Times New Roman" w:hAnsi="Times New Roman" w:cs="Times New Roman"/>
          <w:sz w:val="24"/>
          <w:szCs w:val="24"/>
          <w:lang w:eastAsia="ru-RU"/>
        </w:rPr>
        <w:t xml:space="preserve"> (одной двенадцатой)</w:t>
      </w:r>
      <w:r w:rsidR="00BA788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w:t>
      </w:r>
      <w:r w:rsidR="00BA7887" w:rsidRPr="002A4297">
        <w:rPr>
          <w:rFonts w:ascii="Times New Roman" w:eastAsia="Times New Roman" w:hAnsi="Times New Roman" w:cs="Times New Roman"/>
          <w:sz w:val="24"/>
          <w:szCs w:val="24"/>
          <w:lang w:eastAsia="ru-RU"/>
        </w:rPr>
        <w:t>включая НДС</w:t>
      </w:r>
      <w:r w:rsidR="00BA7887">
        <w:rPr>
          <w:rFonts w:ascii="Times New Roman" w:eastAsia="Times New Roman" w:hAnsi="Times New Roman" w:cs="Times New Roman"/>
          <w:sz w:val="24"/>
          <w:szCs w:val="24"/>
          <w:lang w:eastAsia="ru-RU"/>
        </w:rPr>
        <w:t xml:space="preserve"> </w:t>
      </w:r>
      <w:r w:rsidR="00BA7887" w:rsidRPr="00C30D70">
        <w:rPr>
          <w:rFonts w:ascii="Times New Roman" w:eastAsia="Times New Roman" w:hAnsi="Times New Roman" w:cs="Times New Roman"/>
          <w:sz w:val="24"/>
          <w:szCs w:val="24"/>
          <w:lang w:eastAsia="ru-RU"/>
        </w:rPr>
        <w:t>(если применимо)</w:t>
      </w:r>
      <w:r w:rsidR="00BA788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от общей стоимости Имущества</w:t>
      </w:r>
      <w:bookmarkEnd w:id="31"/>
      <w:r w:rsidR="005860EB" w:rsidRPr="002A4297">
        <w:rPr>
          <w:rFonts w:ascii="Times New Roman" w:eastAsia="Times New Roman" w:hAnsi="Times New Roman" w:cs="Times New Roman"/>
          <w:sz w:val="24"/>
          <w:szCs w:val="24"/>
          <w:lang w:eastAsia="ru-RU"/>
        </w:rPr>
        <w:t>,</w:t>
      </w:r>
      <w:r w:rsidR="00BA7887">
        <w:rPr>
          <w:rFonts w:ascii="Times New Roman" w:eastAsia="Times New Roman" w:hAnsi="Times New Roman" w:cs="Times New Roman"/>
          <w:sz w:val="24"/>
          <w:szCs w:val="24"/>
          <w:lang w:eastAsia="ru-RU"/>
        </w:rPr>
        <w:t xml:space="preserve"> указанной в пункте </w:t>
      </w:r>
      <w:r w:rsidR="008C7EC8">
        <w:rPr>
          <w:rFonts w:ascii="Times New Roman" w:eastAsia="Times New Roman" w:hAnsi="Times New Roman" w:cs="Times New Roman"/>
          <w:sz w:val="24"/>
          <w:szCs w:val="24"/>
          <w:lang w:eastAsia="ru-RU"/>
        </w:rPr>
        <w:fldChar w:fldCharType="begin"/>
      </w:r>
      <w:r w:rsidR="008C7EC8">
        <w:rPr>
          <w:rFonts w:ascii="Times New Roman" w:eastAsia="Times New Roman" w:hAnsi="Times New Roman" w:cs="Times New Roman"/>
          <w:sz w:val="24"/>
          <w:szCs w:val="24"/>
          <w:lang w:eastAsia="ru-RU"/>
        </w:rPr>
        <w:instrText xml:space="preserve"> REF _Ref121494603 \r \h </w:instrText>
      </w:r>
      <w:r w:rsidR="008C7EC8">
        <w:rPr>
          <w:rFonts w:ascii="Times New Roman" w:eastAsia="Times New Roman" w:hAnsi="Times New Roman" w:cs="Times New Roman"/>
          <w:sz w:val="24"/>
          <w:szCs w:val="24"/>
          <w:lang w:eastAsia="ru-RU"/>
        </w:rPr>
      </w:r>
      <w:r w:rsidR="008C7EC8">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C7EC8">
        <w:rPr>
          <w:rFonts w:ascii="Times New Roman" w:eastAsia="Times New Roman" w:hAnsi="Times New Roman" w:cs="Times New Roman"/>
          <w:sz w:val="24"/>
          <w:szCs w:val="24"/>
          <w:lang w:eastAsia="ru-RU"/>
        </w:rPr>
        <w:fldChar w:fldCharType="end"/>
      </w:r>
      <w:r w:rsidR="00BA7887">
        <w:rPr>
          <w:rFonts w:ascii="Times New Roman" w:eastAsia="Times New Roman" w:hAnsi="Times New Roman" w:cs="Times New Roman"/>
          <w:sz w:val="24"/>
          <w:szCs w:val="24"/>
          <w:lang w:eastAsia="ru-RU"/>
        </w:rPr>
        <w:t> </w:t>
      </w:r>
      <w:r w:rsidR="00BA7887" w:rsidRPr="002A4297">
        <w:rPr>
          <w:rFonts w:ascii="Times New Roman" w:eastAsia="Times New Roman" w:hAnsi="Times New Roman" w:cs="Times New Roman"/>
          <w:sz w:val="24"/>
          <w:szCs w:val="24"/>
          <w:lang w:eastAsia="ru-RU"/>
        </w:rPr>
        <w:t>Договора</w:t>
      </w:r>
      <w:r w:rsidR="005860EB">
        <w:rPr>
          <w:rFonts w:ascii="Times New Roman" w:eastAsia="Times New Roman" w:hAnsi="Times New Roman" w:cs="Times New Roman"/>
          <w:sz w:val="24"/>
          <w:szCs w:val="24"/>
          <w:lang w:eastAsia="ru-RU"/>
        </w:rPr>
        <w:t xml:space="preserve">. </w:t>
      </w:r>
      <w:r w:rsidRPr="00EC636C">
        <w:rPr>
          <w:rFonts w:ascii="Times New Roman" w:eastAsia="Times New Roman" w:hAnsi="Times New Roman" w:cs="Times New Roman"/>
          <w:sz w:val="24"/>
          <w:szCs w:val="24"/>
          <w:lang w:eastAsia="ru-RU"/>
        </w:rPr>
        <w:t xml:space="preserve">Продавец </w:t>
      </w:r>
      <w:r w:rsidR="007B395C">
        <w:rPr>
          <w:rFonts w:ascii="Times New Roman" w:eastAsia="Times New Roman" w:hAnsi="Times New Roman" w:cs="Times New Roman"/>
          <w:sz w:val="24"/>
          <w:szCs w:val="24"/>
          <w:lang w:eastAsia="ru-RU"/>
        </w:rPr>
        <w:t>в</w:t>
      </w:r>
      <w:r w:rsidRPr="00EC636C">
        <w:rPr>
          <w:rFonts w:ascii="Times New Roman" w:eastAsia="Times New Roman" w:hAnsi="Times New Roman" w:cs="Times New Roman"/>
          <w:sz w:val="24"/>
          <w:szCs w:val="24"/>
          <w:lang w:eastAsia="ru-RU"/>
        </w:rPr>
        <w:t>праве</w:t>
      </w:r>
      <w:r w:rsidR="007B395C">
        <w:rPr>
          <w:rFonts w:ascii="Times New Roman" w:eastAsia="Times New Roman" w:hAnsi="Times New Roman" w:cs="Times New Roman"/>
          <w:sz w:val="24"/>
          <w:szCs w:val="24"/>
          <w:lang w:eastAsia="ru-RU"/>
        </w:rPr>
        <w:t xml:space="preserve"> в одностороннем порядке</w:t>
      </w:r>
      <w:r w:rsidRPr="00EC636C">
        <w:rPr>
          <w:rFonts w:ascii="Times New Roman" w:eastAsia="Times New Roman" w:hAnsi="Times New Roman" w:cs="Times New Roman"/>
          <w:sz w:val="24"/>
          <w:szCs w:val="24"/>
          <w:lang w:eastAsia="ru-RU"/>
        </w:rPr>
        <w:t xml:space="preserve"> удержать сумму документально подтвержденных расходов и неустойки из денежных средств, подлежащих возврату Покупателю</w:t>
      </w:r>
      <w:r w:rsidR="007B395C">
        <w:rPr>
          <w:rFonts w:ascii="Times New Roman" w:eastAsia="Times New Roman" w:hAnsi="Times New Roman" w:cs="Times New Roman"/>
          <w:sz w:val="24"/>
          <w:szCs w:val="24"/>
          <w:lang w:eastAsia="ru-RU"/>
        </w:rPr>
        <w:t>, на что Покупатель выражает свое безусловное согласие</w:t>
      </w:r>
      <w:r w:rsidRPr="00EC636C">
        <w:rPr>
          <w:rFonts w:ascii="Times New Roman" w:eastAsia="Times New Roman" w:hAnsi="Times New Roman" w:cs="Times New Roman"/>
          <w:sz w:val="24"/>
          <w:szCs w:val="24"/>
          <w:lang w:eastAsia="ru-RU"/>
        </w:rPr>
        <w:t>.</w:t>
      </w:r>
    </w:p>
    <w:p w14:paraId="5B4169EA" w14:textId="42DE7211" w:rsidR="00E11832" w:rsidRDefault="00E11832" w:rsidP="0075443E">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2" w:name="_Ref127448727"/>
      <w:permStart w:id="465266181" w:edGrp="everyone"/>
      <w:r w:rsidRPr="00E11832">
        <w:rPr>
          <w:rFonts w:ascii="Times New Roman" w:eastAsia="Times New Roman" w:hAnsi="Times New Roman" w:cs="Times New Roman"/>
          <w:sz w:val="24"/>
          <w:szCs w:val="24"/>
          <w:lang w:eastAsia="ru-RU"/>
        </w:rPr>
        <w:t>В случае нарушения срока заключения Договора аренды, указанного в пункте</w:t>
      </w:r>
      <w:r w:rsidR="002C732D">
        <w:rPr>
          <w:rFonts w:ascii="Times New Roman" w:eastAsia="Times New Roman" w:hAnsi="Times New Roman" w:cs="Times New Roman"/>
          <w:sz w:val="24"/>
          <w:szCs w:val="24"/>
          <w:lang w:val="en-US" w:eastAsia="ru-RU"/>
        </w:rPr>
        <w:t>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_Ref12626055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92C6D">
        <w:rPr>
          <w:rFonts w:ascii="Times New Roman" w:eastAsia="Times New Roman" w:hAnsi="Times New Roman" w:cs="Times New Roman"/>
          <w:sz w:val="24"/>
          <w:szCs w:val="24"/>
          <w:lang w:eastAsia="ru-RU"/>
        </w:rPr>
        <w:fldChar w:fldCharType="end"/>
      </w:r>
      <w:r w:rsidRPr="00E11832">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0,3</w:t>
      </w:r>
      <w:r w:rsidR="00CE7D90">
        <w:rPr>
          <w:rFonts w:ascii="Times New Roman" w:eastAsia="Times New Roman" w:hAnsi="Times New Roman" w:cs="Times New Roman"/>
          <w:sz w:val="24"/>
          <w:szCs w:val="24"/>
          <w:lang w:val="en-US" w:eastAsia="ru-RU"/>
        </w:rPr>
        <w:t> </w:t>
      </w:r>
      <w:r w:rsidR="00CE7D90" w:rsidRPr="007F6085">
        <w:rPr>
          <w:rFonts w:ascii="Times New Roman" w:hAnsi="Times New Roman"/>
          <w:sz w:val="24"/>
        </w:rPr>
        <w:t xml:space="preserve">% </w:t>
      </w:r>
      <w:r w:rsidRPr="00E11832">
        <w:rPr>
          <w:rFonts w:ascii="Times New Roman" w:eastAsia="Times New Roman" w:hAnsi="Times New Roman" w:cs="Times New Roman"/>
          <w:sz w:val="24"/>
          <w:szCs w:val="24"/>
          <w:lang w:eastAsia="ru-RU"/>
        </w:rPr>
        <w:t>(ноль целых тр</w:t>
      </w:r>
      <w:r w:rsidR="003A045C">
        <w:rPr>
          <w:rFonts w:ascii="Times New Roman" w:eastAsia="Times New Roman" w:hAnsi="Times New Roman" w:cs="Times New Roman"/>
          <w:sz w:val="24"/>
          <w:szCs w:val="24"/>
          <w:lang w:eastAsia="ru-RU"/>
        </w:rPr>
        <w:t>ех</w:t>
      </w:r>
      <w:r w:rsidRPr="00E11832">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Pr="00E11832">
        <w:rPr>
          <w:rFonts w:ascii="Times New Roman" w:eastAsia="Times New Roman" w:hAnsi="Times New Roman" w:cs="Times New Roman"/>
          <w:sz w:val="24"/>
          <w:szCs w:val="24"/>
          <w:lang w:eastAsia="ru-RU"/>
        </w:rPr>
        <w:t>), включая НДС (если применимо), от общей стоимости Имущества</w:t>
      </w:r>
      <w:r w:rsidR="00E53AA9">
        <w:rPr>
          <w:rFonts w:ascii="Times New Roman" w:eastAsia="Times New Roman" w:hAnsi="Times New Roman" w:cs="Times New Roman"/>
          <w:sz w:val="24"/>
          <w:szCs w:val="24"/>
          <w:lang w:eastAsia="ru-RU"/>
        </w:rPr>
        <w:t xml:space="preserve"> (п</w:t>
      </w:r>
      <w:r w:rsidR="00856CCB">
        <w:rPr>
          <w:rFonts w:ascii="Times New Roman" w:eastAsia="Times New Roman" w:hAnsi="Times New Roman" w:cs="Times New Roman"/>
          <w:sz w:val="24"/>
          <w:szCs w:val="24"/>
          <w:lang w:eastAsia="ru-RU"/>
        </w:rPr>
        <w:t>ункт</w:t>
      </w:r>
      <w:r w:rsidR="00E53AA9">
        <w:rPr>
          <w:rFonts w:ascii="Times New Roman" w:eastAsia="Times New Roman" w:hAnsi="Times New Roman" w:cs="Times New Roman"/>
          <w:sz w:val="24"/>
          <w:szCs w:val="24"/>
          <w:lang w:eastAsia="ru-RU"/>
        </w:rPr>
        <w:t xml:space="preserve"> </w:t>
      </w:r>
      <w:r w:rsidR="00856CCB">
        <w:rPr>
          <w:rFonts w:ascii="Times New Roman" w:eastAsia="Times New Roman" w:hAnsi="Times New Roman" w:cs="Times New Roman"/>
          <w:sz w:val="24"/>
          <w:szCs w:val="24"/>
          <w:lang w:eastAsia="ru-RU"/>
        </w:rPr>
        <w:fldChar w:fldCharType="begin"/>
      </w:r>
      <w:r w:rsidR="00856CCB">
        <w:rPr>
          <w:rFonts w:ascii="Times New Roman" w:eastAsia="Times New Roman" w:hAnsi="Times New Roman" w:cs="Times New Roman"/>
          <w:sz w:val="24"/>
          <w:szCs w:val="24"/>
          <w:lang w:eastAsia="ru-RU"/>
        </w:rPr>
        <w:instrText xml:space="preserve"> REF _Ref121494603 \r \h </w:instrText>
      </w:r>
      <w:r w:rsidR="00856CCB">
        <w:rPr>
          <w:rFonts w:ascii="Times New Roman" w:eastAsia="Times New Roman" w:hAnsi="Times New Roman" w:cs="Times New Roman"/>
          <w:sz w:val="24"/>
          <w:szCs w:val="24"/>
          <w:lang w:eastAsia="ru-RU"/>
        </w:rPr>
      </w:r>
      <w:r w:rsidR="00856CC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w:t>
      </w:r>
      <w:r w:rsidR="00856CCB">
        <w:rPr>
          <w:rFonts w:ascii="Times New Roman" w:eastAsia="Times New Roman" w:hAnsi="Times New Roman" w:cs="Times New Roman"/>
          <w:sz w:val="24"/>
          <w:szCs w:val="24"/>
          <w:lang w:eastAsia="ru-RU"/>
        </w:rPr>
        <w:fldChar w:fldCharType="end"/>
      </w:r>
      <w:r w:rsidR="00E53AA9">
        <w:rPr>
          <w:rFonts w:ascii="Times New Roman" w:eastAsia="Times New Roman" w:hAnsi="Times New Roman" w:cs="Times New Roman"/>
          <w:sz w:val="24"/>
          <w:szCs w:val="24"/>
          <w:lang w:eastAsia="ru-RU"/>
        </w:rPr>
        <w:t xml:space="preserve"> Договора)</w:t>
      </w:r>
      <w:r w:rsidRPr="00E11832">
        <w:rPr>
          <w:rFonts w:ascii="Times New Roman" w:eastAsia="Times New Roman" w:hAnsi="Times New Roman" w:cs="Times New Roman"/>
          <w:sz w:val="24"/>
          <w:szCs w:val="24"/>
          <w:lang w:eastAsia="ru-RU"/>
        </w:rPr>
        <w:t xml:space="preserve"> за каждый </w:t>
      </w:r>
      <w:r w:rsidR="00BE2358">
        <w:rPr>
          <w:rFonts w:ascii="Times New Roman" w:eastAsia="Times New Roman" w:hAnsi="Times New Roman" w:cs="Times New Roman"/>
          <w:sz w:val="24"/>
          <w:szCs w:val="24"/>
          <w:lang w:eastAsia="ru-RU"/>
        </w:rPr>
        <w:t xml:space="preserve">календарный </w:t>
      </w:r>
      <w:r w:rsidRPr="00E11832">
        <w:rPr>
          <w:rFonts w:ascii="Times New Roman" w:eastAsia="Times New Roman" w:hAnsi="Times New Roman" w:cs="Times New Roman"/>
          <w:sz w:val="24"/>
          <w:szCs w:val="24"/>
          <w:lang w:eastAsia="ru-RU"/>
        </w:rPr>
        <w:t>день просрочки.</w:t>
      </w:r>
      <w:bookmarkEnd w:id="32"/>
    </w:p>
    <w:permEnd w:id="465266181"/>
    <w:p w14:paraId="3B440C4E" w14:textId="0B5860AA" w:rsidR="00F651ED" w:rsidRDefault="000A368E"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B33F0D">
        <w:rPr>
          <w:rFonts w:ascii="Times New Roman" w:eastAsia="Times New Roman" w:hAnsi="Times New Roman" w:cs="Times New Roman"/>
          <w:sz w:val="24"/>
          <w:szCs w:val="24"/>
          <w:lang w:eastAsia="ru-RU"/>
        </w:rPr>
        <w:t>нарушение</w:t>
      </w:r>
      <w:r>
        <w:rPr>
          <w:rFonts w:ascii="Times New Roman" w:eastAsia="Times New Roman" w:hAnsi="Times New Roman" w:cs="Times New Roman"/>
          <w:sz w:val="24"/>
          <w:szCs w:val="24"/>
          <w:lang w:eastAsia="ru-RU"/>
        </w:rPr>
        <w:t xml:space="preserve"> обязательств, предусмотренн</w:t>
      </w:r>
      <w:r w:rsidR="00ED1CFE">
        <w:rPr>
          <w:rFonts w:ascii="Times New Roman" w:eastAsia="Times New Roman" w:hAnsi="Times New Roman" w:cs="Times New Roman"/>
          <w:sz w:val="24"/>
          <w:szCs w:val="24"/>
          <w:lang w:eastAsia="ru-RU"/>
        </w:rPr>
        <w:t>ых</w:t>
      </w:r>
      <w:r>
        <w:rPr>
          <w:rFonts w:ascii="Times New Roman" w:eastAsia="Times New Roman" w:hAnsi="Times New Roman" w:cs="Times New Roman"/>
          <w:sz w:val="24"/>
          <w:szCs w:val="24"/>
          <w:lang w:eastAsia="ru-RU"/>
        </w:rPr>
        <w:t xml:space="preserve"> пункт</w:t>
      </w:r>
      <w:r w:rsidR="00ED1CFE">
        <w:rPr>
          <w:rFonts w:ascii="Times New Roman" w:eastAsia="Times New Roman" w:hAnsi="Times New Roman" w:cs="Times New Roman"/>
          <w:sz w:val="24"/>
          <w:szCs w:val="24"/>
          <w:lang w:eastAsia="ru-RU"/>
        </w:rPr>
        <w:t>а</w:t>
      </w:r>
      <w:r>
        <w:rPr>
          <w:rFonts w:ascii="Times New Roman" w:eastAsia="Times New Roman" w:hAnsi="Times New Roman" w:cs="Times New Roman"/>
          <w:sz w:val="24"/>
          <w:szCs w:val="24"/>
          <w:lang w:eastAsia="ru-RU"/>
        </w:rPr>
        <w:t>м</w:t>
      </w:r>
      <w:r w:rsidR="00ED1CFE">
        <w:rPr>
          <w:rFonts w:ascii="Times New Roman" w:eastAsia="Times New Roman" w:hAnsi="Times New Roman" w:cs="Times New Roman"/>
          <w:sz w:val="24"/>
          <w:szCs w:val="24"/>
          <w:lang w:eastAsia="ru-RU"/>
        </w:rPr>
        <w:t xml:space="preserve">и </w:t>
      </w:r>
      <w:r w:rsidR="00E92C6D">
        <w:rPr>
          <w:rFonts w:ascii="Times New Roman" w:eastAsia="Times New Roman" w:hAnsi="Times New Roman" w:cs="Times New Roman"/>
          <w:sz w:val="24"/>
          <w:szCs w:val="24"/>
          <w:lang w:eastAsia="ru-RU"/>
        </w:rPr>
        <w:fldChar w:fldCharType="begin"/>
      </w:r>
      <w:r w:rsidR="00E92C6D">
        <w:rPr>
          <w:rFonts w:ascii="Times New Roman" w:eastAsia="Times New Roman" w:hAnsi="Times New Roman" w:cs="Times New Roman"/>
          <w:sz w:val="24"/>
          <w:szCs w:val="24"/>
          <w:lang w:eastAsia="ru-RU"/>
        </w:rPr>
        <w:instrText xml:space="preserve"> REF _Ref486333023 \r \h </w:instrText>
      </w:r>
      <w:r w:rsidR="00E92C6D">
        <w:rPr>
          <w:rFonts w:ascii="Times New Roman" w:eastAsia="Times New Roman" w:hAnsi="Times New Roman" w:cs="Times New Roman"/>
          <w:sz w:val="24"/>
          <w:szCs w:val="24"/>
          <w:lang w:eastAsia="ru-RU"/>
        </w:rPr>
      </w:r>
      <w:r w:rsidR="00E92C6D">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4.10</w:t>
      </w:r>
      <w:r w:rsidR="00E92C6D">
        <w:rPr>
          <w:rFonts w:ascii="Times New Roman" w:eastAsia="Times New Roman" w:hAnsi="Times New Roman" w:cs="Times New Roman"/>
          <w:sz w:val="24"/>
          <w:szCs w:val="24"/>
          <w:lang w:eastAsia="ru-RU"/>
        </w:rPr>
        <w:fldChar w:fldCharType="end"/>
      </w:r>
      <w:r w:rsidR="00ED1CFE">
        <w:rPr>
          <w:rFonts w:ascii="Times New Roman" w:eastAsia="Times New Roman" w:hAnsi="Times New Roman" w:cs="Times New Roman"/>
          <w:sz w:val="24"/>
          <w:szCs w:val="24"/>
          <w:lang w:eastAsia="ru-RU"/>
        </w:rPr>
        <w:t xml:space="preserve">, </w:t>
      </w:r>
      <w:permStart w:id="1917014093" w:edGrp="everyone"/>
      <w:r w:rsidR="00FA624B">
        <w:rPr>
          <w:rFonts w:ascii="Times New Roman" w:eastAsia="Times New Roman" w:hAnsi="Times New Roman" w:cs="Times New Roman"/>
          <w:sz w:val="24"/>
          <w:szCs w:val="24"/>
          <w:lang w:eastAsia="ru-RU"/>
        </w:rPr>
        <w:fldChar w:fldCharType="begin"/>
      </w:r>
      <w:r w:rsidR="00FA624B">
        <w:rPr>
          <w:rFonts w:ascii="Times New Roman" w:eastAsia="Times New Roman" w:hAnsi="Times New Roman" w:cs="Times New Roman"/>
          <w:sz w:val="24"/>
          <w:szCs w:val="24"/>
          <w:lang w:eastAsia="ru-RU"/>
        </w:rPr>
        <w:instrText xml:space="preserve"> REF _Ref140593281 \r \h </w:instrText>
      </w:r>
      <w:r w:rsidR="00FA624B">
        <w:rPr>
          <w:rFonts w:ascii="Times New Roman" w:eastAsia="Times New Roman" w:hAnsi="Times New Roman" w:cs="Times New Roman"/>
          <w:sz w:val="24"/>
          <w:szCs w:val="24"/>
          <w:lang w:eastAsia="ru-RU"/>
        </w:rPr>
      </w:r>
      <w:r w:rsidR="00FA624B">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4.13</w:t>
      </w:r>
      <w:r w:rsidR="00FA624B">
        <w:rPr>
          <w:rFonts w:ascii="Times New Roman" w:eastAsia="Times New Roman" w:hAnsi="Times New Roman" w:cs="Times New Roman"/>
          <w:sz w:val="24"/>
          <w:szCs w:val="24"/>
          <w:lang w:eastAsia="ru-RU"/>
        </w:rPr>
        <w:fldChar w:fldCharType="end"/>
      </w:r>
      <w:r w:rsidR="00FA624B" w:rsidRPr="00FA624B">
        <w:rPr>
          <w:rFonts w:ascii="Times New Roman" w:eastAsia="Times New Roman" w:hAnsi="Times New Roman" w:cs="Times New Roman"/>
          <w:sz w:val="24"/>
          <w:szCs w:val="24"/>
          <w:lang w:eastAsia="ru-RU"/>
        </w:rPr>
        <w:t xml:space="preserve"> </w:t>
      </w:r>
      <w:r w:rsidR="001D07A4">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permEnd w:id="1917014093"/>
      <w:r w:rsidR="00035D9E">
        <w:rPr>
          <w:rFonts w:ascii="Times New Roman" w:eastAsia="Times New Roman" w:hAnsi="Times New Roman" w:cs="Times New Roman"/>
          <w:sz w:val="24"/>
          <w:szCs w:val="24"/>
          <w:lang w:eastAsia="ru-RU"/>
        </w:rPr>
        <w:fldChar w:fldCharType="begin"/>
      </w:r>
      <w:r w:rsidR="00035D9E">
        <w:rPr>
          <w:rFonts w:ascii="Times New Roman" w:eastAsia="Times New Roman" w:hAnsi="Times New Roman" w:cs="Times New Roman"/>
          <w:sz w:val="24"/>
          <w:szCs w:val="24"/>
          <w:lang w:eastAsia="ru-RU"/>
        </w:rPr>
        <w:instrText xml:space="preserve"> REF _Ref121494585 \r \h </w:instrText>
      </w:r>
      <w:r w:rsidR="00035D9E">
        <w:rPr>
          <w:rFonts w:ascii="Times New Roman" w:eastAsia="Times New Roman" w:hAnsi="Times New Roman" w:cs="Times New Roman"/>
          <w:sz w:val="24"/>
          <w:szCs w:val="24"/>
          <w:lang w:eastAsia="ru-RU"/>
        </w:rPr>
      </w:r>
      <w:r w:rsidR="00035D9E">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5.3.3</w:t>
      </w:r>
      <w:r w:rsidR="00035D9E">
        <w:rPr>
          <w:rFonts w:ascii="Times New Roman" w:eastAsia="Times New Roman" w:hAnsi="Times New Roman" w:cs="Times New Roman"/>
          <w:sz w:val="24"/>
          <w:szCs w:val="24"/>
          <w:lang w:eastAsia="ru-RU"/>
        </w:rPr>
        <w:fldChar w:fldCharType="end"/>
      </w:r>
      <w:r w:rsidR="00E92C6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Договора</w:t>
      </w:r>
      <w:r w:rsidR="001D07A4">
        <w:rPr>
          <w:rFonts w:ascii="Times New Roman" w:eastAsia="Times New Roman" w:hAnsi="Times New Roman" w:cs="Times New Roman"/>
          <w:sz w:val="24"/>
          <w:szCs w:val="24"/>
          <w:lang w:eastAsia="ru-RU"/>
        </w:rPr>
        <w:t>,</w:t>
      </w:r>
      <w:r w:rsidR="00ED1C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Продавец вправе потребовать от</w:t>
      </w:r>
      <w:r w:rsidR="00416AEC">
        <w:rPr>
          <w:rFonts w:ascii="Times New Roman" w:eastAsia="Times New Roman" w:hAnsi="Times New Roman" w:cs="Times New Roman"/>
          <w:sz w:val="24"/>
          <w:szCs w:val="24"/>
          <w:lang w:eastAsia="ru-RU"/>
        </w:rPr>
        <w:t xml:space="preserve"> </w:t>
      </w:r>
      <w:r w:rsidR="00085F82">
        <w:rPr>
          <w:rFonts w:ascii="Times New Roman" w:eastAsia="Times New Roman" w:hAnsi="Times New Roman" w:cs="Times New Roman"/>
          <w:sz w:val="24"/>
          <w:szCs w:val="24"/>
          <w:lang w:eastAsia="ru-RU"/>
        </w:rPr>
        <w:t>Покупател</w:t>
      </w:r>
      <w:r>
        <w:rPr>
          <w:rFonts w:ascii="Times New Roman" w:eastAsia="Times New Roman" w:hAnsi="Times New Roman" w:cs="Times New Roman"/>
          <w:sz w:val="24"/>
          <w:szCs w:val="24"/>
          <w:lang w:eastAsia="ru-RU"/>
        </w:rPr>
        <w:t>я</w:t>
      </w:r>
      <w:r w:rsidR="00085F82">
        <w:rPr>
          <w:rFonts w:ascii="Times New Roman" w:eastAsia="Times New Roman" w:hAnsi="Times New Roman" w:cs="Times New Roman"/>
          <w:sz w:val="24"/>
          <w:szCs w:val="24"/>
          <w:lang w:eastAsia="ru-RU"/>
        </w:rPr>
        <w:t xml:space="preserve"> </w:t>
      </w:r>
      <w:r w:rsidR="00035D9E">
        <w:rPr>
          <w:rFonts w:ascii="Times New Roman" w:eastAsia="Times New Roman" w:hAnsi="Times New Roman" w:cs="Times New Roman"/>
          <w:sz w:val="24"/>
          <w:szCs w:val="24"/>
          <w:lang w:eastAsia="ru-RU"/>
        </w:rPr>
        <w:t xml:space="preserve">уплаты </w:t>
      </w:r>
      <w:r w:rsidR="00587A15">
        <w:rPr>
          <w:rFonts w:ascii="Times New Roman" w:eastAsia="Times New Roman" w:hAnsi="Times New Roman" w:cs="Times New Roman"/>
          <w:sz w:val="24"/>
          <w:szCs w:val="24"/>
          <w:lang w:eastAsia="ru-RU"/>
        </w:rPr>
        <w:t>неустойки</w:t>
      </w:r>
      <w:r w:rsidR="00416AEC">
        <w:rPr>
          <w:rFonts w:ascii="Times New Roman" w:eastAsia="Times New Roman" w:hAnsi="Times New Roman" w:cs="Times New Roman"/>
          <w:sz w:val="24"/>
          <w:szCs w:val="24"/>
          <w:lang w:eastAsia="ru-RU"/>
        </w:rPr>
        <w:t xml:space="preserve"> в размере </w:t>
      </w:r>
      <w:r w:rsidR="007F77D5">
        <w:rPr>
          <w:rFonts w:ascii="Times New Roman" w:eastAsia="Times New Roman" w:hAnsi="Times New Roman" w:cs="Times New Roman"/>
          <w:sz w:val="24"/>
          <w:szCs w:val="24"/>
          <w:lang w:eastAsia="ru-RU"/>
        </w:rPr>
        <w:t>0,3 </w:t>
      </w:r>
      <w:r w:rsidR="002C7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7F77D5">
        <w:rPr>
          <w:rFonts w:ascii="Times New Roman" w:eastAsia="Times New Roman" w:hAnsi="Times New Roman" w:cs="Times New Roman"/>
          <w:sz w:val="24"/>
          <w:szCs w:val="24"/>
          <w:lang w:eastAsia="ru-RU"/>
        </w:rPr>
        <w:t>ноль целых тр</w:t>
      </w:r>
      <w:r w:rsidR="008F4423">
        <w:rPr>
          <w:rFonts w:ascii="Times New Roman" w:eastAsia="Times New Roman" w:hAnsi="Times New Roman" w:cs="Times New Roman"/>
          <w:sz w:val="24"/>
          <w:szCs w:val="24"/>
          <w:lang w:eastAsia="ru-RU"/>
        </w:rPr>
        <w:t>ех</w:t>
      </w:r>
      <w:r w:rsidR="007F77D5">
        <w:rPr>
          <w:rFonts w:ascii="Times New Roman" w:eastAsia="Times New Roman" w:hAnsi="Times New Roman" w:cs="Times New Roman"/>
          <w:sz w:val="24"/>
          <w:szCs w:val="24"/>
          <w:lang w:eastAsia="ru-RU"/>
        </w:rPr>
        <w:t xml:space="preserve"> десятых</w:t>
      </w:r>
      <w:r w:rsidR="002C732D">
        <w:rPr>
          <w:rFonts w:ascii="Times New Roman" w:eastAsia="Times New Roman" w:hAnsi="Times New Roman" w:cs="Times New Roman"/>
          <w:sz w:val="24"/>
          <w:szCs w:val="24"/>
          <w:lang w:eastAsia="ru-RU"/>
        </w:rPr>
        <w:t xml:space="preserve"> процента</w:t>
      </w:r>
      <w:r w:rsidR="00035D9E">
        <w:rPr>
          <w:rFonts w:ascii="Times New Roman" w:eastAsia="Times New Roman" w:hAnsi="Times New Roman" w:cs="Times New Roman"/>
          <w:sz w:val="24"/>
          <w:szCs w:val="24"/>
          <w:lang w:eastAsia="ru-RU"/>
        </w:rPr>
        <w:t>), включая НДС</w:t>
      </w:r>
      <w:r w:rsidR="007F77D5">
        <w:rPr>
          <w:rFonts w:ascii="Times New Roman" w:eastAsia="Times New Roman" w:hAnsi="Times New Roman" w:cs="Times New Roman"/>
          <w:sz w:val="24"/>
          <w:szCs w:val="24"/>
          <w:lang w:eastAsia="ru-RU"/>
        </w:rPr>
        <w:t xml:space="preserve"> (если применимо)</w:t>
      </w:r>
      <w:r w:rsidR="00035D9E">
        <w:rPr>
          <w:rFonts w:ascii="Times New Roman" w:eastAsia="Times New Roman" w:hAnsi="Times New Roman" w:cs="Times New Roman"/>
          <w:sz w:val="24"/>
          <w:szCs w:val="24"/>
          <w:lang w:eastAsia="ru-RU"/>
        </w:rPr>
        <w:t xml:space="preserve">, от </w:t>
      </w:r>
      <w:r w:rsidR="007F77D5">
        <w:rPr>
          <w:rFonts w:ascii="Times New Roman" w:eastAsia="Times New Roman" w:hAnsi="Times New Roman" w:cs="Times New Roman"/>
          <w:sz w:val="24"/>
          <w:szCs w:val="24"/>
          <w:lang w:eastAsia="ru-RU"/>
        </w:rPr>
        <w:t xml:space="preserve">общей </w:t>
      </w:r>
      <w:r w:rsidR="00035D9E">
        <w:rPr>
          <w:rFonts w:ascii="Times New Roman" w:eastAsia="Times New Roman" w:hAnsi="Times New Roman" w:cs="Times New Roman"/>
          <w:sz w:val="24"/>
          <w:szCs w:val="24"/>
          <w:lang w:eastAsia="ru-RU"/>
        </w:rPr>
        <w:t>стоимости Имущества,</w:t>
      </w:r>
      <w:r>
        <w:rPr>
          <w:rFonts w:ascii="Times New Roman" w:eastAsia="Times New Roman" w:hAnsi="Times New Roman" w:cs="Times New Roman"/>
          <w:sz w:val="24"/>
          <w:szCs w:val="24"/>
          <w:lang w:eastAsia="ru-RU"/>
        </w:rPr>
        <w:t xml:space="preserve"> </w:t>
      </w:r>
      <w:r w:rsidR="007F77D5">
        <w:rPr>
          <w:rFonts w:ascii="Times New Roman" w:eastAsia="Times New Roman" w:hAnsi="Times New Roman" w:cs="Times New Roman"/>
          <w:sz w:val="24"/>
          <w:szCs w:val="24"/>
          <w:lang w:eastAsia="ru-RU"/>
        </w:rPr>
        <w:t>за каждый</w:t>
      </w:r>
      <w:r w:rsidR="00612997">
        <w:rPr>
          <w:rFonts w:ascii="Times New Roman" w:eastAsia="Times New Roman" w:hAnsi="Times New Roman" w:cs="Times New Roman"/>
          <w:sz w:val="24"/>
          <w:szCs w:val="24"/>
          <w:lang w:eastAsia="ru-RU"/>
        </w:rPr>
        <w:t xml:space="preserve"> </w:t>
      </w:r>
      <w:r w:rsidR="00CD3362">
        <w:rPr>
          <w:rFonts w:ascii="Times New Roman" w:eastAsia="Times New Roman" w:hAnsi="Times New Roman" w:cs="Times New Roman"/>
          <w:sz w:val="24"/>
          <w:szCs w:val="24"/>
          <w:lang w:eastAsia="ru-RU"/>
        </w:rPr>
        <w:t>календарный</w:t>
      </w:r>
      <w:r w:rsidR="007F77D5">
        <w:rPr>
          <w:rFonts w:ascii="Times New Roman" w:eastAsia="Times New Roman" w:hAnsi="Times New Roman" w:cs="Times New Roman"/>
          <w:sz w:val="24"/>
          <w:szCs w:val="24"/>
          <w:lang w:eastAsia="ru-RU"/>
        </w:rPr>
        <w:t xml:space="preserve"> день просрочки, </w:t>
      </w:r>
      <w:r>
        <w:rPr>
          <w:rFonts w:ascii="Times New Roman" w:eastAsia="Times New Roman" w:hAnsi="Times New Roman" w:cs="Times New Roman"/>
          <w:sz w:val="24"/>
          <w:szCs w:val="24"/>
          <w:lang w:eastAsia="ru-RU"/>
        </w:rPr>
        <w:t xml:space="preserve">а также потребовать возмещения убытков в полном </w:t>
      </w:r>
      <w:r w:rsidR="009247A7">
        <w:rPr>
          <w:rFonts w:ascii="Times New Roman" w:eastAsia="Times New Roman" w:hAnsi="Times New Roman" w:cs="Times New Roman"/>
          <w:sz w:val="24"/>
          <w:szCs w:val="24"/>
          <w:lang w:eastAsia="ru-RU"/>
        </w:rPr>
        <w:t>объеме.</w:t>
      </w:r>
      <w:r w:rsidR="009247A7" w:rsidRPr="002A4297">
        <w:rPr>
          <w:rFonts w:ascii="Times New Roman" w:eastAsia="Times New Roman" w:hAnsi="Times New Roman" w:cs="Times New Roman"/>
          <w:sz w:val="24"/>
          <w:szCs w:val="24"/>
          <w:lang w:eastAsia="ru-RU"/>
        </w:rPr>
        <w:t xml:space="preserve"> </w:t>
      </w:r>
    </w:p>
    <w:p w14:paraId="616DFB47" w14:textId="2B9CD92B" w:rsidR="002A4297" w:rsidRDefault="009247A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Уплата</w:t>
      </w:r>
      <w:r w:rsidR="002A4297" w:rsidRPr="002A4297">
        <w:rPr>
          <w:rFonts w:ascii="Times New Roman" w:eastAsia="Times New Roman" w:hAnsi="Times New Roman" w:cs="Times New Roman"/>
          <w:sz w:val="24"/>
          <w:szCs w:val="24"/>
          <w:lang w:eastAsia="ru-RU"/>
        </w:rPr>
        <w:t xml:space="preserve"> неустойки и возмещение убытков</w:t>
      </w:r>
      <w:r w:rsidR="001F2A31">
        <w:rPr>
          <w:rFonts w:ascii="Times New Roman" w:eastAsia="Times New Roman" w:hAnsi="Times New Roman" w:cs="Times New Roman"/>
          <w:sz w:val="24"/>
          <w:szCs w:val="24"/>
          <w:lang w:eastAsia="ru-RU"/>
        </w:rPr>
        <w:t xml:space="preserve"> производится в течение 10</w:t>
      </w:r>
      <w:r w:rsidR="00734B29">
        <w:rPr>
          <w:rFonts w:ascii="Times New Roman" w:eastAsia="Times New Roman" w:hAnsi="Times New Roman" w:cs="Times New Roman"/>
          <w:sz w:val="24"/>
          <w:szCs w:val="24"/>
          <w:lang w:eastAsia="ru-RU"/>
        </w:rPr>
        <w:t> </w:t>
      </w:r>
      <w:r w:rsidR="001F2A31">
        <w:rPr>
          <w:rFonts w:ascii="Times New Roman" w:eastAsia="Times New Roman" w:hAnsi="Times New Roman" w:cs="Times New Roman"/>
          <w:sz w:val="24"/>
          <w:szCs w:val="24"/>
          <w:lang w:eastAsia="ru-RU"/>
        </w:rPr>
        <w:t>(десяти) рабочих дней с даты получения соответствующего письменного требования другой Стороны и</w:t>
      </w:r>
      <w:r w:rsidR="002A4297" w:rsidRPr="002A4297">
        <w:rPr>
          <w:rFonts w:ascii="Times New Roman" w:eastAsia="Times New Roman" w:hAnsi="Times New Roman" w:cs="Times New Roman"/>
          <w:sz w:val="24"/>
          <w:szCs w:val="24"/>
          <w:lang w:eastAsia="ru-RU"/>
        </w:rPr>
        <w:t xml:space="preserve"> не освобождает Стороны от исполнения своих обязательств по Договору.</w:t>
      </w:r>
    </w:p>
    <w:p w14:paraId="534DB33A" w14:textId="77777777" w:rsidR="008D77B6" w:rsidRDefault="008D77B6" w:rsidP="00A32147">
      <w:pPr>
        <w:spacing w:after="0" w:line="240" w:lineRule="auto"/>
        <w:ind w:firstLine="709"/>
        <w:contextualSpacing/>
        <w:rPr>
          <w:rFonts w:ascii="Times New Roman" w:eastAsia="Times New Roman" w:hAnsi="Times New Roman" w:cs="Times New Roman"/>
          <w:sz w:val="24"/>
          <w:szCs w:val="24"/>
          <w:lang w:eastAsia="ru-RU"/>
        </w:rPr>
      </w:pPr>
    </w:p>
    <w:p w14:paraId="66E18924"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Изменение и расторжение Договора</w:t>
      </w:r>
    </w:p>
    <w:p w14:paraId="75571872"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2951BC9C"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Все изменения к Договору действительны, если совершены в письменной форме в виде единого документа</w:t>
      </w:r>
      <w:r w:rsidR="000E441C">
        <w:rPr>
          <w:rFonts w:ascii="Times New Roman" w:eastAsia="Times New Roman" w:hAnsi="Times New Roman" w:cs="Times New Roman"/>
          <w:sz w:val="24"/>
          <w:szCs w:val="24"/>
          <w:lang w:eastAsia="ru-RU"/>
        </w:rPr>
        <w:t>, подписанного Сторонами</w:t>
      </w:r>
      <w:r w:rsidRPr="002A4297">
        <w:rPr>
          <w:rFonts w:ascii="Times New Roman" w:eastAsia="Times New Roman" w:hAnsi="Times New Roman" w:cs="Times New Roman"/>
          <w:sz w:val="24"/>
          <w:szCs w:val="24"/>
          <w:lang w:eastAsia="ru-RU"/>
        </w:rPr>
        <w:t xml:space="preserve">. </w:t>
      </w:r>
    </w:p>
    <w:p w14:paraId="3FBD756D" w14:textId="77777777"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624EBEBF" w14:textId="510A95AF" w:rsid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3" w:name="_Ref3210543"/>
      <w:r w:rsidRPr="002A4297">
        <w:rPr>
          <w:rFonts w:ascii="Times New Roman" w:eastAsia="Times New Roman" w:hAnsi="Times New Roman" w:cs="Times New Roman"/>
          <w:sz w:val="24"/>
          <w:szCs w:val="24"/>
          <w:lang w:eastAsia="ru-RU"/>
        </w:rPr>
        <w:t xml:space="preserve">При расторжении Договора, в том числе </w:t>
      </w:r>
      <w:r w:rsidR="002C732D" w:rsidRPr="00EC1B0F">
        <w:rPr>
          <w:rFonts w:ascii="Times New Roman" w:eastAsia="Times New Roman" w:hAnsi="Times New Roman" w:cs="Times New Roman"/>
          <w:sz w:val="24"/>
          <w:szCs w:val="24"/>
          <w:lang w:eastAsia="ru-RU"/>
        </w:rPr>
        <w:t xml:space="preserve">в результате </w:t>
      </w:r>
      <w:r w:rsidRPr="00EC1B0F">
        <w:rPr>
          <w:rFonts w:ascii="Times New Roman" w:eastAsia="Times New Roman" w:hAnsi="Times New Roman" w:cs="Times New Roman"/>
          <w:sz w:val="24"/>
          <w:szCs w:val="24"/>
          <w:lang w:eastAsia="ru-RU"/>
        </w:rPr>
        <w:t xml:space="preserve">одностороннего отказа от </w:t>
      </w:r>
      <w:r w:rsidR="00B32442" w:rsidRPr="00EC1B0F">
        <w:rPr>
          <w:rFonts w:ascii="Times New Roman" w:eastAsia="Times New Roman" w:hAnsi="Times New Roman" w:cs="Times New Roman"/>
          <w:sz w:val="24"/>
          <w:szCs w:val="24"/>
          <w:lang w:eastAsia="ru-RU"/>
        </w:rPr>
        <w:t xml:space="preserve">его </w:t>
      </w:r>
      <w:r w:rsidRPr="00EC1B0F">
        <w:rPr>
          <w:rFonts w:ascii="Times New Roman" w:eastAsia="Times New Roman" w:hAnsi="Times New Roman" w:cs="Times New Roman"/>
          <w:sz w:val="24"/>
          <w:szCs w:val="24"/>
          <w:lang w:eastAsia="ru-RU"/>
        </w:rPr>
        <w:t>исполнения, Покупатель обязан передать/вернуть Продавцу по актам приема-передачи</w:t>
      </w:r>
      <w:r w:rsidRPr="002A4297">
        <w:rPr>
          <w:rFonts w:ascii="Times New Roman" w:eastAsia="Times New Roman" w:hAnsi="Times New Roman" w:cs="Times New Roman"/>
          <w:sz w:val="24"/>
          <w:szCs w:val="24"/>
          <w:lang w:eastAsia="ru-RU"/>
        </w:rPr>
        <w:t xml:space="preserve">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за исключением санкций</w:t>
      </w:r>
      <w:r w:rsidR="002C732D">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3"/>
    </w:p>
    <w:p w14:paraId="01F891AA" w14:textId="501FD087" w:rsidR="00B33F0D" w:rsidRDefault="002234B5"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Pr="00B21233">
        <w:rPr>
          <w:rFonts w:ascii="Times New Roman" w:eastAsia="Times New Roman" w:hAnsi="Times New Roman" w:cs="Times New Roman"/>
          <w:sz w:val="24"/>
          <w:szCs w:val="24"/>
          <w:lang w:eastAsia="ru-RU"/>
        </w:rPr>
        <w:t>момента регистрации перехода права собственности на Имущество к Покупателю в органе регистрации прав</w:t>
      </w:r>
      <w:r>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 xml:space="preserve">Продавец имеет право в любой момент и без </w:t>
      </w:r>
      <w:r w:rsidR="00B33F0D">
        <w:rPr>
          <w:rFonts w:ascii="Times New Roman" w:eastAsia="Times New Roman" w:hAnsi="Times New Roman" w:cs="Times New Roman"/>
          <w:sz w:val="24"/>
          <w:szCs w:val="24"/>
          <w:lang w:eastAsia="ru-RU"/>
        </w:rPr>
        <w:lastRenderedPageBreak/>
        <w:t>объяснения причин отказаться от исполнения</w:t>
      </w:r>
      <w:r w:rsidR="007C03E0">
        <w:rPr>
          <w:rFonts w:ascii="Times New Roman" w:eastAsia="Times New Roman" w:hAnsi="Times New Roman" w:cs="Times New Roman"/>
          <w:sz w:val="24"/>
          <w:szCs w:val="24"/>
          <w:lang w:eastAsia="ru-RU"/>
        </w:rPr>
        <w:t xml:space="preserve"> </w:t>
      </w:r>
      <w:r w:rsidR="00B33F0D">
        <w:rPr>
          <w:rFonts w:ascii="Times New Roman" w:eastAsia="Times New Roman" w:hAnsi="Times New Roman" w:cs="Times New Roman"/>
          <w:sz w:val="24"/>
          <w:szCs w:val="24"/>
          <w:lang w:eastAsia="ru-RU"/>
        </w:rPr>
        <w:t>Договор</w:t>
      </w:r>
      <w:r w:rsidR="007C03E0">
        <w:rPr>
          <w:rFonts w:ascii="Times New Roman" w:eastAsia="Times New Roman" w:hAnsi="Times New Roman" w:cs="Times New Roman"/>
          <w:sz w:val="24"/>
          <w:szCs w:val="24"/>
          <w:lang w:eastAsia="ru-RU"/>
        </w:rPr>
        <w:t xml:space="preserve">а </w:t>
      </w:r>
      <w:r w:rsidR="00B33F0D">
        <w:rPr>
          <w:rFonts w:ascii="Times New Roman" w:eastAsia="Times New Roman" w:hAnsi="Times New Roman" w:cs="Times New Roman"/>
          <w:sz w:val="24"/>
          <w:szCs w:val="24"/>
          <w:lang w:eastAsia="ru-RU"/>
        </w:rPr>
        <w:t xml:space="preserve">в одностороннем внесудебном порядке </w:t>
      </w:r>
      <w:r w:rsidR="00EF466B" w:rsidRPr="00EF466B">
        <w:rPr>
          <w:rFonts w:ascii="Times New Roman" w:eastAsia="Times New Roman" w:hAnsi="Times New Roman" w:cs="Times New Roman"/>
          <w:sz w:val="24"/>
          <w:szCs w:val="24"/>
          <w:lang w:eastAsia="ru-RU"/>
        </w:rPr>
        <w:t xml:space="preserve">путем направления </w:t>
      </w:r>
      <w:r w:rsidR="00EF466B">
        <w:rPr>
          <w:rFonts w:ascii="Times New Roman" w:eastAsia="Times New Roman" w:hAnsi="Times New Roman" w:cs="Times New Roman"/>
          <w:sz w:val="24"/>
          <w:szCs w:val="24"/>
          <w:lang w:eastAsia="ru-RU"/>
        </w:rPr>
        <w:t xml:space="preserve">Покупателю </w:t>
      </w:r>
      <w:r w:rsidR="00EF466B" w:rsidRPr="00EF466B">
        <w:rPr>
          <w:rFonts w:ascii="Times New Roman" w:eastAsia="Times New Roman" w:hAnsi="Times New Roman" w:cs="Times New Roman"/>
          <w:sz w:val="24"/>
          <w:szCs w:val="24"/>
          <w:lang w:eastAsia="ru-RU"/>
        </w:rPr>
        <w:t>письменного уведомления с указанием даты расторжения Договора</w:t>
      </w:r>
      <w:r w:rsidR="00B33F0D" w:rsidRPr="007C03E0">
        <w:rPr>
          <w:rFonts w:ascii="Times New Roman" w:eastAsia="Times New Roman" w:hAnsi="Times New Roman" w:cs="Times New Roman"/>
          <w:sz w:val="24"/>
          <w:szCs w:val="24"/>
          <w:lang w:eastAsia="ru-RU"/>
        </w:rPr>
        <w:t xml:space="preserve">, без </w:t>
      </w:r>
      <w:r w:rsidR="007C03E0" w:rsidRPr="007C03E0">
        <w:rPr>
          <w:rFonts w:ascii="Times New Roman" w:eastAsia="Times New Roman" w:hAnsi="Times New Roman" w:cs="Times New Roman"/>
          <w:sz w:val="24"/>
          <w:szCs w:val="24"/>
          <w:lang w:eastAsia="ru-RU"/>
        </w:rPr>
        <w:t xml:space="preserve">применения к нему каких-либо мер ответственности и </w:t>
      </w:r>
      <w:r w:rsidR="00B33F0D" w:rsidRPr="007C03E0">
        <w:rPr>
          <w:rFonts w:ascii="Times New Roman" w:eastAsia="Times New Roman" w:hAnsi="Times New Roman" w:cs="Times New Roman"/>
          <w:sz w:val="24"/>
          <w:szCs w:val="24"/>
          <w:lang w:eastAsia="ru-RU"/>
        </w:rPr>
        <w:t>компенсации Покупателю каких-либо убытков.</w:t>
      </w:r>
      <w:r w:rsidR="00B33F0D">
        <w:rPr>
          <w:rFonts w:ascii="Times New Roman" w:eastAsia="Times New Roman" w:hAnsi="Times New Roman" w:cs="Times New Roman"/>
          <w:sz w:val="24"/>
          <w:szCs w:val="24"/>
          <w:lang w:eastAsia="ru-RU"/>
        </w:rPr>
        <w:t xml:space="preserve"> </w:t>
      </w:r>
    </w:p>
    <w:p w14:paraId="5DCE0484" w14:textId="74FD33F8" w:rsidR="003E2BD2" w:rsidRPr="007F6085" w:rsidRDefault="00734B29" w:rsidP="007F6085">
      <w:pPr>
        <w:numPr>
          <w:ilvl w:val="1"/>
          <w:numId w:val="40"/>
        </w:numPr>
        <w:spacing w:after="0" w:line="240" w:lineRule="auto"/>
        <w:ind w:left="0" w:firstLine="709"/>
        <w:contextualSpacing/>
        <w:jc w:val="both"/>
        <w:rPr>
          <w:rFonts w:ascii="Times New Roman" w:hAnsi="Times New Roman"/>
          <w:sz w:val="24"/>
        </w:rPr>
      </w:pPr>
      <w:permStart w:id="1073443792" w:edGrp="everyone"/>
      <w:r>
        <w:rPr>
          <w:rStyle w:val="af5"/>
          <w:rFonts w:eastAsia="Times New Roman"/>
          <w:sz w:val="24"/>
          <w:szCs w:val="24"/>
          <w:lang w:eastAsia="ru-RU"/>
        </w:rPr>
        <w:footnoteReference w:id="96"/>
      </w:r>
      <w:r w:rsidR="00E11832" w:rsidRPr="00E11832">
        <w:rPr>
          <w:rFonts w:ascii="Times New Roman" w:eastAsia="Times New Roman" w:hAnsi="Times New Roman" w:cs="Times New Roman"/>
          <w:sz w:val="24"/>
          <w:szCs w:val="24"/>
          <w:lang w:eastAsia="ru-RU"/>
        </w:rPr>
        <w:t xml:space="preserve">В случае незаключения Покупателем Договора аренды согласно пунктам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_Ref12626055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1.6</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и </w:t>
      </w:r>
      <w:r w:rsidR="00EE410C">
        <w:rPr>
          <w:rFonts w:ascii="Times New Roman" w:eastAsia="Times New Roman" w:hAnsi="Times New Roman" w:cs="Times New Roman"/>
          <w:sz w:val="24"/>
          <w:szCs w:val="24"/>
          <w:lang w:eastAsia="ru-RU"/>
        </w:rPr>
        <w:fldChar w:fldCharType="begin"/>
      </w:r>
      <w:r w:rsidR="00EE410C">
        <w:rPr>
          <w:rFonts w:ascii="Times New Roman" w:eastAsia="Times New Roman" w:hAnsi="Times New Roman" w:cs="Times New Roman"/>
          <w:sz w:val="24"/>
          <w:szCs w:val="24"/>
          <w:lang w:eastAsia="ru-RU"/>
        </w:rPr>
        <w:instrText xml:space="preserve"> REF _Ref17968102 \r \h </w:instrText>
      </w:r>
      <w:r w:rsidR="00EE410C">
        <w:rPr>
          <w:rFonts w:ascii="Times New Roman" w:eastAsia="Times New Roman" w:hAnsi="Times New Roman" w:cs="Times New Roman"/>
          <w:sz w:val="24"/>
          <w:szCs w:val="24"/>
          <w:lang w:eastAsia="ru-RU"/>
        </w:rPr>
      </w:r>
      <w:r w:rsidR="00EE410C">
        <w:rPr>
          <w:rFonts w:ascii="Times New Roman" w:eastAsia="Times New Roman" w:hAnsi="Times New Roman" w:cs="Times New Roman"/>
          <w:sz w:val="24"/>
          <w:szCs w:val="24"/>
          <w:lang w:eastAsia="ru-RU"/>
        </w:rPr>
        <w:fldChar w:fldCharType="separate"/>
      </w:r>
      <w:r w:rsidR="00FF2B84">
        <w:rPr>
          <w:rFonts w:ascii="Times New Roman" w:eastAsia="Times New Roman" w:hAnsi="Times New Roman" w:cs="Times New Roman"/>
          <w:sz w:val="24"/>
          <w:szCs w:val="24"/>
          <w:lang w:eastAsia="ru-RU"/>
        </w:rPr>
        <w:t>1.7</w:t>
      </w:r>
      <w:r w:rsidR="00EE410C">
        <w:rPr>
          <w:rFonts w:ascii="Times New Roman" w:eastAsia="Times New Roman" w:hAnsi="Times New Roman" w:cs="Times New Roman"/>
          <w:sz w:val="24"/>
          <w:szCs w:val="24"/>
          <w:lang w:eastAsia="ru-RU"/>
        </w:rPr>
        <w:fldChar w:fldCharType="end"/>
      </w:r>
      <w:r w:rsidR="00B33F0D">
        <w:rPr>
          <w:rFonts w:ascii="Times New Roman" w:eastAsia="Times New Roman" w:hAnsi="Times New Roman" w:cs="Times New Roman"/>
          <w:sz w:val="24"/>
          <w:szCs w:val="24"/>
          <w:lang w:eastAsia="ru-RU"/>
        </w:rPr>
        <w:t xml:space="preserve">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Продавец </w:t>
      </w:r>
      <w:r w:rsidR="00E11832" w:rsidRPr="00E11832">
        <w:rPr>
          <w:rFonts w:ascii="Times New Roman" w:eastAsia="Times New Roman" w:hAnsi="Times New Roman" w:cs="Times New Roman"/>
          <w:sz w:val="24"/>
          <w:szCs w:val="24"/>
          <w:lang w:eastAsia="ru-RU"/>
        </w:rPr>
        <w:t>вправе</w:t>
      </w:r>
      <w:r w:rsidR="003E2BD2" w:rsidRPr="007F6085">
        <w:rPr>
          <w:rFonts w:ascii="Times New Roman" w:hAnsi="Times New Roman"/>
          <w:sz w:val="24"/>
        </w:rPr>
        <w:t xml:space="preserve"> отказаться от исполнения </w:t>
      </w:r>
      <w:r w:rsidR="00E11832" w:rsidRPr="00E11832">
        <w:rPr>
          <w:rFonts w:ascii="Times New Roman" w:eastAsia="Times New Roman" w:hAnsi="Times New Roman" w:cs="Times New Roman"/>
          <w:sz w:val="24"/>
          <w:szCs w:val="24"/>
          <w:lang w:eastAsia="ru-RU"/>
        </w:rPr>
        <w:t xml:space="preserve">Договора </w:t>
      </w:r>
      <w:r w:rsidR="003E2BD2" w:rsidRPr="007F6085">
        <w:rPr>
          <w:rFonts w:ascii="Times New Roman" w:hAnsi="Times New Roman"/>
          <w:sz w:val="24"/>
        </w:rPr>
        <w:t xml:space="preserve">в одностороннем внесудебном порядке </w:t>
      </w:r>
      <w:r w:rsidR="00837976">
        <w:rPr>
          <w:rFonts w:ascii="Times New Roman" w:hAnsi="Times New Roman"/>
          <w:sz w:val="24"/>
        </w:rPr>
        <w:t xml:space="preserve">в соответствии с пунктом </w:t>
      </w:r>
      <w:r w:rsidR="00F13B41">
        <w:rPr>
          <w:rFonts w:ascii="Times New Roman" w:hAnsi="Times New Roman"/>
          <w:sz w:val="24"/>
        </w:rPr>
        <w:fldChar w:fldCharType="begin"/>
      </w:r>
      <w:r w:rsidR="00F13B41">
        <w:rPr>
          <w:rFonts w:ascii="Times New Roman" w:hAnsi="Times New Roman"/>
          <w:sz w:val="24"/>
        </w:rPr>
        <w:instrText xml:space="preserve"> REF _Ref140595328 \r \h </w:instrText>
      </w:r>
      <w:r w:rsidR="00F13B41">
        <w:rPr>
          <w:rFonts w:ascii="Times New Roman" w:hAnsi="Times New Roman"/>
          <w:sz w:val="24"/>
        </w:rPr>
      </w:r>
      <w:r w:rsidR="00F13B41">
        <w:rPr>
          <w:rFonts w:ascii="Times New Roman" w:hAnsi="Times New Roman"/>
          <w:sz w:val="24"/>
        </w:rPr>
        <w:fldChar w:fldCharType="separate"/>
      </w:r>
      <w:r w:rsidR="00F13B41">
        <w:rPr>
          <w:rFonts w:ascii="Times New Roman" w:hAnsi="Times New Roman"/>
          <w:sz w:val="24"/>
        </w:rPr>
        <w:t>1.8</w:t>
      </w:r>
      <w:r w:rsidR="00F13B41">
        <w:rPr>
          <w:rFonts w:ascii="Times New Roman" w:hAnsi="Times New Roman"/>
          <w:sz w:val="24"/>
        </w:rPr>
        <w:fldChar w:fldCharType="end"/>
      </w:r>
      <w:r w:rsidR="00F13B41">
        <w:rPr>
          <w:rFonts w:ascii="Times New Roman" w:hAnsi="Times New Roman"/>
          <w:sz w:val="24"/>
        </w:rPr>
        <w:t xml:space="preserve"> </w:t>
      </w:r>
      <w:r w:rsidR="00837976">
        <w:rPr>
          <w:rFonts w:ascii="Times New Roman" w:hAnsi="Times New Roman"/>
          <w:sz w:val="24"/>
        </w:rPr>
        <w:t xml:space="preserve">Договора </w:t>
      </w:r>
      <w:r w:rsidR="003E2BD2" w:rsidRPr="007F6085">
        <w:rPr>
          <w:rFonts w:ascii="Times New Roman" w:hAnsi="Times New Roman"/>
          <w:sz w:val="24"/>
        </w:rPr>
        <w:t xml:space="preserve">путем направления Покупателю </w:t>
      </w:r>
      <w:r w:rsidR="00DC1A5A">
        <w:rPr>
          <w:rFonts w:ascii="Times New Roman" w:eastAsia="Times New Roman" w:hAnsi="Times New Roman" w:cs="Times New Roman"/>
          <w:sz w:val="24"/>
          <w:szCs w:val="24"/>
          <w:lang w:eastAsia="ru-RU"/>
        </w:rPr>
        <w:t>письменного</w:t>
      </w:r>
      <w:r w:rsidR="003E2BD2" w:rsidRPr="007F6085">
        <w:rPr>
          <w:rFonts w:ascii="Times New Roman" w:hAnsi="Times New Roman"/>
          <w:sz w:val="24"/>
        </w:rPr>
        <w:t xml:space="preserve"> уведомления </w:t>
      </w:r>
      <w:r w:rsidR="00DC1A5A">
        <w:rPr>
          <w:rFonts w:ascii="Times New Roman" w:hAnsi="Times New Roman"/>
          <w:sz w:val="24"/>
        </w:rPr>
        <w:t>с указанием</w:t>
      </w:r>
      <w:r w:rsidR="003E2BD2" w:rsidRPr="007F6085">
        <w:rPr>
          <w:rFonts w:ascii="Times New Roman" w:hAnsi="Times New Roman"/>
          <w:sz w:val="24"/>
        </w:rPr>
        <w:t xml:space="preserve"> даты расторжения</w:t>
      </w:r>
      <w:r w:rsidR="00E11832" w:rsidRPr="00E11832">
        <w:rPr>
          <w:rFonts w:ascii="Times New Roman" w:eastAsia="Times New Roman" w:hAnsi="Times New Roman" w:cs="Times New Roman"/>
          <w:sz w:val="24"/>
          <w:szCs w:val="24"/>
          <w:lang w:eastAsia="ru-RU"/>
        </w:rPr>
        <w:t xml:space="preserve"> Договора. </w:t>
      </w:r>
      <w:r w:rsidR="00B21233">
        <w:rPr>
          <w:rFonts w:ascii="Times New Roman" w:hAnsi="Times New Roman"/>
          <w:sz w:val="24"/>
        </w:rPr>
        <w:t xml:space="preserve">В этом случае возврат Имущества и денежных средств происходит в соответствии с условиями пункта </w:t>
      </w:r>
      <w:r w:rsidR="00C34A64">
        <w:rPr>
          <w:rFonts w:ascii="Times New Roman" w:hAnsi="Times New Roman"/>
          <w:sz w:val="24"/>
        </w:rPr>
        <w:fldChar w:fldCharType="begin"/>
      </w:r>
      <w:r w:rsidR="00C34A64">
        <w:rPr>
          <w:rFonts w:ascii="Times New Roman" w:hAnsi="Times New Roman"/>
          <w:sz w:val="24"/>
        </w:rPr>
        <w:instrText xml:space="preserve"> REF _Ref3210543 \r \h </w:instrText>
      </w:r>
      <w:r w:rsidR="00C34A64">
        <w:rPr>
          <w:rFonts w:ascii="Times New Roman" w:hAnsi="Times New Roman"/>
          <w:sz w:val="24"/>
        </w:rPr>
      </w:r>
      <w:r w:rsidR="00C34A64">
        <w:rPr>
          <w:rFonts w:ascii="Times New Roman" w:hAnsi="Times New Roman"/>
          <w:sz w:val="24"/>
        </w:rPr>
        <w:fldChar w:fldCharType="separate"/>
      </w:r>
      <w:r w:rsidR="00FF2B84">
        <w:rPr>
          <w:rFonts w:ascii="Times New Roman" w:hAnsi="Times New Roman"/>
          <w:sz w:val="24"/>
        </w:rPr>
        <w:t>7.3</w:t>
      </w:r>
      <w:r w:rsidR="00C34A64">
        <w:rPr>
          <w:rFonts w:ascii="Times New Roman" w:hAnsi="Times New Roman"/>
          <w:sz w:val="24"/>
        </w:rPr>
        <w:fldChar w:fldCharType="end"/>
      </w:r>
      <w:r w:rsidR="00C34A64">
        <w:rPr>
          <w:rFonts w:ascii="Times New Roman" w:hAnsi="Times New Roman"/>
          <w:sz w:val="24"/>
        </w:rPr>
        <w:t xml:space="preserve"> </w:t>
      </w:r>
      <w:r w:rsidR="00B21233">
        <w:rPr>
          <w:rFonts w:ascii="Times New Roman" w:hAnsi="Times New Roman"/>
          <w:sz w:val="24"/>
        </w:rPr>
        <w:t>Договора</w:t>
      </w:r>
      <w:r w:rsidR="0047125D">
        <w:rPr>
          <w:rFonts w:ascii="Times New Roman" w:hAnsi="Times New Roman"/>
          <w:sz w:val="24"/>
        </w:rPr>
        <w:t>.</w:t>
      </w:r>
      <w:r w:rsidR="00896788">
        <w:rPr>
          <w:rFonts w:ascii="Times New Roman" w:hAnsi="Times New Roman"/>
          <w:sz w:val="24"/>
        </w:rPr>
        <w:t xml:space="preserve"> </w:t>
      </w:r>
      <w:r w:rsidR="0047125D">
        <w:rPr>
          <w:rFonts w:ascii="Times New Roman" w:hAnsi="Times New Roman"/>
          <w:sz w:val="24"/>
        </w:rPr>
        <w:t>К</w:t>
      </w:r>
      <w:r w:rsidR="00072DD7">
        <w:rPr>
          <w:rFonts w:ascii="Times New Roman" w:hAnsi="Times New Roman"/>
          <w:sz w:val="24"/>
        </w:rPr>
        <w:t xml:space="preserve">роме того, </w:t>
      </w:r>
      <w:r w:rsidR="00BF7829">
        <w:rPr>
          <w:rFonts w:ascii="Times New Roman" w:hAnsi="Times New Roman"/>
          <w:sz w:val="24"/>
        </w:rPr>
        <w:t xml:space="preserve">Покупатель обязуется </w:t>
      </w:r>
      <w:r w:rsidR="00D90D9B" w:rsidRPr="00D90D9B">
        <w:rPr>
          <w:rFonts w:ascii="Times New Roman" w:hAnsi="Times New Roman"/>
          <w:sz w:val="24"/>
        </w:rPr>
        <w:t xml:space="preserve">предпринять все </w:t>
      </w:r>
      <w:r w:rsidR="00072DD7">
        <w:rPr>
          <w:rFonts w:ascii="Times New Roman" w:hAnsi="Times New Roman"/>
          <w:sz w:val="24"/>
        </w:rPr>
        <w:t>зависящие</w:t>
      </w:r>
      <w:r w:rsidR="00D90D9B" w:rsidRPr="00D90D9B">
        <w:rPr>
          <w:rFonts w:ascii="Times New Roman" w:hAnsi="Times New Roman"/>
          <w:sz w:val="24"/>
        </w:rPr>
        <w:t xml:space="preserve"> от него действия</w:t>
      </w:r>
      <w:r w:rsidR="00072DD7">
        <w:rPr>
          <w:rFonts w:ascii="Times New Roman" w:hAnsi="Times New Roman"/>
          <w:sz w:val="24"/>
        </w:rPr>
        <w:t xml:space="preserve"> для</w:t>
      </w:r>
      <w:r w:rsidR="00896788">
        <w:rPr>
          <w:rFonts w:ascii="Times New Roman" w:hAnsi="Times New Roman"/>
          <w:sz w:val="24"/>
        </w:rPr>
        <w:t xml:space="preserve"> </w:t>
      </w:r>
      <w:r w:rsidR="00DC1A5A">
        <w:rPr>
          <w:rFonts w:ascii="Times New Roman" w:hAnsi="Times New Roman"/>
          <w:sz w:val="24"/>
        </w:rPr>
        <w:t xml:space="preserve">государственной </w:t>
      </w:r>
      <w:r w:rsidR="00072DD7">
        <w:rPr>
          <w:rFonts w:ascii="Times New Roman" w:hAnsi="Times New Roman"/>
          <w:sz w:val="24"/>
        </w:rPr>
        <w:t>регистрации</w:t>
      </w:r>
      <w:r w:rsidR="00896788">
        <w:rPr>
          <w:rFonts w:ascii="Times New Roman" w:hAnsi="Times New Roman"/>
          <w:sz w:val="24"/>
        </w:rPr>
        <w:t xml:space="preserve"> перехода права собственности </w:t>
      </w:r>
      <w:r w:rsidR="00C9094C" w:rsidRPr="00C9094C">
        <w:rPr>
          <w:rFonts w:ascii="Times New Roman" w:hAnsi="Times New Roman"/>
          <w:sz w:val="24"/>
        </w:rPr>
        <w:t>на Недвижимое имущество</w:t>
      </w:r>
      <w:r w:rsidR="00072DD7">
        <w:rPr>
          <w:rFonts w:ascii="Times New Roman" w:hAnsi="Times New Roman"/>
          <w:sz w:val="24"/>
        </w:rPr>
        <w:t xml:space="preserve"> к Продавцу.</w:t>
      </w:r>
    </w:p>
    <w:permEnd w:id="1073443792"/>
    <w:p w14:paraId="4390309E" w14:textId="77777777" w:rsidR="002A4297" w:rsidRPr="00220FD4"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0DA5F01F" w14:textId="77777777" w:rsidR="002A4297" w:rsidRPr="002A4297" w:rsidRDefault="002A4297" w:rsidP="007F6085">
      <w:pPr>
        <w:numPr>
          <w:ilvl w:val="0"/>
          <w:numId w:val="40"/>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Обстоятельства непреодолимой силы (форс-мажор)</w:t>
      </w:r>
    </w:p>
    <w:p w14:paraId="31F99D1E"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500D6928" w14:textId="0C6E8706" w:rsidR="002A4297" w:rsidRPr="00C53201" w:rsidRDefault="002A4297"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sidRPr="00C53201">
        <w:rPr>
          <w:rFonts w:ascii="Times New Roman" w:eastAsia="Times New Roman" w:hAnsi="Times New Roman" w:cs="Times New Roman"/>
          <w:sz w:val="24"/>
          <w:szCs w:val="24"/>
          <w:lang w:eastAsia="ru-RU"/>
        </w:rPr>
        <w:t>Обстоятельства</w:t>
      </w:r>
      <w:r w:rsidR="00B95A2E">
        <w:rPr>
          <w:rFonts w:ascii="Times New Roman" w:eastAsia="Times New Roman" w:hAnsi="Times New Roman" w:cs="Times New Roman"/>
          <w:sz w:val="24"/>
          <w:szCs w:val="24"/>
          <w:lang w:eastAsia="ru-RU"/>
        </w:rPr>
        <w:t xml:space="preserve"> непреодолимой силы (форс-мажор) – чрезвычайные, непредвиденные и непредотвратимые обстоятельства, возникшие в течение реализации обязательств по Договору, которые Стороны не могли разумно ожидать при заключении Договора, либо избежать или преодолеть, а также находящиеся вне контроля Сторон, которые препятствуют полному или частичному исполнению обязательств по Договору.</w:t>
      </w:r>
      <w:r w:rsidRPr="00C53201">
        <w:rPr>
          <w:rFonts w:ascii="Times New Roman" w:eastAsia="Times New Roman" w:hAnsi="Times New Roman" w:cs="Times New Roman"/>
          <w:sz w:val="24"/>
          <w:szCs w:val="24"/>
          <w:lang w:eastAsia="ru-RU"/>
        </w:rPr>
        <w:t xml:space="preserve"> </w:t>
      </w:r>
    </w:p>
    <w:p w14:paraId="2D87F488" w14:textId="421B36A1" w:rsidR="002A4297" w:rsidRDefault="001B3F24" w:rsidP="00C53201">
      <w:pPr>
        <w:numPr>
          <w:ilvl w:val="1"/>
          <w:numId w:val="40"/>
        </w:numPr>
        <w:shd w:val="clear" w:color="auto" w:fill="FFFFFF" w:themeFill="background1"/>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о</w:t>
      </w:r>
      <w:r w:rsidR="00C53201">
        <w:rPr>
          <w:rFonts w:ascii="Times New Roman" w:eastAsia="Times New Roman" w:hAnsi="Times New Roman" w:cs="Times New Roman"/>
          <w:sz w:val="24"/>
          <w:szCs w:val="24"/>
          <w:lang w:eastAsia="ru-RU"/>
        </w:rPr>
        <w:t>бстоятельствам</w:t>
      </w:r>
      <w:r w:rsidR="00C53201" w:rsidRPr="002A4297">
        <w:rPr>
          <w:rFonts w:ascii="Times New Roman" w:eastAsia="Times New Roman" w:hAnsi="Times New Roman" w:cs="Times New Roman"/>
          <w:sz w:val="24"/>
          <w:szCs w:val="24"/>
          <w:lang w:eastAsia="ru-RU"/>
        </w:rPr>
        <w:t xml:space="preserve"> </w:t>
      </w:r>
      <w:r w:rsidR="002A4297" w:rsidRPr="002A4297">
        <w:rPr>
          <w:rFonts w:ascii="Times New Roman" w:eastAsia="Times New Roman" w:hAnsi="Times New Roman" w:cs="Times New Roman"/>
          <w:sz w:val="24"/>
          <w:szCs w:val="24"/>
          <w:lang w:eastAsia="ru-RU"/>
        </w:rPr>
        <w:t>непреодолимой силы</w:t>
      </w:r>
      <w:r w:rsidR="003D5C74">
        <w:rPr>
          <w:rFonts w:ascii="Times New Roman" w:eastAsia="Times New Roman" w:hAnsi="Times New Roman" w:cs="Times New Roman"/>
          <w:sz w:val="24"/>
          <w:szCs w:val="24"/>
          <w:lang w:eastAsia="ru-RU"/>
        </w:rPr>
        <w:t xml:space="preserve"> (форс-мажору)</w:t>
      </w:r>
      <w:r w:rsidR="002A4297" w:rsidRPr="002A429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относятся</w:t>
      </w:r>
      <w:r w:rsidR="002A4297" w:rsidRPr="002A4297">
        <w:rPr>
          <w:rFonts w:ascii="Times New Roman" w:eastAsia="Times New Roman" w:hAnsi="Times New Roman" w:cs="Times New Roman"/>
          <w:sz w:val="24"/>
          <w:szCs w:val="24"/>
          <w:lang w:eastAsia="ru-RU"/>
        </w:rPr>
        <w:t>: война, военные действия, массовые беспорядки, забастовки, эпидемии</w:t>
      </w:r>
      <w:r w:rsidR="003D5C74">
        <w:rPr>
          <w:rFonts w:ascii="Times New Roman" w:eastAsia="Times New Roman" w:hAnsi="Times New Roman" w:cs="Times New Roman"/>
          <w:sz w:val="24"/>
          <w:szCs w:val="24"/>
          <w:lang w:eastAsia="ru-RU"/>
        </w:rPr>
        <w:t xml:space="preserve"> (эпизоотии)</w:t>
      </w:r>
      <w:r w:rsidR="002A4297" w:rsidRPr="002A4297">
        <w:rPr>
          <w:rFonts w:ascii="Times New Roman" w:eastAsia="Times New Roman" w:hAnsi="Times New Roman" w:cs="Times New Roman"/>
          <w:sz w:val="24"/>
          <w:szCs w:val="24"/>
          <w:lang w:eastAsia="ru-RU"/>
        </w:rPr>
        <w:t>, природные катастрофы</w:t>
      </w:r>
      <w:r w:rsidR="003D5C74">
        <w:rPr>
          <w:rFonts w:ascii="Times New Roman" w:eastAsia="Times New Roman" w:hAnsi="Times New Roman" w:cs="Times New Roman"/>
          <w:sz w:val="24"/>
          <w:szCs w:val="24"/>
          <w:lang w:eastAsia="ru-RU"/>
        </w:rPr>
        <w:t>, стихийные бедствия и т.п.</w:t>
      </w:r>
      <w:r w:rsidR="002A4297" w:rsidRPr="002A4297">
        <w:rPr>
          <w:rFonts w:ascii="Times New Roman" w:eastAsia="Times New Roman" w:hAnsi="Times New Roman" w:cs="Times New Roman"/>
          <w:sz w:val="24"/>
          <w:szCs w:val="24"/>
          <w:lang w:eastAsia="ru-RU"/>
        </w:rPr>
        <w:t xml:space="preserve">, </w:t>
      </w:r>
      <w:r w:rsidR="003D5C74">
        <w:rPr>
          <w:rFonts w:ascii="Times New Roman" w:eastAsia="Times New Roman" w:hAnsi="Times New Roman" w:cs="Times New Roman"/>
          <w:sz w:val="24"/>
          <w:szCs w:val="24"/>
          <w:lang w:eastAsia="ru-RU"/>
        </w:rPr>
        <w:t xml:space="preserve">издание </w:t>
      </w:r>
      <w:r w:rsidR="002A4297" w:rsidRPr="002A4297">
        <w:rPr>
          <w:rFonts w:ascii="Times New Roman" w:eastAsia="Times New Roman" w:hAnsi="Times New Roman" w:cs="Times New Roman"/>
          <w:sz w:val="24"/>
          <w:szCs w:val="24"/>
          <w:lang w:eastAsia="ru-RU"/>
        </w:rPr>
        <w:t>акт</w:t>
      </w:r>
      <w:r w:rsidR="003D5C74">
        <w:rPr>
          <w:rFonts w:ascii="Times New Roman" w:eastAsia="Times New Roman" w:hAnsi="Times New Roman" w:cs="Times New Roman"/>
          <w:sz w:val="24"/>
          <w:szCs w:val="24"/>
          <w:lang w:eastAsia="ru-RU"/>
        </w:rPr>
        <w:t>ов</w:t>
      </w:r>
      <w:r w:rsidR="002A4297" w:rsidRPr="002A4297">
        <w:rPr>
          <w:rFonts w:ascii="Times New Roman" w:eastAsia="Times New Roman" w:hAnsi="Times New Roman" w:cs="Times New Roman"/>
          <w:sz w:val="24"/>
          <w:szCs w:val="24"/>
          <w:lang w:eastAsia="ru-RU"/>
        </w:rPr>
        <w:t xml:space="preserve"> органов </w:t>
      </w:r>
      <w:r w:rsidR="003D5C74">
        <w:rPr>
          <w:rFonts w:ascii="Times New Roman" w:eastAsia="Times New Roman" w:hAnsi="Times New Roman" w:cs="Times New Roman"/>
          <w:sz w:val="24"/>
          <w:szCs w:val="24"/>
          <w:lang w:eastAsia="ru-RU"/>
        </w:rPr>
        <w:t xml:space="preserve">публичной </w:t>
      </w:r>
      <w:r w:rsidR="002A4297" w:rsidRPr="002A4297">
        <w:rPr>
          <w:rFonts w:ascii="Times New Roman" w:eastAsia="Times New Roman" w:hAnsi="Times New Roman" w:cs="Times New Roman"/>
          <w:sz w:val="24"/>
          <w:szCs w:val="24"/>
          <w:lang w:eastAsia="ru-RU"/>
        </w:rPr>
        <w:t>власти, влияющи</w:t>
      </w:r>
      <w:r w:rsidR="003D5C74">
        <w:rPr>
          <w:rFonts w:ascii="Times New Roman" w:eastAsia="Times New Roman" w:hAnsi="Times New Roman" w:cs="Times New Roman"/>
          <w:sz w:val="24"/>
          <w:szCs w:val="24"/>
          <w:lang w:eastAsia="ru-RU"/>
        </w:rPr>
        <w:t>х</w:t>
      </w:r>
      <w:r w:rsidR="002A4297" w:rsidRPr="002A4297">
        <w:rPr>
          <w:rFonts w:ascii="Times New Roman" w:eastAsia="Times New Roman" w:hAnsi="Times New Roman" w:cs="Times New Roman"/>
          <w:sz w:val="24"/>
          <w:szCs w:val="24"/>
          <w:lang w:eastAsia="ru-RU"/>
        </w:rPr>
        <w:t xml:space="preserve"> на выполнение обязательств Сторон, </w:t>
      </w:r>
      <w:r w:rsidR="003D5C74">
        <w:rPr>
          <w:rFonts w:ascii="Times New Roman" w:eastAsia="Times New Roman" w:hAnsi="Times New Roman" w:cs="Times New Roman"/>
          <w:sz w:val="24"/>
          <w:szCs w:val="24"/>
          <w:lang w:eastAsia="ru-RU"/>
        </w:rPr>
        <w:t>а также</w:t>
      </w:r>
      <w:r w:rsidR="002A4297" w:rsidRPr="002A4297">
        <w:rPr>
          <w:rFonts w:ascii="Times New Roman" w:eastAsia="Times New Roman" w:hAnsi="Times New Roman" w:cs="Times New Roman"/>
          <w:sz w:val="24"/>
          <w:szCs w:val="24"/>
          <w:lang w:eastAsia="ru-RU"/>
        </w:rPr>
        <w:t xml:space="preserve"> другие аналогичные события и обстоятельства.</w:t>
      </w:r>
    </w:p>
    <w:p w14:paraId="53BCC671" w14:textId="4362DD39" w:rsidR="002A4297" w:rsidRPr="006B73E2" w:rsidRDefault="002A4297" w:rsidP="006B73E2">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Сторона, </w:t>
      </w:r>
      <w:r w:rsidR="0040470E">
        <w:rPr>
          <w:rFonts w:ascii="Times New Roman" w:eastAsia="Times New Roman" w:hAnsi="Times New Roman" w:cs="Times New Roman"/>
          <w:sz w:val="24"/>
          <w:szCs w:val="24"/>
          <w:lang w:eastAsia="ru-RU"/>
        </w:rPr>
        <w:t>не</w:t>
      </w:r>
      <w:r w:rsidR="006B73E2">
        <w:rPr>
          <w:rFonts w:ascii="Times New Roman" w:eastAsia="Times New Roman" w:hAnsi="Times New Roman" w:cs="Times New Roman"/>
          <w:sz w:val="24"/>
          <w:szCs w:val="24"/>
          <w:lang w:eastAsia="ru-RU"/>
        </w:rPr>
        <w:t xml:space="preserve"> </w:t>
      </w:r>
      <w:r w:rsidR="00D25C8D">
        <w:rPr>
          <w:rFonts w:ascii="Times New Roman" w:eastAsia="Times New Roman" w:hAnsi="Times New Roman" w:cs="Times New Roman"/>
          <w:sz w:val="24"/>
          <w:szCs w:val="24"/>
          <w:lang w:eastAsia="ru-RU"/>
        </w:rPr>
        <w:t>исполнившая или нена</w:t>
      </w:r>
      <w:r w:rsidR="0040470E">
        <w:rPr>
          <w:rFonts w:ascii="Times New Roman" w:eastAsia="Times New Roman" w:hAnsi="Times New Roman" w:cs="Times New Roman"/>
          <w:sz w:val="24"/>
          <w:szCs w:val="24"/>
          <w:lang w:eastAsia="ru-RU"/>
        </w:rPr>
        <w:t>длежащим образом исполнившая</w:t>
      </w:r>
      <w:r w:rsidR="006B73E2">
        <w:rPr>
          <w:rFonts w:ascii="Times New Roman" w:eastAsia="Times New Roman" w:hAnsi="Times New Roman" w:cs="Times New Roman"/>
          <w:sz w:val="24"/>
          <w:szCs w:val="24"/>
          <w:lang w:eastAsia="ru-RU"/>
        </w:rPr>
        <w:t xml:space="preserve"> свои обязательства по Договору из-за обстоятельств непреодолимой силы, обязана незамедлительно в срок не позднее 3 (трех) рабочих дней уведомить другую Сторону </w:t>
      </w:r>
      <w:r w:rsidRPr="006B73E2">
        <w:rPr>
          <w:rFonts w:ascii="Times New Roman" w:eastAsia="Times New Roman" w:hAnsi="Times New Roman" w:cs="Times New Roman"/>
          <w:sz w:val="24"/>
          <w:szCs w:val="24"/>
          <w:lang w:eastAsia="ru-RU"/>
        </w:rPr>
        <w:t>заказным письмом или иным доступным ей способом после наступления форс-мажорных обстоятельств</w:t>
      </w:r>
      <w:r w:rsidR="006B73E2" w:rsidRPr="006B73E2">
        <w:rPr>
          <w:rFonts w:ascii="Times New Roman" w:eastAsia="Times New Roman" w:hAnsi="Times New Roman" w:cs="Times New Roman"/>
          <w:sz w:val="24"/>
          <w:szCs w:val="24"/>
          <w:lang w:eastAsia="ru-RU"/>
        </w:rPr>
        <w:t>,</w:t>
      </w:r>
      <w:r w:rsidRPr="006B73E2">
        <w:rPr>
          <w:rFonts w:ascii="Times New Roman" w:eastAsia="Times New Roman" w:hAnsi="Times New Roman" w:cs="Times New Roman"/>
          <w:sz w:val="24"/>
          <w:szCs w:val="24"/>
          <w:lang w:eastAsia="ru-RU"/>
        </w:rPr>
        <w:t xml:space="preserve"> и разъяснить, какие меры необходимы для их устранения</w:t>
      </w:r>
      <w:r w:rsidR="006B73E2">
        <w:rPr>
          <w:rFonts w:ascii="Times New Roman" w:eastAsia="Times New Roman" w:hAnsi="Times New Roman" w:cs="Times New Roman"/>
          <w:sz w:val="24"/>
          <w:szCs w:val="24"/>
          <w:lang w:eastAsia="ru-RU"/>
        </w:rPr>
        <w:t>.</w:t>
      </w:r>
    </w:p>
    <w:p w14:paraId="0C15D05E" w14:textId="7337C86D" w:rsidR="002A4297" w:rsidRPr="002A4297" w:rsidRDefault="002A4297" w:rsidP="007F6085">
      <w:pPr>
        <w:numPr>
          <w:ilvl w:val="1"/>
          <w:numId w:val="40"/>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w:t>
      </w:r>
      <w:r w:rsidR="001B3F24">
        <w:rPr>
          <w:rFonts w:ascii="Times New Roman" w:eastAsia="Times New Roman" w:hAnsi="Times New Roman" w:cs="Times New Roman"/>
          <w:sz w:val="24"/>
          <w:szCs w:val="24"/>
          <w:lang w:eastAsia="ru-RU"/>
        </w:rPr>
        <w:t>в порядке, предусмотренном законодательством Р</w:t>
      </w:r>
      <w:r w:rsidR="00EC1894">
        <w:rPr>
          <w:rFonts w:ascii="Times New Roman" w:eastAsia="Times New Roman" w:hAnsi="Times New Roman" w:cs="Times New Roman"/>
          <w:sz w:val="24"/>
          <w:szCs w:val="24"/>
          <w:lang w:eastAsia="ru-RU"/>
        </w:rPr>
        <w:t xml:space="preserve">оссийской </w:t>
      </w:r>
      <w:r w:rsidR="001B3F24">
        <w:rPr>
          <w:rFonts w:ascii="Times New Roman" w:eastAsia="Times New Roman" w:hAnsi="Times New Roman" w:cs="Times New Roman"/>
          <w:sz w:val="24"/>
          <w:szCs w:val="24"/>
          <w:lang w:eastAsia="ru-RU"/>
        </w:rPr>
        <w:t>Ф</w:t>
      </w:r>
      <w:r w:rsidR="00EC1894">
        <w:rPr>
          <w:rFonts w:ascii="Times New Roman" w:eastAsia="Times New Roman" w:hAnsi="Times New Roman" w:cs="Times New Roman"/>
          <w:sz w:val="24"/>
          <w:szCs w:val="24"/>
          <w:lang w:eastAsia="ru-RU"/>
        </w:rPr>
        <w:t>едерации</w:t>
      </w:r>
      <w:r w:rsidRPr="002A4297">
        <w:rPr>
          <w:rFonts w:ascii="Times New Roman" w:eastAsia="Times New Roman" w:hAnsi="Times New Roman" w:cs="Times New Roman"/>
          <w:sz w:val="24"/>
          <w:szCs w:val="24"/>
          <w:lang w:eastAsia="ru-RU"/>
        </w:rPr>
        <w:t>.</w:t>
      </w:r>
    </w:p>
    <w:p w14:paraId="2083F56C" w14:textId="14C2FE00" w:rsidR="00484A6E" w:rsidRPr="006B6677" w:rsidRDefault="002A4297" w:rsidP="006B6677">
      <w:pPr>
        <w:pStyle w:val="af3"/>
        <w:numPr>
          <w:ilvl w:val="1"/>
          <w:numId w:val="40"/>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38881CB7" w14:textId="329D6751"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1DA7BE7A" w14:textId="77777777" w:rsidR="00ED3887" w:rsidRPr="00E4511D" w:rsidRDefault="00ED3887" w:rsidP="00ED3887">
      <w:pPr>
        <w:pStyle w:val="af3"/>
        <w:numPr>
          <w:ilvl w:val="0"/>
          <w:numId w:val="44"/>
        </w:numPr>
        <w:spacing w:after="0" w:line="240" w:lineRule="auto"/>
        <w:jc w:val="center"/>
        <w:outlineLvl w:val="0"/>
        <w:rPr>
          <w:rFonts w:ascii="Times New Roman" w:eastAsia="Times New Roman" w:hAnsi="Times New Roman" w:cs="Times New Roman"/>
          <w:b/>
          <w:sz w:val="24"/>
          <w:szCs w:val="24"/>
          <w:lang w:eastAsia="ru-RU"/>
        </w:rPr>
      </w:pPr>
      <w:r w:rsidRPr="00E4511D">
        <w:rPr>
          <w:rFonts w:ascii="Times New Roman" w:eastAsia="Times New Roman" w:hAnsi="Times New Roman" w:cs="Times New Roman"/>
          <w:b/>
          <w:sz w:val="24"/>
          <w:szCs w:val="24"/>
          <w:lang w:eastAsia="ru-RU"/>
        </w:rPr>
        <w:t>Конфиденциальность</w:t>
      </w:r>
    </w:p>
    <w:p w14:paraId="47431221" w14:textId="77777777" w:rsidR="00ED3887" w:rsidRPr="002A4297" w:rsidRDefault="00ED3887" w:rsidP="00ED3887">
      <w:pPr>
        <w:spacing w:after="0" w:line="240" w:lineRule="auto"/>
        <w:ind w:firstLine="709"/>
        <w:contextualSpacing/>
        <w:rPr>
          <w:rFonts w:ascii="Times New Roman" w:eastAsia="Times New Roman" w:hAnsi="Times New Roman" w:cs="Times New Roman"/>
          <w:sz w:val="24"/>
          <w:szCs w:val="24"/>
          <w:lang w:eastAsia="ru-RU"/>
        </w:rPr>
      </w:pPr>
    </w:p>
    <w:p w14:paraId="731B6496" w14:textId="087497C4" w:rsidR="00ED3887" w:rsidRPr="000070A4" w:rsidRDefault="00ED3887" w:rsidP="00ED3887">
      <w:pPr>
        <w:pStyle w:val="af3"/>
        <w:numPr>
          <w:ilvl w:val="1"/>
          <w:numId w:val="47"/>
        </w:numPr>
        <w:spacing w:after="0" w:line="240" w:lineRule="auto"/>
        <w:ind w:left="0" w:firstLine="709"/>
        <w:jc w:val="both"/>
        <w:rPr>
          <w:rFonts w:ascii="Times New Roman" w:hAnsi="Times New Roman" w:cs="Times New Roman"/>
          <w:sz w:val="24"/>
          <w:szCs w:val="24"/>
          <w:lang w:eastAsia="ru-RU"/>
        </w:rPr>
      </w:pPr>
      <w:r w:rsidRPr="000070A4">
        <w:rPr>
          <w:rFonts w:ascii="Times New Roman" w:hAnsi="Times New Roman" w:cs="Times New Roman"/>
          <w:sz w:val="24"/>
          <w:szCs w:val="24"/>
          <w:lang w:eastAsia="ru-RU"/>
        </w:rPr>
        <w:t xml:space="preserve">По взаимному согласию Сторон в рамках Договора конфиденциальной </w:t>
      </w:r>
      <w:r w:rsidR="002627CE" w:rsidRPr="002627CE">
        <w:rPr>
          <w:rFonts w:ascii="Times New Roman" w:hAnsi="Times New Roman" w:cs="Times New Roman"/>
          <w:sz w:val="24"/>
          <w:szCs w:val="24"/>
          <w:lang w:eastAsia="ru-RU"/>
        </w:rPr>
        <w:t xml:space="preserve">информацией </w:t>
      </w:r>
      <w:r w:rsidRPr="000070A4">
        <w:rPr>
          <w:rFonts w:ascii="Times New Roman" w:hAnsi="Times New Roman" w:cs="Times New Roman"/>
          <w:sz w:val="24"/>
          <w:szCs w:val="24"/>
          <w:lang w:eastAsia="ru-RU"/>
        </w:rPr>
        <w:t>призна</w:t>
      </w:r>
      <w:r w:rsidR="002627CE">
        <w:rPr>
          <w:rFonts w:ascii="Times New Roman" w:hAnsi="Times New Roman" w:cs="Times New Roman"/>
          <w:sz w:val="24"/>
          <w:szCs w:val="24"/>
          <w:lang w:eastAsia="ru-RU"/>
        </w:rPr>
        <w:t>ю</w:t>
      </w:r>
      <w:r w:rsidRPr="000070A4">
        <w:rPr>
          <w:rFonts w:ascii="Times New Roman" w:hAnsi="Times New Roman" w:cs="Times New Roman"/>
          <w:sz w:val="24"/>
          <w:szCs w:val="24"/>
          <w:lang w:eastAsia="ru-RU"/>
        </w:rPr>
        <w:t>тся условия настоящего Договора и любая информация Раскрывающей Стороны, имеющая действительную или потенциальную коммерческую ценность в силу неизвестности ее третьим лицам.</w:t>
      </w:r>
    </w:p>
    <w:p w14:paraId="7CEEBE35" w14:textId="423CEFEF" w:rsidR="00ED3887" w:rsidRPr="004E7AD9" w:rsidRDefault="002627CE" w:rsidP="00ED3887">
      <w:pPr>
        <w:pStyle w:val="af3"/>
        <w:keepLines/>
        <w:numPr>
          <w:ilvl w:val="1"/>
          <w:numId w:val="47"/>
        </w:numPr>
        <w:suppressAutoHyphens/>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 предоставлении к</w:t>
      </w:r>
      <w:r w:rsidR="00ED3887" w:rsidRPr="004E7AD9">
        <w:rPr>
          <w:rFonts w:ascii="Times New Roman" w:hAnsi="Times New Roman" w:cs="Times New Roman"/>
          <w:sz w:val="24"/>
          <w:szCs w:val="24"/>
          <w:lang w:eastAsia="ru-RU"/>
        </w:rPr>
        <w:t>онфиденциальной информации в письменной форме (в том числе, электронной форме), на документе, содержащем такую информацию, проставляется ограничительная пометка «Коммерческая тайна» и/или «Конфиденциально».</w:t>
      </w:r>
    </w:p>
    <w:p w14:paraId="6E03F0DC" w14:textId="77777777" w:rsidR="00ED3887" w:rsidRPr="004E7AD9" w:rsidRDefault="00ED3887" w:rsidP="00ED3887">
      <w:pPr>
        <w:pStyle w:val="af3"/>
        <w:keepLines/>
        <w:numPr>
          <w:ilvl w:val="1"/>
          <w:numId w:val="48"/>
        </w:numPr>
        <w:suppressAutoHyphens/>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lastRenderedPageBreak/>
        <w:t xml:space="preserve">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 </w:t>
      </w:r>
    </w:p>
    <w:p w14:paraId="283C20A2" w14:textId="4E238B32" w:rsidR="00ED3887" w:rsidRPr="004E7AD9" w:rsidRDefault="00ED3887" w:rsidP="00ED3887">
      <w:pPr>
        <w:pStyle w:val="af3"/>
        <w:numPr>
          <w:ilvl w:val="1"/>
          <w:numId w:val="48"/>
        </w:numPr>
        <w:spacing w:after="0" w:line="240" w:lineRule="auto"/>
        <w:ind w:left="0" w:firstLine="709"/>
        <w:contextualSpacing w:val="0"/>
        <w:jc w:val="both"/>
        <w:rPr>
          <w:rFonts w:ascii="Times New Roman" w:hAnsi="Times New Roman" w:cs="Times New Roman"/>
          <w:sz w:val="24"/>
          <w:szCs w:val="24"/>
          <w:lang w:eastAsia="ru-RU"/>
        </w:rPr>
      </w:pPr>
      <w:r w:rsidRPr="004E7AD9">
        <w:rPr>
          <w:rFonts w:ascii="Times New Roman" w:hAnsi="Times New Roman" w:cs="Times New Roman"/>
          <w:sz w:val="24"/>
          <w:szCs w:val="24"/>
        </w:rPr>
        <w:t>Обязательства Сторон по защите конфиденциальной информации распространяются на все время действия Договора, а также в течение 5</w:t>
      </w:r>
      <w:r w:rsidR="002627CE">
        <w:rPr>
          <w:rFonts w:ascii="Times New Roman" w:hAnsi="Times New Roman" w:cs="Times New Roman"/>
          <w:sz w:val="24"/>
          <w:szCs w:val="24"/>
        </w:rPr>
        <w:t> </w:t>
      </w:r>
      <w:r w:rsidRPr="004E7AD9">
        <w:rPr>
          <w:rFonts w:ascii="Times New Roman" w:hAnsi="Times New Roman" w:cs="Times New Roman"/>
          <w:sz w:val="24"/>
          <w:szCs w:val="24"/>
        </w:rPr>
        <w:t>(Пять) лет после прекращения его действия.</w:t>
      </w:r>
    </w:p>
    <w:p w14:paraId="25BCB24E" w14:textId="6FEA664C" w:rsidR="00ED3887" w:rsidRPr="004E7AD9" w:rsidRDefault="00ED3887" w:rsidP="00ED3887">
      <w:pPr>
        <w:pStyle w:val="af3"/>
        <w:keepLines/>
        <w:numPr>
          <w:ilvl w:val="1"/>
          <w:numId w:val="48"/>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4E7AD9">
        <w:rPr>
          <w:rFonts w:ascii="Times New Roman" w:hAnsi="Times New Roman" w:cs="Times New Roman"/>
          <w:sz w:val="24"/>
          <w:szCs w:val="24"/>
          <w:lang w:eastAsia="ru-RU"/>
        </w:rPr>
        <w:t>Не является нарушением режима конфиденциальности предоставление конфиденциальной информации по запросу уполномоченных государственных органов в соответствии с законодательством Р</w:t>
      </w:r>
      <w:r w:rsidR="002627CE">
        <w:rPr>
          <w:rFonts w:ascii="Times New Roman" w:hAnsi="Times New Roman" w:cs="Times New Roman"/>
          <w:sz w:val="24"/>
          <w:szCs w:val="24"/>
          <w:lang w:eastAsia="ru-RU"/>
        </w:rPr>
        <w:t xml:space="preserve">оссийской </w:t>
      </w:r>
      <w:r w:rsidRPr="004E7AD9">
        <w:rPr>
          <w:rFonts w:ascii="Times New Roman" w:hAnsi="Times New Roman" w:cs="Times New Roman"/>
          <w:sz w:val="24"/>
          <w:szCs w:val="24"/>
          <w:lang w:eastAsia="ru-RU"/>
        </w:rPr>
        <w:t>Ф</w:t>
      </w:r>
      <w:r w:rsidR="002627CE">
        <w:rPr>
          <w:rFonts w:ascii="Times New Roman" w:hAnsi="Times New Roman" w:cs="Times New Roman"/>
          <w:sz w:val="24"/>
          <w:szCs w:val="24"/>
          <w:lang w:eastAsia="ru-RU"/>
        </w:rPr>
        <w:t>едерации</w:t>
      </w:r>
      <w:r w:rsidRPr="004E7AD9">
        <w:rPr>
          <w:rFonts w:ascii="Times New Roman" w:hAnsi="Times New Roman" w:cs="Times New Roman"/>
          <w:sz w:val="24"/>
          <w:szCs w:val="24"/>
          <w:lang w:eastAsia="ru-RU"/>
        </w:rPr>
        <w:t>. Обо всех случаях предоставления информации Стороны обязаны извещать друг друга.</w:t>
      </w:r>
    </w:p>
    <w:p w14:paraId="531130CD" w14:textId="77777777" w:rsidR="00ED3887" w:rsidRPr="004E7AD9" w:rsidRDefault="00ED3887" w:rsidP="00ED3887">
      <w:pPr>
        <w:pStyle w:val="af3"/>
        <w:numPr>
          <w:ilvl w:val="1"/>
          <w:numId w:val="48"/>
        </w:numPr>
        <w:spacing w:after="0" w:line="240" w:lineRule="auto"/>
        <w:ind w:left="0" w:firstLine="709"/>
        <w:jc w:val="both"/>
        <w:rPr>
          <w:rFonts w:ascii="Times New Roman" w:hAnsi="Times New Roman" w:cs="Times New Roman"/>
          <w:sz w:val="24"/>
          <w:szCs w:val="24"/>
          <w:lang w:eastAsia="ru-RU"/>
        </w:rPr>
      </w:pPr>
      <w:r w:rsidRPr="004E7AD9">
        <w:rPr>
          <w:rFonts w:ascii="Times New Roman" w:hAnsi="Times New Roman" w:cs="Times New Roman"/>
          <w:sz w:val="24"/>
          <w:szCs w:val="24"/>
          <w:lang w:eastAsia="ru-RU"/>
        </w:rPr>
        <w:t>В случае разглашения конфиденциальной информации какой-либо из Сторон, данная Сторона должна возместить другой Стороне понесенный в результате такого разглашения и документально подтвержденный ущерб в соответствии с законодательством Российской Федерации.</w:t>
      </w:r>
    </w:p>
    <w:p w14:paraId="11B7F072" w14:textId="3E997662" w:rsidR="002A4297" w:rsidRPr="00EC1894" w:rsidRDefault="002A4297" w:rsidP="00E30008">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EC1894">
        <w:rPr>
          <w:rFonts w:ascii="Times New Roman" w:eastAsia="Times New Roman" w:hAnsi="Times New Roman" w:cs="Times New Roman"/>
          <w:b/>
          <w:sz w:val="24"/>
          <w:szCs w:val="24"/>
          <w:lang w:eastAsia="ru-RU"/>
        </w:rPr>
        <w:t>Порядок разрешения споров</w:t>
      </w:r>
    </w:p>
    <w:p w14:paraId="588FEE2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4B106FF" w14:textId="12577588" w:rsidR="002A4297" w:rsidRPr="006B6677" w:rsidRDefault="002A4297" w:rsidP="006B6677">
      <w:pPr>
        <w:pStyle w:val="af3"/>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6B6677">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w:t>
      </w:r>
      <w:r w:rsidR="002627CE">
        <w:rPr>
          <w:rFonts w:ascii="Times New Roman" w:eastAsia="Times New Roman" w:hAnsi="Times New Roman" w:cs="Times New Roman"/>
          <w:color w:val="000000"/>
          <w:sz w:val="24"/>
          <w:szCs w:val="24"/>
          <w:lang w:eastAsia="ru-RU"/>
        </w:rPr>
        <w:t> </w:t>
      </w:r>
      <w:r w:rsidRPr="006B6677">
        <w:rPr>
          <w:rFonts w:ascii="Times New Roman" w:eastAsia="Times New Roman" w:hAnsi="Times New Roman" w:cs="Times New Roman"/>
          <w:color w:val="000000"/>
          <w:sz w:val="24"/>
          <w:szCs w:val="24"/>
          <w:lang w:eastAsia="ru-RU"/>
        </w:rPr>
        <w:t>(</w:t>
      </w:r>
      <w:r w:rsidR="003C3004" w:rsidRPr="006B6677">
        <w:rPr>
          <w:rFonts w:ascii="Times New Roman" w:eastAsia="Times New Roman" w:hAnsi="Times New Roman" w:cs="Times New Roman"/>
          <w:color w:val="000000"/>
          <w:sz w:val="24"/>
          <w:szCs w:val="24"/>
          <w:lang w:eastAsia="ru-RU"/>
        </w:rPr>
        <w:t>д</w:t>
      </w:r>
      <w:r w:rsidRPr="006B6677">
        <w:rPr>
          <w:rFonts w:ascii="Times New Roman" w:eastAsia="Times New Roman" w:hAnsi="Times New Roman" w:cs="Times New Roman"/>
          <w:color w:val="000000"/>
          <w:sz w:val="24"/>
          <w:szCs w:val="24"/>
          <w:lang w:eastAsia="ru-RU"/>
        </w:rPr>
        <w:t>есяти) рабочих дней со дня получения претензии</w:t>
      </w:r>
      <w:r w:rsidRPr="006B6677">
        <w:rPr>
          <w:rFonts w:ascii="Times New Roman" w:eastAsia="Times New Roman" w:hAnsi="Times New Roman" w:cs="Times New Roman"/>
          <w:sz w:val="24"/>
          <w:szCs w:val="24"/>
          <w:lang w:eastAsia="ru-RU"/>
        </w:rPr>
        <w:t>.</w:t>
      </w:r>
      <w:bookmarkStart w:id="34" w:name="_Ref1393199"/>
    </w:p>
    <w:bookmarkEnd w:id="34"/>
    <w:p w14:paraId="36662587" w14:textId="1B5E57DC"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2A4297">
        <w:rPr>
          <w:rFonts w:ascii="Times New Roman" w:eastAsia="Times New Roman" w:hAnsi="Times New Roman" w:cs="Times New Roman"/>
          <w:color w:val="000000"/>
          <w:sz w:val="24"/>
          <w:szCs w:val="24"/>
          <w:lang w:eastAsia="ru-RU"/>
        </w:rPr>
        <w:fldChar w:fldCharType="begin"/>
      </w:r>
      <w:r w:rsidRPr="002A4297">
        <w:rPr>
          <w:rFonts w:ascii="Times New Roman" w:eastAsia="Times New Roman" w:hAnsi="Times New Roman" w:cs="Times New Roman"/>
          <w:color w:val="000000"/>
          <w:sz w:val="24"/>
          <w:szCs w:val="24"/>
          <w:lang w:eastAsia="ru-RU"/>
        </w:rPr>
        <w:instrText xml:space="preserve"> REF _Ref1393199 \r \h  \* MERGEFORMAT </w:instrText>
      </w:r>
      <w:r w:rsidRPr="002A4297">
        <w:rPr>
          <w:rFonts w:ascii="Times New Roman" w:eastAsia="Times New Roman" w:hAnsi="Times New Roman" w:cs="Times New Roman"/>
          <w:color w:val="000000"/>
          <w:sz w:val="24"/>
          <w:szCs w:val="24"/>
          <w:lang w:eastAsia="ru-RU"/>
        </w:rPr>
      </w:r>
      <w:r w:rsidRPr="002A4297">
        <w:rPr>
          <w:rFonts w:ascii="Times New Roman" w:eastAsia="Times New Roman" w:hAnsi="Times New Roman" w:cs="Times New Roman"/>
          <w:color w:val="000000"/>
          <w:sz w:val="24"/>
          <w:szCs w:val="24"/>
          <w:lang w:eastAsia="ru-RU"/>
        </w:rPr>
        <w:fldChar w:fldCharType="separate"/>
      </w:r>
      <w:r w:rsidR="00FF2B84">
        <w:rPr>
          <w:rFonts w:ascii="Times New Roman" w:eastAsia="Times New Roman" w:hAnsi="Times New Roman" w:cs="Times New Roman"/>
          <w:color w:val="000000"/>
          <w:sz w:val="24"/>
          <w:szCs w:val="24"/>
          <w:lang w:eastAsia="ru-RU"/>
        </w:rPr>
        <w:t>10.1</w:t>
      </w:r>
      <w:r w:rsidRPr="002A4297">
        <w:rPr>
          <w:rFonts w:ascii="Times New Roman" w:eastAsia="Times New Roman" w:hAnsi="Times New Roman" w:cs="Times New Roman"/>
          <w:color w:val="000000"/>
          <w:sz w:val="24"/>
          <w:szCs w:val="24"/>
          <w:lang w:eastAsia="ru-RU"/>
        </w:rPr>
        <w:fldChar w:fldCharType="end"/>
      </w:r>
      <w:r w:rsidRPr="002A4297">
        <w:rPr>
          <w:rFonts w:ascii="Times New Roman" w:eastAsia="Times New Roman" w:hAnsi="Times New Roman" w:cs="Times New Roman"/>
          <w:color w:val="000000"/>
          <w:sz w:val="24"/>
          <w:szCs w:val="24"/>
          <w:lang w:eastAsia="ru-RU"/>
        </w:rPr>
        <w:t xml:space="preserve"> Договора, спор передается в </w:t>
      </w:r>
      <w:permStart w:id="151867010" w:edGrp="everyone"/>
      <w:r w:rsidRPr="002A4297">
        <w:rPr>
          <w:rFonts w:ascii="Times New Roman" w:eastAsia="Times New Roman" w:hAnsi="Times New Roman" w:cs="Times New Roman"/>
          <w:sz w:val="24"/>
          <w:szCs w:val="24"/>
          <w:lang w:eastAsia="ru-RU"/>
        </w:rPr>
        <w:t>____________________</w:t>
      </w:r>
      <w:r w:rsidRPr="002A4297">
        <w:rPr>
          <w:rFonts w:ascii="Times New Roman" w:eastAsia="Times New Roman" w:hAnsi="Times New Roman" w:cs="Times New Roman"/>
          <w:sz w:val="24"/>
          <w:szCs w:val="24"/>
          <w:vertAlign w:val="superscript"/>
          <w:lang w:eastAsia="ru-RU"/>
        </w:rPr>
        <w:footnoteReference w:id="97"/>
      </w:r>
      <w:r w:rsidRPr="002A4297">
        <w:rPr>
          <w:rFonts w:ascii="Times New Roman" w:eastAsia="Times New Roman" w:hAnsi="Times New Roman" w:cs="Times New Roman"/>
          <w:sz w:val="24"/>
          <w:szCs w:val="24"/>
          <w:lang w:eastAsia="ru-RU"/>
        </w:rPr>
        <w:t>.</w:t>
      </w:r>
      <w:permEnd w:id="151867010"/>
    </w:p>
    <w:p w14:paraId="07BA6B1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5A9EF13"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Прочие условия</w:t>
      </w:r>
    </w:p>
    <w:p w14:paraId="33457076" w14:textId="77777777" w:rsidR="002A4297" w:rsidRPr="002A4297" w:rsidRDefault="002A4297" w:rsidP="00A32147">
      <w:pPr>
        <w:spacing w:after="0" w:line="240" w:lineRule="auto"/>
        <w:ind w:firstLine="709"/>
        <w:contextualSpacing/>
        <w:jc w:val="both"/>
        <w:rPr>
          <w:rFonts w:ascii="Times New Roman" w:eastAsia="Times New Roman" w:hAnsi="Times New Roman" w:cs="Times New Roman"/>
          <w:sz w:val="24"/>
          <w:szCs w:val="24"/>
          <w:lang w:eastAsia="ru-RU"/>
        </w:rPr>
      </w:pPr>
    </w:p>
    <w:p w14:paraId="09F8406D"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13CC5C1C" w14:textId="77777777" w:rsid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w:t>
      </w:r>
      <w:r w:rsidR="00E11832" w:rsidRPr="00E11832">
        <w:rPr>
          <w:rFonts w:ascii="Times New Roman" w:eastAsia="Calibri" w:hAnsi="Times New Roman" w:cs="Times New Roman"/>
          <w:sz w:val="24"/>
          <w:szCs w:val="24"/>
        </w:rPr>
        <w:t xml:space="preserve"> </w:t>
      </w:r>
    </w:p>
    <w:p w14:paraId="21F64EBA" w14:textId="4E2BEB2F" w:rsidR="00A36E00" w:rsidRPr="007F6085" w:rsidRDefault="00A36E00" w:rsidP="006B6677">
      <w:pPr>
        <w:pStyle w:val="af3"/>
        <w:numPr>
          <w:ilvl w:val="1"/>
          <w:numId w:val="45"/>
        </w:numPr>
        <w:spacing w:after="0" w:line="240" w:lineRule="auto"/>
        <w:ind w:left="0" w:firstLine="709"/>
        <w:jc w:val="both"/>
        <w:rPr>
          <w:rFonts w:ascii="Times New Roman" w:hAnsi="Times New Roman"/>
          <w:sz w:val="24"/>
        </w:rPr>
      </w:pPr>
      <w:bookmarkStart w:id="35" w:name="_Ref82077350"/>
      <w:r w:rsidRPr="007F6085">
        <w:rPr>
          <w:rFonts w:ascii="Times New Roman" w:hAnsi="Times New Roman"/>
          <w:sz w:val="24"/>
        </w:rPr>
        <w:t>Все юридически значимые сообщения (заявления, уведомления, требования, претензии и т.п.)</w:t>
      </w:r>
      <w:r w:rsidRPr="00A36E00">
        <w:rPr>
          <w:sz w:val="24"/>
          <w:szCs w:val="24"/>
        </w:rPr>
        <w:t xml:space="preserve"> </w:t>
      </w:r>
      <w:r w:rsidRPr="007F6085">
        <w:rPr>
          <w:rFonts w:ascii="Times New Roman" w:hAnsi="Times New Roman"/>
          <w:sz w:val="24"/>
        </w:rPr>
        <w:t>должны направлятьс</w:t>
      </w:r>
      <w:r w:rsidRPr="00A36E00">
        <w:rPr>
          <w:sz w:val="24"/>
          <w:szCs w:val="24"/>
        </w:rPr>
        <w:t>я</w:t>
      </w:r>
      <w:r w:rsidRPr="007F6085">
        <w:rPr>
          <w:rFonts w:ascii="Times New Roman" w:hAnsi="Times New Roman"/>
          <w:sz w:val="24"/>
        </w:rPr>
        <w:t xml:space="preserve"> по адресам Сторон, указанным в разделе </w:t>
      </w:r>
      <w:r w:rsidR="00D32EFC" w:rsidRPr="007F6085">
        <w:rPr>
          <w:rFonts w:ascii="Times New Roman" w:hAnsi="Times New Roman"/>
          <w:sz w:val="24"/>
        </w:rPr>
        <w:fldChar w:fldCharType="begin"/>
      </w:r>
      <w:r w:rsidR="00D32EFC" w:rsidRPr="007F6085">
        <w:rPr>
          <w:rFonts w:ascii="Times New Roman" w:hAnsi="Times New Roman"/>
          <w:sz w:val="24"/>
        </w:rPr>
        <w:instrText xml:space="preserve"> REF _Ref486328623 \r \h </w:instrText>
      </w:r>
      <w:r w:rsidR="00F91E30">
        <w:rPr>
          <w:rFonts w:ascii="Times New Roman" w:hAnsi="Times New Roman" w:cs="Times New Roman"/>
          <w:sz w:val="24"/>
          <w:szCs w:val="24"/>
        </w:rPr>
        <w:instrText xml:space="preserve"> \* MERGEFORMAT </w:instrText>
      </w:r>
      <w:r w:rsidR="00D32EFC" w:rsidRPr="007F6085">
        <w:rPr>
          <w:rFonts w:ascii="Times New Roman" w:hAnsi="Times New Roman"/>
          <w:sz w:val="24"/>
        </w:rPr>
      </w:r>
      <w:r w:rsidR="00D32EFC" w:rsidRPr="007F6085">
        <w:rPr>
          <w:rFonts w:ascii="Times New Roman" w:hAnsi="Times New Roman" w:cs="Times New Roman"/>
          <w:sz w:val="24"/>
          <w:szCs w:val="24"/>
        </w:rPr>
        <w:fldChar w:fldCharType="separate"/>
      </w:r>
      <w:r w:rsidR="00FF2B84">
        <w:rPr>
          <w:rFonts w:ascii="Times New Roman" w:hAnsi="Times New Roman"/>
          <w:sz w:val="24"/>
        </w:rPr>
        <w:t>13</w:t>
      </w:r>
      <w:r w:rsidR="00D32EFC" w:rsidRPr="007F6085">
        <w:rPr>
          <w:rFonts w:ascii="Times New Roman" w:hAnsi="Times New Roman"/>
          <w:sz w:val="24"/>
        </w:rPr>
        <w:fldChar w:fldCharType="end"/>
      </w:r>
      <w:r w:rsidRPr="007F6085">
        <w:rPr>
          <w:rFonts w:ascii="Times New Roman" w:hAnsi="Times New Roman"/>
          <w:sz w:val="24"/>
        </w:rPr>
        <w:t xml:space="preserve"> Договора,</w:t>
      </w:r>
      <w:r w:rsidRPr="00A36E00">
        <w:rPr>
          <w:sz w:val="24"/>
          <w:szCs w:val="24"/>
        </w:rPr>
        <w:t xml:space="preserve"> </w:t>
      </w:r>
      <w:r w:rsidRPr="007F6085">
        <w:rPr>
          <w:rFonts w:ascii="Times New Roman" w:hAnsi="Times New Roman"/>
          <w:sz w:val="24"/>
        </w:rPr>
        <w:t>и приобретают юридическую силу с момента доставки адресату, за исключением случаев, отдельно оговоренных в Договоре.</w:t>
      </w:r>
      <w:bookmarkEnd w:id="35"/>
      <w:r w:rsidRPr="007F6085">
        <w:rPr>
          <w:rFonts w:ascii="Times New Roman" w:hAnsi="Times New Roman"/>
          <w:sz w:val="24"/>
        </w:rPr>
        <w:t xml:space="preserve"> </w:t>
      </w:r>
    </w:p>
    <w:p w14:paraId="01370406" w14:textId="77777777" w:rsidR="00A36E00" w:rsidRPr="00623348" w:rsidRDefault="00A36E00" w:rsidP="00F91E30">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w:t>
      </w:r>
      <w:r w:rsidRPr="00623348">
        <w:rPr>
          <w:rFonts w:ascii="Times New Roman" w:hAnsi="Times New Roman" w:cs="Times New Roman"/>
          <w:sz w:val="24"/>
          <w:szCs w:val="24"/>
        </w:rPr>
        <w:lastRenderedPageBreak/>
        <w:t>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6A2147A"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Допустимые способы направления юридически значимых сообщений:</w:t>
      </w:r>
    </w:p>
    <w:p w14:paraId="02F84BF1"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а) через собственного курьера под расписку на копии;</w:t>
      </w:r>
    </w:p>
    <w:p w14:paraId="0A85FD4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б) через курьерскую службу с описью вложения;</w:t>
      </w:r>
    </w:p>
    <w:p w14:paraId="51530E8C" w14:textId="77777777"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в) по почте с уведомлением о вручении и описью вложения;</w:t>
      </w:r>
    </w:p>
    <w:p w14:paraId="7A61FBB2" w14:textId="0F43F49F" w:rsidR="00A36E00" w:rsidRPr="00623348" w:rsidRDefault="00A36E00" w:rsidP="00623348">
      <w:pPr>
        <w:spacing w:after="0" w:line="240" w:lineRule="auto"/>
        <w:ind w:firstLine="709"/>
        <w:jc w:val="both"/>
        <w:rPr>
          <w:rFonts w:ascii="Times New Roman" w:hAnsi="Times New Roman" w:cs="Times New Roman"/>
          <w:sz w:val="24"/>
          <w:szCs w:val="24"/>
        </w:rPr>
      </w:pPr>
      <w:r w:rsidRPr="00623348">
        <w:rPr>
          <w:rFonts w:ascii="Times New Roman" w:hAnsi="Times New Roman" w:cs="Times New Roman"/>
          <w:sz w:val="24"/>
          <w:szCs w:val="24"/>
        </w:rPr>
        <w:t>г) телеграммой с уведомлением о вручении</w:t>
      </w:r>
      <w:r w:rsidR="007F77D5">
        <w:rPr>
          <w:rFonts w:ascii="Times New Roman" w:hAnsi="Times New Roman" w:cs="Times New Roman"/>
          <w:sz w:val="24"/>
          <w:szCs w:val="24"/>
        </w:rPr>
        <w:t>.</w:t>
      </w:r>
    </w:p>
    <w:p w14:paraId="1C01CD55" w14:textId="77777777" w:rsidR="00A36E00" w:rsidRDefault="00A36E00" w:rsidP="00A32147">
      <w:pPr>
        <w:spacing w:after="0" w:line="240" w:lineRule="auto"/>
        <w:ind w:firstLine="709"/>
        <w:contextualSpacing/>
        <w:jc w:val="both"/>
        <w:rPr>
          <w:rFonts w:ascii="Times New Roman" w:hAnsi="Times New Roman" w:cs="Times New Roman"/>
          <w:sz w:val="24"/>
          <w:szCs w:val="24"/>
        </w:rPr>
      </w:pPr>
      <w:r w:rsidRPr="0062334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0C2EFE7D" w14:textId="5854CC03" w:rsidR="00122F11" w:rsidRPr="007F6085" w:rsidRDefault="00122F11" w:rsidP="006B6677">
      <w:pPr>
        <w:numPr>
          <w:ilvl w:val="1"/>
          <w:numId w:val="45"/>
        </w:numPr>
        <w:spacing w:after="0" w:line="240" w:lineRule="auto"/>
        <w:ind w:left="0" w:firstLine="709"/>
        <w:contextualSpacing/>
        <w:jc w:val="both"/>
        <w:rPr>
          <w:rFonts w:ascii="Times New Roman" w:hAnsi="Times New Roman"/>
          <w:sz w:val="24"/>
        </w:rPr>
      </w:pPr>
      <w:r w:rsidRPr="007F6085">
        <w:rPr>
          <w:rFonts w:ascii="Times New Roman" w:hAnsi="Times New Roman"/>
          <w:sz w:val="24"/>
        </w:rPr>
        <w:t xml:space="preserve">При отправке юридически значимого сообщения </w:t>
      </w:r>
      <w:r w:rsidR="00D403D7">
        <w:rPr>
          <w:rFonts w:ascii="Times New Roman" w:hAnsi="Times New Roman"/>
          <w:sz w:val="24"/>
        </w:rPr>
        <w:t xml:space="preserve">любым из способов, предусмотренных пунктом </w:t>
      </w:r>
      <w:r w:rsidR="00EE410C">
        <w:rPr>
          <w:rFonts w:ascii="Times New Roman" w:hAnsi="Times New Roman"/>
          <w:sz w:val="24"/>
          <w:highlight w:val="yellow"/>
        </w:rPr>
        <w:fldChar w:fldCharType="begin"/>
      </w:r>
      <w:r w:rsidR="00EE410C">
        <w:rPr>
          <w:rFonts w:ascii="Times New Roman" w:hAnsi="Times New Roman"/>
          <w:sz w:val="24"/>
        </w:rPr>
        <w:instrText xml:space="preserve"> REF _Ref82077350 \r \h </w:instrText>
      </w:r>
      <w:r w:rsidR="00EE410C">
        <w:rPr>
          <w:rFonts w:ascii="Times New Roman" w:hAnsi="Times New Roman"/>
          <w:sz w:val="24"/>
          <w:highlight w:val="yellow"/>
        </w:rPr>
      </w:r>
      <w:r w:rsidR="00EE410C">
        <w:rPr>
          <w:rFonts w:ascii="Times New Roman" w:hAnsi="Times New Roman"/>
          <w:sz w:val="24"/>
          <w:highlight w:val="yellow"/>
        </w:rPr>
        <w:fldChar w:fldCharType="separate"/>
      </w:r>
      <w:r w:rsidR="00FF2B84">
        <w:rPr>
          <w:rFonts w:ascii="Times New Roman" w:hAnsi="Times New Roman"/>
          <w:sz w:val="24"/>
        </w:rPr>
        <w:t>11.3</w:t>
      </w:r>
      <w:r w:rsidR="00EE410C">
        <w:rPr>
          <w:rFonts w:ascii="Times New Roman" w:hAnsi="Times New Roman"/>
          <w:sz w:val="24"/>
          <w:highlight w:val="yellow"/>
        </w:rPr>
        <w:fldChar w:fldCharType="end"/>
      </w:r>
      <w:r w:rsidR="00D403D7">
        <w:rPr>
          <w:rFonts w:ascii="Times New Roman" w:hAnsi="Times New Roman"/>
          <w:sz w:val="24"/>
        </w:rPr>
        <w:t xml:space="preserve"> Договора,</w:t>
      </w:r>
      <w:r w:rsidRPr="007F6085">
        <w:rPr>
          <w:rFonts w:ascii="Times New Roman" w:hAnsi="Times New Roman"/>
          <w:sz w:val="24"/>
        </w:rPr>
        <w:t xml:space="preserve"> оно считается доставленным независимо от наличия у лица, фактически принявшего корреспонденцию </w:t>
      </w:r>
      <w:r w:rsidR="0083597D" w:rsidRPr="007F6085">
        <w:rPr>
          <w:rFonts w:ascii="Times New Roman" w:hAnsi="Times New Roman"/>
          <w:sz w:val="24"/>
        </w:rPr>
        <w:t>от имени адресата, соответствующих полномочий. Такое лицо считается имеющим полномочия на принятие корреспонденции в силу обстановки.</w:t>
      </w:r>
    </w:p>
    <w:p w14:paraId="01E5B544" w14:textId="309CB30A" w:rsidR="00A36E00" w:rsidRPr="007F6085" w:rsidRDefault="00ED5507" w:rsidP="006B6677">
      <w:pPr>
        <w:pStyle w:val="af3"/>
        <w:numPr>
          <w:ilvl w:val="1"/>
          <w:numId w:val="45"/>
        </w:numPr>
        <w:spacing w:after="0" w:line="240" w:lineRule="auto"/>
        <w:ind w:left="0" w:firstLine="709"/>
        <w:jc w:val="both"/>
        <w:rPr>
          <w:rFonts w:ascii="Times New Roman" w:hAnsi="Times New Roman"/>
          <w:sz w:val="24"/>
        </w:rPr>
      </w:pPr>
      <w:r>
        <w:rPr>
          <w:rFonts w:ascii="Times New Roman" w:hAnsi="Times New Roman"/>
          <w:sz w:val="24"/>
        </w:rPr>
        <w:t>О</w:t>
      </w:r>
      <w:r w:rsidR="00A36E00" w:rsidRPr="007F6085">
        <w:rPr>
          <w:rFonts w:ascii="Times New Roman" w:hAnsi="Times New Roman"/>
          <w:sz w:val="24"/>
        </w:rPr>
        <w:t>тзывы, комментарии Покупател</w:t>
      </w:r>
      <w:r w:rsidR="00187077">
        <w:rPr>
          <w:rFonts w:ascii="Times New Roman" w:hAnsi="Times New Roman"/>
          <w:sz w:val="24"/>
        </w:rPr>
        <w:t>я</w:t>
      </w:r>
      <w:r w:rsidR="00A36E00" w:rsidRPr="007F6085">
        <w:rPr>
          <w:rFonts w:ascii="Times New Roman" w:hAnsi="Times New Roman"/>
          <w:sz w:val="24"/>
        </w:rPr>
        <w:t xml:space="preserve"> могут направляться по адресу электронной почты </w:t>
      </w:r>
      <w:r w:rsidR="00A36E00" w:rsidRPr="007F6085">
        <w:rPr>
          <w:rFonts w:ascii="Times New Roman" w:hAnsi="Times New Roman"/>
          <w:b/>
          <w:sz w:val="24"/>
          <w:lang w:val="en-US"/>
        </w:rPr>
        <w:t>crem</w:t>
      </w:r>
      <w:r w:rsidR="00A36E00" w:rsidRPr="007F6085">
        <w:rPr>
          <w:rFonts w:ascii="Times New Roman" w:hAnsi="Times New Roman"/>
          <w:b/>
          <w:sz w:val="24"/>
        </w:rPr>
        <w:t>@</w:t>
      </w:r>
      <w:r w:rsidR="00A36E00" w:rsidRPr="007F6085">
        <w:rPr>
          <w:rFonts w:ascii="Times New Roman" w:hAnsi="Times New Roman"/>
          <w:b/>
          <w:sz w:val="24"/>
          <w:lang w:val="en-US"/>
        </w:rPr>
        <w:t>sberbank</w:t>
      </w:r>
      <w:r w:rsidR="00A36E00" w:rsidRPr="007F6085">
        <w:rPr>
          <w:rFonts w:ascii="Times New Roman" w:hAnsi="Times New Roman"/>
          <w:b/>
          <w:sz w:val="24"/>
        </w:rPr>
        <w:t>.</w:t>
      </w:r>
      <w:r w:rsidR="00A36E00" w:rsidRPr="007F6085">
        <w:rPr>
          <w:rFonts w:ascii="Times New Roman" w:hAnsi="Times New Roman"/>
          <w:b/>
          <w:sz w:val="24"/>
          <w:lang w:val="en-US"/>
        </w:rPr>
        <w:t>ru</w:t>
      </w:r>
      <w:r>
        <w:rPr>
          <w:rFonts w:ascii="Times New Roman" w:hAnsi="Times New Roman"/>
          <w:b/>
          <w:sz w:val="24"/>
        </w:rPr>
        <w:t>.</w:t>
      </w:r>
      <w:r w:rsidR="00A36E00" w:rsidRPr="007F6085">
        <w:rPr>
          <w:rFonts w:ascii="Times New Roman" w:hAnsi="Times New Roman"/>
          <w:sz w:val="24"/>
        </w:rPr>
        <w:t xml:space="preserve"> В письме необходимо указ</w:t>
      </w:r>
      <w:r w:rsidR="00452E39">
        <w:rPr>
          <w:rFonts w:ascii="Times New Roman" w:hAnsi="Times New Roman"/>
          <w:sz w:val="24"/>
        </w:rPr>
        <w:t>ать</w:t>
      </w:r>
      <w:r w:rsidR="003C3004">
        <w:rPr>
          <w:rFonts w:ascii="Times New Roman" w:hAnsi="Times New Roman"/>
          <w:sz w:val="24"/>
        </w:rPr>
        <w:t xml:space="preserve"> </w:t>
      </w:r>
      <w:r w:rsidR="00A36E00" w:rsidRPr="007F6085">
        <w:rPr>
          <w:rFonts w:ascii="Times New Roman" w:hAnsi="Times New Roman"/>
          <w:sz w:val="24"/>
        </w:rPr>
        <w:t xml:space="preserve">реквизиты Договора (дата, номер) и адрес (местоположение) </w:t>
      </w:r>
      <w:permStart w:id="1948844114" w:edGrp="everyone"/>
      <w:r w:rsidR="00811208">
        <w:rPr>
          <w:rFonts w:ascii="Times New Roman" w:hAnsi="Times New Roman" w:cs="Times New Roman"/>
          <w:sz w:val="24"/>
        </w:rPr>
        <w:t>Недвижимого и</w:t>
      </w:r>
      <w:r w:rsidR="004D405F">
        <w:rPr>
          <w:rFonts w:ascii="Times New Roman" w:hAnsi="Times New Roman" w:cs="Times New Roman"/>
          <w:sz w:val="24"/>
        </w:rPr>
        <w:t>му</w:t>
      </w:r>
      <w:r w:rsidR="00E32F22">
        <w:rPr>
          <w:rFonts w:ascii="Times New Roman" w:hAnsi="Times New Roman" w:cs="Times New Roman"/>
          <w:sz w:val="24"/>
        </w:rPr>
        <w:t>щ</w:t>
      </w:r>
      <w:r w:rsidR="004D405F">
        <w:rPr>
          <w:rFonts w:ascii="Times New Roman" w:hAnsi="Times New Roman" w:cs="Times New Roman"/>
          <w:sz w:val="24"/>
        </w:rPr>
        <w:t>ества</w:t>
      </w:r>
      <w:permEnd w:id="1948844114"/>
      <w:r w:rsidR="00A36E00" w:rsidRPr="007F6085">
        <w:rPr>
          <w:rFonts w:ascii="Times New Roman" w:hAnsi="Times New Roman"/>
          <w:sz w:val="24"/>
        </w:rPr>
        <w:t xml:space="preserve">. </w:t>
      </w:r>
      <w:r w:rsidR="006B6677">
        <w:rPr>
          <w:rFonts w:ascii="Times New Roman" w:hAnsi="Times New Roman"/>
          <w:sz w:val="24"/>
        </w:rPr>
        <w:t xml:space="preserve">Информация, направленная на указанный почтовый адрес, не является </w:t>
      </w:r>
      <w:r w:rsidR="00A36E00" w:rsidRPr="007F6085">
        <w:rPr>
          <w:rFonts w:ascii="Times New Roman" w:hAnsi="Times New Roman"/>
          <w:sz w:val="24"/>
        </w:rPr>
        <w:t>юридически значимы</w:t>
      </w:r>
      <w:r w:rsidR="006B6677">
        <w:rPr>
          <w:rFonts w:ascii="Times New Roman" w:hAnsi="Times New Roman"/>
          <w:sz w:val="24"/>
        </w:rPr>
        <w:t>м</w:t>
      </w:r>
      <w:r w:rsidR="00A36E00" w:rsidRPr="007F6085">
        <w:rPr>
          <w:rFonts w:ascii="Times New Roman" w:hAnsi="Times New Roman"/>
          <w:sz w:val="24"/>
        </w:rPr>
        <w:t xml:space="preserve"> сообщени</w:t>
      </w:r>
      <w:r w:rsidR="006B6677">
        <w:rPr>
          <w:rFonts w:ascii="Times New Roman" w:hAnsi="Times New Roman"/>
          <w:sz w:val="24"/>
        </w:rPr>
        <w:t>ем по смыслу ст</w:t>
      </w:r>
      <w:r w:rsidR="00CC00AD">
        <w:rPr>
          <w:rFonts w:ascii="Times New Roman" w:hAnsi="Times New Roman"/>
          <w:sz w:val="24"/>
        </w:rPr>
        <w:t xml:space="preserve">атьи </w:t>
      </w:r>
      <w:r w:rsidR="003E5FBE">
        <w:rPr>
          <w:rFonts w:ascii="Times New Roman" w:hAnsi="Times New Roman"/>
          <w:sz w:val="24"/>
        </w:rPr>
        <w:t>165.1</w:t>
      </w:r>
      <w:r w:rsidR="00CC00AD">
        <w:rPr>
          <w:rFonts w:ascii="Times New Roman" w:hAnsi="Times New Roman"/>
          <w:sz w:val="24"/>
        </w:rPr>
        <w:t> </w:t>
      </w:r>
      <w:r w:rsidR="003E5FBE">
        <w:rPr>
          <w:rFonts w:ascii="Times New Roman" w:hAnsi="Times New Roman"/>
          <w:sz w:val="24"/>
        </w:rPr>
        <w:t>ГК</w:t>
      </w:r>
      <w:r w:rsidR="00CC00AD">
        <w:rPr>
          <w:rFonts w:ascii="Times New Roman" w:hAnsi="Times New Roman"/>
          <w:sz w:val="24"/>
        </w:rPr>
        <w:t> </w:t>
      </w:r>
      <w:r w:rsidR="003E5FBE">
        <w:rPr>
          <w:rFonts w:ascii="Times New Roman" w:hAnsi="Times New Roman"/>
          <w:sz w:val="24"/>
        </w:rPr>
        <w:t>РФ</w:t>
      </w:r>
      <w:r w:rsidR="00A36E00" w:rsidRPr="007F6085">
        <w:rPr>
          <w:rFonts w:ascii="Times New Roman" w:hAnsi="Times New Roman"/>
          <w:sz w:val="24"/>
        </w:rPr>
        <w:t>.</w:t>
      </w:r>
    </w:p>
    <w:p w14:paraId="6467997D" w14:textId="57843E01"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Об изменении адресов, реквизитов и уполномоченных (ответственных) лиц</w:t>
      </w:r>
      <w:r w:rsidR="001C265A">
        <w:rPr>
          <w:rFonts w:ascii="Times New Roman" w:eastAsia="Times New Roman" w:hAnsi="Times New Roman" w:cs="Times New Roman"/>
          <w:sz w:val="24"/>
          <w:szCs w:val="24"/>
          <w:lang w:eastAsia="ru-RU"/>
        </w:rPr>
        <w:t xml:space="preserve"> </w:t>
      </w:r>
      <w:r w:rsidR="0007375F">
        <w:rPr>
          <w:rFonts w:ascii="Times New Roman" w:eastAsia="Times New Roman" w:hAnsi="Times New Roman" w:cs="Times New Roman"/>
          <w:sz w:val="24"/>
          <w:szCs w:val="24"/>
          <w:lang w:eastAsia="ru-RU"/>
        </w:rPr>
        <w:t>С</w:t>
      </w:r>
      <w:r w:rsidR="0007375F" w:rsidRPr="002A4297">
        <w:rPr>
          <w:rFonts w:ascii="Times New Roman" w:eastAsia="Times New Roman" w:hAnsi="Times New Roman" w:cs="Times New Roman"/>
          <w:sz w:val="24"/>
          <w:szCs w:val="24"/>
          <w:lang w:eastAsia="ru-RU"/>
        </w:rPr>
        <w:t xml:space="preserve">тороны </w:t>
      </w:r>
      <w:r w:rsidRPr="002A4297">
        <w:rPr>
          <w:rFonts w:ascii="Times New Roman" w:eastAsia="Times New Roman" w:hAnsi="Times New Roman" w:cs="Times New Roman"/>
          <w:sz w:val="24"/>
          <w:szCs w:val="24"/>
          <w:lang w:eastAsia="ru-RU"/>
        </w:rPr>
        <w:t xml:space="preserve">незамедлительно информируют друг друга письменно (без оформления единого документа), с предварительным направлением копии письменного сообщения </w:t>
      </w:r>
      <w:r w:rsidRPr="00B26485">
        <w:rPr>
          <w:rFonts w:ascii="Times New Roman" w:eastAsia="Times New Roman" w:hAnsi="Times New Roman" w:cs="Times New Roman"/>
          <w:sz w:val="24"/>
          <w:szCs w:val="24"/>
          <w:lang w:eastAsia="ru-RU"/>
        </w:rPr>
        <w:t>по одному из способов оперативной связи.</w:t>
      </w:r>
    </w:p>
    <w:p w14:paraId="75783B8F" w14:textId="41CAC5B9" w:rsidR="002A4297" w:rsidRPr="00A32147" w:rsidRDefault="002A4297" w:rsidP="006B6677">
      <w:pPr>
        <w:numPr>
          <w:ilvl w:val="1"/>
          <w:numId w:val="45"/>
        </w:numPr>
        <w:spacing w:after="0" w:line="240" w:lineRule="auto"/>
        <w:ind w:left="0" w:firstLine="709"/>
        <w:contextualSpacing/>
        <w:jc w:val="both"/>
        <w:rPr>
          <w:rFonts w:ascii="Calibri" w:hAnsi="Calibri"/>
        </w:rPr>
      </w:pPr>
      <w:r w:rsidRPr="002A4297">
        <w:rPr>
          <w:rFonts w:ascii="Times New Roman" w:eastAsia="Times New Roman" w:hAnsi="Times New Roman" w:cs="Times New Roman"/>
          <w:sz w:val="24"/>
          <w:szCs w:val="24"/>
          <w:lang w:eastAsia="ru-RU"/>
        </w:rPr>
        <w:t>В ходе исполнения</w:t>
      </w:r>
      <w:r w:rsidR="00A317F4">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Договора запрещается подключение</w:t>
      </w:r>
      <w:r w:rsidR="00606687">
        <w:rPr>
          <w:rStyle w:val="af5"/>
          <w:rFonts w:eastAsia="Times New Roman"/>
          <w:sz w:val="24"/>
          <w:szCs w:val="24"/>
          <w:lang w:eastAsia="ru-RU"/>
        </w:rPr>
        <w:footnoteReference w:id="98"/>
      </w:r>
      <w:r w:rsidRPr="002A4297">
        <w:rPr>
          <w:rFonts w:ascii="Times New Roman" w:eastAsia="Times New Roman" w:hAnsi="Times New Roman" w:cs="Times New Roman"/>
          <w:sz w:val="24"/>
          <w:szCs w:val="24"/>
          <w:lang w:eastAsia="ru-RU"/>
        </w:rPr>
        <w:t xml:space="preserve"> любого оборудования</w:t>
      </w:r>
      <w:r w:rsidR="00606687">
        <w:rPr>
          <w:rStyle w:val="af5"/>
          <w:rFonts w:eastAsia="Times New Roman"/>
          <w:sz w:val="24"/>
          <w:szCs w:val="24"/>
          <w:lang w:eastAsia="ru-RU"/>
        </w:rPr>
        <w:footnoteReference w:id="99"/>
      </w:r>
      <w:r w:rsidRPr="002A4297">
        <w:rPr>
          <w:rFonts w:ascii="Times New Roman" w:eastAsia="Times New Roman" w:hAnsi="Times New Roman" w:cs="Times New Roman"/>
          <w:sz w:val="24"/>
          <w:szCs w:val="24"/>
          <w:lang w:eastAsia="ru-RU"/>
        </w:rPr>
        <w:t xml:space="preserve"> Покупателя к ИТ-инфраструктуре Продавца, а также допуск </w:t>
      </w:r>
      <w:permStart w:id="535106311" w:edGrp="everyone"/>
      <w:r w:rsidRPr="002A4297">
        <w:rPr>
          <w:rFonts w:ascii="Times New Roman" w:eastAsia="Times New Roman" w:hAnsi="Times New Roman" w:cs="Times New Roman"/>
          <w:sz w:val="24"/>
          <w:szCs w:val="24"/>
          <w:lang w:eastAsia="ru-RU"/>
        </w:rPr>
        <w:t>работников</w:t>
      </w:r>
      <w:r w:rsidR="00850295">
        <w:rPr>
          <w:rStyle w:val="af5"/>
          <w:rFonts w:eastAsia="Times New Roman"/>
          <w:sz w:val="24"/>
          <w:szCs w:val="24"/>
          <w:lang w:eastAsia="ru-RU"/>
        </w:rPr>
        <w:footnoteReference w:id="100"/>
      </w:r>
      <w:r w:rsidRPr="002A4297">
        <w:rPr>
          <w:rFonts w:ascii="Times New Roman" w:eastAsia="Times New Roman" w:hAnsi="Times New Roman" w:cs="Times New Roman"/>
          <w:sz w:val="24"/>
          <w:szCs w:val="24"/>
          <w:lang w:eastAsia="ru-RU"/>
        </w:rPr>
        <w:t xml:space="preserve"> </w:t>
      </w:r>
      <w:permEnd w:id="535106311"/>
      <w:r w:rsidRPr="002A4297">
        <w:rPr>
          <w:rFonts w:ascii="Times New Roman" w:eastAsia="Times New Roman" w:hAnsi="Times New Roman" w:cs="Times New Roman"/>
          <w:sz w:val="24"/>
          <w:szCs w:val="24"/>
          <w:lang w:eastAsia="ru-RU"/>
        </w:rPr>
        <w:t>Покупателя к работе на средствах вычислительной техники и в автоматизированных системах Продавца.</w:t>
      </w:r>
    </w:p>
    <w:p w14:paraId="2091C40E" w14:textId="2070D588" w:rsidR="004F7105" w:rsidRPr="004F7105" w:rsidRDefault="004F7105" w:rsidP="004F7105">
      <w:pPr>
        <w:pStyle w:val="af3"/>
        <w:spacing w:after="0" w:line="240" w:lineRule="auto"/>
        <w:ind w:left="0" w:firstLine="709"/>
        <w:jc w:val="both"/>
        <w:rPr>
          <w:rFonts w:ascii="Times New Roman" w:eastAsia="Times New Roman" w:hAnsi="Times New Roman" w:cs="Times New Roman"/>
          <w:sz w:val="24"/>
          <w:szCs w:val="24"/>
          <w:lang w:eastAsia="ru-RU"/>
        </w:rPr>
      </w:pPr>
      <w:r w:rsidRPr="004F7105">
        <w:rPr>
          <w:rFonts w:ascii="Times New Roman" w:eastAsia="Times New Roman" w:hAnsi="Times New Roman" w:cs="Times New Roman"/>
          <w:sz w:val="24"/>
          <w:szCs w:val="24"/>
          <w:lang w:eastAsia="ru-RU"/>
        </w:rPr>
        <w:t>В каждом случае нарушения требований, указанных в настоящем пункте</w:t>
      </w:r>
      <w:r w:rsidR="000A6350">
        <w:rPr>
          <w:rFonts w:ascii="Times New Roman" w:eastAsia="Times New Roman" w:hAnsi="Times New Roman" w:cs="Times New Roman"/>
          <w:sz w:val="24"/>
          <w:szCs w:val="24"/>
          <w:lang w:eastAsia="ru-RU"/>
        </w:rPr>
        <w:t>,</w:t>
      </w:r>
      <w:r w:rsidRPr="004F7105">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Покупатель</w:t>
      </w:r>
      <w:r w:rsidRPr="004F7105">
        <w:rPr>
          <w:rFonts w:ascii="Times New Roman" w:eastAsia="Times New Roman" w:hAnsi="Times New Roman" w:cs="Times New Roman"/>
          <w:sz w:val="24"/>
          <w:szCs w:val="24"/>
          <w:lang w:eastAsia="ru-RU"/>
        </w:rPr>
        <w:t xml:space="preserve"> выплачивает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штрафную неустойку в размере 10</w:t>
      </w:r>
      <w:r w:rsidR="0000713A">
        <w:rPr>
          <w:rFonts w:ascii="Times New Roman" w:eastAsia="Times New Roman" w:hAnsi="Times New Roman" w:cs="Times New Roman"/>
          <w:sz w:val="24"/>
          <w:szCs w:val="24"/>
          <w:lang w:eastAsia="ru-RU"/>
        </w:rPr>
        <w:t> </w:t>
      </w:r>
      <w:r w:rsidR="007A15A3"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(десяти</w:t>
      </w:r>
      <w:r w:rsidR="007A15A3">
        <w:rPr>
          <w:rFonts w:ascii="Times New Roman" w:eastAsia="Times New Roman" w:hAnsi="Times New Roman" w:cs="Times New Roman"/>
          <w:sz w:val="24"/>
          <w:szCs w:val="24"/>
          <w:lang w:eastAsia="ru-RU"/>
        </w:rPr>
        <w:t xml:space="preserve"> процентов</w:t>
      </w:r>
      <w:r w:rsidRPr="004F7105">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00DB60D0">
        <w:rPr>
          <w:rFonts w:ascii="Times New Roman" w:eastAsia="Times New Roman" w:hAnsi="Times New Roman" w:cs="Times New Roman"/>
          <w:sz w:val="24"/>
          <w:szCs w:val="24"/>
          <w:lang w:eastAsia="ru-RU"/>
        </w:rPr>
        <w:t>включая НДС</w:t>
      </w:r>
      <w:r w:rsidR="0084442C">
        <w:rPr>
          <w:rFonts w:ascii="Times New Roman" w:eastAsia="Times New Roman" w:hAnsi="Times New Roman" w:cs="Times New Roman"/>
          <w:sz w:val="24"/>
          <w:szCs w:val="24"/>
          <w:lang w:eastAsia="ru-RU"/>
        </w:rPr>
        <w:t xml:space="preserve"> (</w:t>
      </w:r>
      <w:r w:rsidR="0084442C" w:rsidRPr="002A4297">
        <w:rPr>
          <w:rFonts w:ascii="Times New Roman" w:eastAsia="Times New Roman" w:hAnsi="Times New Roman" w:cs="Times New Roman"/>
          <w:sz w:val="24"/>
          <w:szCs w:val="24"/>
          <w:lang w:eastAsia="ru-RU"/>
        </w:rPr>
        <w:t>если применимо</w:t>
      </w:r>
      <w:r w:rsidR="0084442C">
        <w:rPr>
          <w:rFonts w:ascii="Times New Roman" w:eastAsia="Times New Roman" w:hAnsi="Times New Roman" w:cs="Times New Roman"/>
          <w:sz w:val="24"/>
          <w:szCs w:val="24"/>
          <w:lang w:eastAsia="ru-RU"/>
        </w:rPr>
        <w:t>)</w:t>
      </w:r>
      <w:r w:rsidR="007A15A3">
        <w:rPr>
          <w:rFonts w:ascii="Times New Roman" w:eastAsia="Times New Roman" w:hAnsi="Times New Roman" w:cs="Times New Roman"/>
          <w:sz w:val="24"/>
          <w:szCs w:val="24"/>
          <w:lang w:eastAsia="ru-RU"/>
        </w:rPr>
        <w:t xml:space="preserve">, </w:t>
      </w:r>
      <w:r w:rsidRPr="004F7105">
        <w:rPr>
          <w:rFonts w:ascii="Times New Roman" w:eastAsia="Times New Roman" w:hAnsi="Times New Roman" w:cs="Times New Roman"/>
          <w:sz w:val="24"/>
          <w:szCs w:val="24"/>
          <w:lang w:eastAsia="ru-RU"/>
        </w:rPr>
        <w:t xml:space="preserve">от общей стоимости </w:t>
      </w:r>
      <w:r w:rsidR="00DB60D0">
        <w:rPr>
          <w:rFonts w:ascii="Times New Roman" w:eastAsia="Times New Roman" w:hAnsi="Times New Roman" w:cs="Times New Roman"/>
          <w:sz w:val="24"/>
          <w:szCs w:val="24"/>
          <w:lang w:eastAsia="ru-RU"/>
        </w:rPr>
        <w:t>Имущества</w:t>
      </w:r>
      <w:r w:rsidRPr="004F7105">
        <w:rPr>
          <w:rFonts w:ascii="Times New Roman" w:eastAsia="Times New Roman" w:hAnsi="Times New Roman" w:cs="Times New Roman"/>
          <w:sz w:val="24"/>
          <w:szCs w:val="24"/>
          <w:lang w:eastAsia="ru-RU"/>
        </w:rPr>
        <w:t xml:space="preserve">, а также обязуется в полном объёме возместить убытки, причинённые </w:t>
      </w:r>
      <w:r w:rsidR="00DB60D0">
        <w:rPr>
          <w:rFonts w:ascii="Times New Roman" w:eastAsia="Times New Roman" w:hAnsi="Times New Roman" w:cs="Times New Roman"/>
          <w:sz w:val="24"/>
          <w:szCs w:val="24"/>
          <w:lang w:eastAsia="ru-RU"/>
        </w:rPr>
        <w:t>Продавцу</w:t>
      </w:r>
      <w:r w:rsidRPr="004F7105">
        <w:rPr>
          <w:rFonts w:ascii="Times New Roman" w:eastAsia="Times New Roman" w:hAnsi="Times New Roman" w:cs="Times New Roman"/>
          <w:sz w:val="24"/>
          <w:szCs w:val="24"/>
          <w:lang w:eastAsia="ru-RU"/>
        </w:rPr>
        <w:t xml:space="preserve"> вследствие нарушения требований, указанных в настоящем пункте. Взыскание убытков не лишает </w:t>
      </w:r>
      <w:r w:rsidR="00DB60D0">
        <w:rPr>
          <w:rFonts w:ascii="Times New Roman" w:eastAsia="Times New Roman" w:hAnsi="Times New Roman" w:cs="Times New Roman"/>
          <w:sz w:val="24"/>
          <w:szCs w:val="24"/>
          <w:lang w:eastAsia="ru-RU"/>
        </w:rPr>
        <w:t>Продавца</w:t>
      </w:r>
      <w:r w:rsidRPr="004F7105">
        <w:rPr>
          <w:rFonts w:ascii="Times New Roman" w:eastAsia="Times New Roman" w:hAnsi="Times New Roman" w:cs="Times New Roman"/>
          <w:sz w:val="24"/>
          <w:szCs w:val="24"/>
          <w:lang w:eastAsia="ru-RU"/>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31AFE2B" w14:textId="77777777" w:rsidR="002A4297" w:rsidRPr="002A4297" w:rsidRDefault="002A4297" w:rsidP="006B6677">
      <w:pPr>
        <w:numPr>
          <w:ilvl w:val="1"/>
          <w:numId w:val="45"/>
        </w:numPr>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В целях недопущения действий коррупционного характера, Стороны обязуются выполнять требования, изложенные в</w:t>
      </w:r>
      <w:r w:rsidR="00483222">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rPr>
        <w:t>Антикоррупционной оговорке»</w:t>
      </w:r>
      <w:r w:rsidRPr="002A4297">
        <w:rPr>
          <w:rFonts w:ascii="Times New Roman" w:eastAsia="Times New Roman" w:hAnsi="Times New Roman" w:cs="Times New Roman"/>
          <w:bCs/>
          <w:sz w:val="24"/>
          <w:szCs w:val="24"/>
          <w:lang w:eastAsia="ru-RU"/>
        </w:rPr>
        <w:t xml:space="preserve"> </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Приложении № 2 к Договору</w:t>
      </w:r>
      <w:r w:rsidR="00483222">
        <w:rPr>
          <w:rFonts w:ascii="Times New Roman" w:eastAsia="Times New Roman" w:hAnsi="Times New Roman" w:cs="Times New Roman"/>
          <w:bCs/>
          <w:sz w:val="24"/>
          <w:szCs w:val="24"/>
          <w:lang w:eastAsia="ru-RU"/>
        </w:rPr>
        <w:t>)</w:t>
      </w:r>
      <w:r w:rsidRPr="002A4297">
        <w:rPr>
          <w:rFonts w:ascii="Times New Roman" w:eastAsia="Times New Roman" w:hAnsi="Times New Roman" w:cs="Times New Roman"/>
          <w:bCs/>
          <w:sz w:val="24"/>
          <w:szCs w:val="24"/>
          <w:lang w:eastAsia="ru-RU"/>
        </w:rPr>
        <w:t>.</w:t>
      </w:r>
    </w:p>
    <w:p w14:paraId="0D956A20" w14:textId="77777777" w:rsidR="002A4297" w:rsidRPr="002A4297" w:rsidRDefault="002A4297" w:rsidP="006B6677">
      <w:pPr>
        <w:numPr>
          <w:ilvl w:val="1"/>
          <w:numId w:val="45"/>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w:t>
      </w:r>
      <w:r w:rsidR="00C65993">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sz w:val="24"/>
          <w:szCs w:val="24"/>
          <w:lang w:eastAsia="ru-RU"/>
        </w:rPr>
        <w:t>регистраци</w:t>
      </w:r>
      <w:r w:rsidR="00C65993">
        <w:rPr>
          <w:rFonts w:ascii="Times New Roman" w:eastAsia="Times New Roman" w:hAnsi="Times New Roman" w:cs="Times New Roman"/>
          <w:sz w:val="24"/>
          <w:szCs w:val="24"/>
          <w:lang w:eastAsia="ru-RU"/>
        </w:rPr>
        <w:t>и</w:t>
      </w:r>
      <w:r w:rsidRPr="002A4297">
        <w:rPr>
          <w:rFonts w:ascii="Times New Roman" w:eastAsia="Times New Roman" w:hAnsi="Times New Roman" w:cs="Times New Roman"/>
          <w:sz w:val="24"/>
          <w:szCs w:val="24"/>
          <w:lang w:eastAsia="ru-RU"/>
        </w:rPr>
        <w:t xml:space="preserve"> прав: </w:t>
      </w:r>
      <w:permStart w:id="750991998" w:edGrp="everyone"/>
      <w:r w:rsidRPr="002A4297">
        <w:rPr>
          <w:rFonts w:ascii="Times New Roman" w:eastAsia="Times New Roman" w:hAnsi="Times New Roman" w:cs="Times New Roman"/>
          <w:sz w:val="24"/>
          <w:szCs w:val="24"/>
          <w:lang w:eastAsia="ru-RU"/>
        </w:rPr>
        <w:t>______________________</w:t>
      </w:r>
      <w:r w:rsidRPr="002A4297">
        <w:rPr>
          <w:rFonts w:ascii="Times New Roman" w:eastAsia="Times New Roman" w:hAnsi="Times New Roman" w:cs="Times New Roman"/>
          <w:sz w:val="24"/>
          <w:szCs w:val="24"/>
          <w:vertAlign w:val="superscript"/>
          <w:lang w:eastAsia="ru-RU"/>
        </w:rPr>
        <w:footnoteReference w:id="101"/>
      </w:r>
      <w:r w:rsidRPr="002A4297">
        <w:rPr>
          <w:rFonts w:ascii="Times New Roman" w:eastAsia="Times New Roman" w:hAnsi="Times New Roman" w:cs="Times New Roman"/>
          <w:sz w:val="24"/>
          <w:szCs w:val="24"/>
          <w:lang w:eastAsia="ru-RU"/>
        </w:rPr>
        <w:t>.</w:t>
      </w:r>
      <w:permEnd w:id="750991998"/>
    </w:p>
    <w:p w14:paraId="38151170" w14:textId="77777777" w:rsidR="002A4297" w:rsidRPr="002A4297" w:rsidRDefault="002A4297" w:rsidP="006B6677">
      <w:pPr>
        <w:numPr>
          <w:ilvl w:val="1"/>
          <w:numId w:val="45"/>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По вопросам, не урегулированным в Договоре, Стороны руководствуются законодательством Российской Федерации.</w:t>
      </w:r>
    </w:p>
    <w:p w14:paraId="1B4AB7ED"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1C7EC874" w14:textId="77777777" w:rsidR="002A4297" w:rsidRPr="002A4297"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Приложения к Договору</w:t>
      </w:r>
    </w:p>
    <w:p w14:paraId="46DCDD50"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2223115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Cs/>
          <w:sz w:val="24"/>
          <w:szCs w:val="24"/>
          <w:lang w:eastAsia="ru-RU"/>
        </w:rPr>
        <w:t xml:space="preserve">Приложение № 1 – Форма </w:t>
      </w:r>
      <w:r w:rsidRPr="002A4297">
        <w:rPr>
          <w:rFonts w:ascii="Times New Roman" w:eastAsia="Times New Roman" w:hAnsi="Times New Roman" w:cs="Times New Roman"/>
          <w:sz w:val="24"/>
          <w:szCs w:val="24"/>
          <w:lang w:eastAsia="ru-RU"/>
        </w:rPr>
        <w:t xml:space="preserve">Акта приема-передачи Имущества – </w:t>
      </w:r>
      <w:r w:rsidRPr="002A4297">
        <w:rPr>
          <w:rFonts w:ascii="Times New Roman" w:eastAsia="Times New Roman" w:hAnsi="Times New Roman" w:cs="Times New Roman"/>
          <w:bCs/>
          <w:sz w:val="24"/>
          <w:szCs w:val="24"/>
          <w:lang w:eastAsia="ru-RU"/>
        </w:rPr>
        <w:t xml:space="preserve">на </w:t>
      </w:r>
      <w:permStart w:id="1861320378" w:edGrp="everyone"/>
      <w:r w:rsidRPr="002A4297">
        <w:rPr>
          <w:rFonts w:ascii="Times New Roman" w:eastAsia="Times New Roman" w:hAnsi="Times New Roman" w:cs="Times New Roman"/>
          <w:sz w:val="24"/>
          <w:szCs w:val="24"/>
          <w:lang w:eastAsia="ru-RU"/>
        </w:rPr>
        <w:t xml:space="preserve">__ </w:t>
      </w:r>
      <w:permEnd w:id="1861320378"/>
      <w:r w:rsidRPr="002A4297">
        <w:rPr>
          <w:rFonts w:ascii="Times New Roman" w:eastAsia="Times New Roman" w:hAnsi="Times New Roman" w:cs="Times New Roman"/>
          <w:sz w:val="24"/>
          <w:szCs w:val="24"/>
          <w:lang w:eastAsia="ru-RU"/>
        </w:rPr>
        <w:t>листах.</w:t>
      </w:r>
    </w:p>
    <w:p w14:paraId="365E0BAE" w14:textId="77777777" w:rsidR="002A4297" w:rsidRPr="002A4297" w:rsidRDefault="002A4297"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Приложение № 2 – </w:t>
      </w:r>
      <w:r w:rsidR="00BB3386" w:rsidRPr="00BB3386">
        <w:rPr>
          <w:rFonts w:ascii="Times New Roman" w:eastAsia="Times New Roman" w:hAnsi="Times New Roman" w:cs="Times New Roman"/>
          <w:bCs/>
          <w:sz w:val="24"/>
          <w:szCs w:val="24"/>
          <w:lang w:eastAsia="ru-RU"/>
        </w:rPr>
        <w:t xml:space="preserve">Антикоррупционная оговорка </w:t>
      </w:r>
      <w:r w:rsidR="00BB3386" w:rsidRPr="00BB3386">
        <w:rPr>
          <w:rFonts w:ascii="Times New Roman" w:eastAsia="Times New Roman" w:hAnsi="Times New Roman" w:cs="Times New Roman"/>
          <w:sz w:val="24"/>
          <w:szCs w:val="24"/>
          <w:lang w:eastAsia="ru-RU"/>
        </w:rPr>
        <w:t xml:space="preserve">– </w:t>
      </w:r>
      <w:r w:rsidR="00BB3386" w:rsidRPr="00BB3386">
        <w:rPr>
          <w:rFonts w:ascii="Times New Roman" w:eastAsia="Times New Roman" w:hAnsi="Times New Roman" w:cs="Times New Roman"/>
          <w:bCs/>
          <w:sz w:val="24"/>
          <w:szCs w:val="24"/>
          <w:lang w:eastAsia="ru-RU"/>
        </w:rPr>
        <w:t xml:space="preserve">на </w:t>
      </w:r>
      <w:r w:rsidR="00BB3386" w:rsidRPr="00BB3386">
        <w:rPr>
          <w:rFonts w:ascii="Times New Roman" w:eastAsia="Times New Roman" w:hAnsi="Times New Roman" w:cs="Times New Roman"/>
          <w:sz w:val="24"/>
          <w:szCs w:val="24"/>
          <w:lang w:eastAsia="ru-RU"/>
        </w:rPr>
        <w:t>2 листах</w:t>
      </w:r>
      <w:r w:rsidRPr="002A4297">
        <w:rPr>
          <w:rFonts w:ascii="Times New Roman" w:eastAsia="Times New Roman" w:hAnsi="Times New Roman" w:cs="Times New Roman"/>
          <w:sz w:val="24"/>
          <w:szCs w:val="24"/>
          <w:lang w:eastAsia="ru-RU"/>
        </w:rPr>
        <w:t>.</w:t>
      </w:r>
    </w:p>
    <w:p w14:paraId="50F2E575" w14:textId="77777777" w:rsidR="00E11832" w:rsidRPr="00E11832" w:rsidRDefault="002A4297" w:rsidP="006B6677">
      <w:pPr>
        <w:numPr>
          <w:ilvl w:val="1"/>
          <w:numId w:val="45"/>
        </w:numPr>
        <w:snapToGrid w:val="0"/>
        <w:spacing w:after="0" w:line="240" w:lineRule="auto"/>
        <w:ind w:left="0" w:firstLine="709"/>
        <w:contextualSpacing/>
        <w:jc w:val="both"/>
        <w:rPr>
          <w:rFonts w:ascii="Times New Roman" w:eastAsia="Calibri" w:hAnsi="Times New Roman" w:cs="Times New Roman"/>
          <w:sz w:val="24"/>
          <w:szCs w:val="24"/>
        </w:rPr>
      </w:pPr>
      <w:permStart w:id="1971219526" w:edGrp="everyone"/>
      <w:r w:rsidRPr="002A4297">
        <w:rPr>
          <w:rFonts w:ascii="Times New Roman" w:eastAsia="Times New Roman" w:hAnsi="Times New Roman" w:cs="Times New Roman"/>
          <w:sz w:val="24"/>
          <w:szCs w:val="24"/>
          <w:vertAlign w:val="superscript"/>
          <w:lang w:eastAsia="ru-RU"/>
        </w:rPr>
        <w:footnoteReference w:id="102"/>
      </w:r>
      <w:r w:rsidRPr="002A4297">
        <w:rPr>
          <w:rFonts w:ascii="Times New Roman" w:eastAsia="Times New Roman" w:hAnsi="Times New Roman" w:cs="Times New Roman"/>
          <w:sz w:val="24"/>
          <w:szCs w:val="24"/>
          <w:lang w:eastAsia="ru-RU"/>
        </w:rPr>
        <w:t xml:space="preserve">Приложение № 3 </w:t>
      </w:r>
      <w:r w:rsidR="00E11832" w:rsidRPr="00E11832">
        <w:rPr>
          <w:rFonts w:ascii="Times New Roman" w:eastAsia="Calibri" w:hAnsi="Times New Roman" w:cs="Times New Roman"/>
          <w:sz w:val="24"/>
          <w:szCs w:val="24"/>
        </w:rPr>
        <w:t xml:space="preserve">– </w:t>
      </w:r>
      <w:r w:rsidR="004D7A18" w:rsidRPr="004D7A18">
        <w:rPr>
          <w:rFonts w:ascii="Times New Roman" w:eastAsia="Calibri" w:hAnsi="Times New Roman" w:cs="Times New Roman"/>
          <w:sz w:val="24"/>
          <w:szCs w:val="24"/>
        </w:rPr>
        <w:t xml:space="preserve">Перечень движимого имущества – </w:t>
      </w:r>
      <w:r w:rsidR="004D7A18" w:rsidRPr="004D7A18">
        <w:rPr>
          <w:rFonts w:ascii="Times New Roman" w:eastAsia="Calibri" w:hAnsi="Times New Roman" w:cs="Times New Roman"/>
          <w:bCs/>
          <w:sz w:val="24"/>
          <w:szCs w:val="24"/>
        </w:rPr>
        <w:t xml:space="preserve">на </w:t>
      </w:r>
      <w:r w:rsidR="004D7A18" w:rsidRPr="004D7A18">
        <w:rPr>
          <w:rFonts w:ascii="Times New Roman" w:eastAsia="Calibri" w:hAnsi="Times New Roman" w:cs="Times New Roman"/>
          <w:sz w:val="24"/>
          <w:szCs w:val="24"/>
        </w:rPr>
        <w:t>__ листах.</w:t>
      </w:r>
      <w:bookmarkStart w:id="36" w:name="_Ref17968329"/>
    </w:p>
    <w:bookmarkEnd w:id="36"/>
    <w:p w14:paraId="11598BC7" w14:textId="77777777" w:rsidR="002A4297" w:rsidRPr="002A4297" w:rsidRDefault="00E11832" w:rsidP="006B6677">
      <w:pPr>
        <w:numPr>
          <w:ilvl w:val="1"/>
          <w:numId w:val="45"/>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E11832">
        <w:rPr>
          <w:rFonts w:ascii="Times New Roman" w:eastAsia="Calibri" w:hAnsi="Times New Roman" w:cs="Times New Roman"/>
          <w:sz w:val="24"/>
          <w:szCs w:val="24"/>
          <w:vertAlign w:val="superscript"/>
        </w:rPr>
        <w:footnoteReference w:id="103"/>
      </w:r>
      <w:r w:rsidRPr="00E11832">
        <w:rPr>
          <w:rFonts w:ascii="Times New Roman" w:eastAsia="Calibri" w:hAnsi="Times New Roman" w:cs="Times New Roman"/>
          <w:sz w:val="24"/>
          <w:szCs w:val="24"/>
        </w:rPr>
        <w:t xml:space="preserve">Приложение № 4 </w:t>
      </w:r>
      <w:r w:rsidR="00B62BFD" w:rsidRPr="00B62BFD">
        <w:rPr>
          <w:rFonts w:ascii="Times New Roman" w:eastAsia="Times New Roman" w:hAnsi="Times New Roman" w:cs="Times New Roman"/>
          <w:sz w:val="24"/>
          <w:szCs w:val="24"/>
          <w:lang w:eastAsia="ru-RU"/>
        </w:rPr>
        <w:t>–</w:t>
      </w:r>
      <w:r w:rsidR="002A4297" w:rsidRPr="002A4297">
        <w:rPr>
          <w:rFonts w:ascii="Times New Roman" w:eastAsia="Times New Roman" w:hAnsi="Times New Roman" w:cs="Times New Roman"/>
          <w:sz w:val="24"/>
          <w:szCs w:val="24"/>
          <w:lang w:eastAsia="ru-RU"/>
        </w:rPr>
        <w:t xml:space="preserve"> </w:t>
      </w:r>
      <w:r w:rsidR="004D7A18" w:rsidRPr="004D7A18">
        <w:rPr>
          <w:rFonts w:ascii="Times New Roman" w:eastAsia="Times New Roman" w:hAnsi="Times New Roman" w:cs="Times New Roman"/>
          <w:sz w:val="24"/>
          <w:szCs w:val="24"/>
          <w:lang w:eastAsia="ru-RU"/>
        </w:rPr>
        <w:t>План Объекта с указанием части Объекта, передаваем</w:t>
      </w:r>
      <w:r w:rsidR="004D7A18">
        <w:rPr>
          <w:rFonts w:ascii="Times New Roman" w:eastAsia="Times New Roman" w:hAnsi="Times New Roman" w:cs="Times New Roman"/>
          <w:sz w:val="24"/>
          <w:szCs w:val="24"/>
          <w:lang w:eastAsia="ru-RU"/>
        </w:rPr>
        <w:t>ой</w:t>
      </w:r>
      <w:r w:rsidR="004D7A18" w:rsidRPr="004D7A18">
        <w:rPr>
          <w:rFonts w:ascii="Times New Roman" w:eastAsia="Times New Roman" w:hAnsi="Times New Roman" w:cs="Times New Roman"/>
          <w:sz w:val="24"/>
          <w:szCs w:val="24"/>
          <w:lang w:eastAsia="ru-RU"/>
        </w:rPr>
        <w:t xml:space="preserve"> в аренду</w:t>
      </w:r>
      <w:r w:rsidR="002A4297" w:rsidRPr="002A4297">
        <w:rPr>
          <w:rFonts w:ascii="Times New Roman" w:eastAsia="Times New Roman" w:hAnsi="Times New Roman" w:cs="Times New Roman"/>
          <w:sz w:val="24"/>
          <w:szCs w:val="24"/>
          <w:lang w:eastAsia="ru-RU"/>
        </w:rPr>
        <w:t xml:space="preserve"> – </w:t>
      </w:r>
      <w:r w:rsidR="002A4297" w:rsidRPr="002A4297">
        <w:rPr>
          <w:rFonts w:ascii="Times New Roman" w:eastAsia="Times New Roman" w:hAnsi="Times New Roman" w:cs="Times New Roman"/>
          <w:bCs/>
          <w:sz w:val="24"/>
          <w:szCs w:val="24"/>
          <w:lang w:eastAsia="ru-RU"/>
        </w:rPr>
        <w:t xml:space="preserve">на </w:t>
      </w:r>
      <w:r w:rsidR="002A4297" w:rsidRPr="002A4297">
        <w:rPr>
          <w:rFonts w:ascii="Times New Roman" w:eastAsia="Times New Roman" w:hAnsi="Times New Roman" w:cs="Times New Roman"/>
          <w:sz w:val="24"/>
          <w:szCs w:val="24"/>
          <w:lang w:eastAsia="ru-RU"/>
        </w:rPr>
        <w:t>__ листах.</w:t>
      </w:r>
    </w:p>
    <w:permEnd w:id="1971219526"/>
    <w:p w14:paraId="335415B4" w14:textId="77777777" w:rsidR="002A4297" w:rsidRPr="002A4297" w:rsidRDefault="002A4297" w:rsidP="00A32147">
      <w:pPr>
        <w:spacing w:after="0" w:line="240" w:lineRule="auto"/>
        <w:ind w:firstLine="709"/>
        <w:contextualSpacing/>
        <w:rPr>
          <w:rFonts w:ascii="Times New Roman" w:eastAsia="Times New Roman" w:hAnsi="Times New Roman" w:cs="Times New Roman"/>
          <w:sz w:val="24"/>
          <w:szCs w:val="24"/>
          <w:lang w:eastAsia="ru-RU"/>
        </w:rPr>
      </w:pPr>
    </w:p>
    <w:p w14:paraId="6C7637D6" w14:textId="35BA0285" w:rsidR="003C1A4C" w:rsidRDefault="002A4297" w:rsidP="006B6677">
      <w:pPr>
        <w:numPr>
          <w:ilvl w:val="0"/>
          <w:numId w:val="45"/>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bookmarkStart w:id="37" w:name="_Ref486328623"/>
      <w:r w:rsidRPr="009041CA">
        <w:rPr>
          <w:rFonts w:ascii="Times New Roman" w:eastAsia="Times New Roman" w:hAnsi="Times New Roman" w:cs="Times New Roman"/>
          <w:b/>
          <w:sz w:val="24"/>
          <w:szCs w:val="24"/>
          <w:lang w:eastAsia="ru-RU"/>
        </w:rPr>
        <w:t>Реквизиты и подписи Сторон</w:t>
      </w:r>
      <w:bookmarkStart w:id="38" w:name="_Ref126658428"/>
      <w:bookmarkEnd w:id="37"/>
      <w:r w:rsidR="00D75003">
        <w:rPr>
          <w:rFonts w:ascii="Times New Roman" w:eastAsia="Times New Roman" w:hAnsi="Times New Roman" w:cs="Times New Roman"/>
          <w:b/>
          <w:sz w:val="24"/>
          <w:szCs w:val="24"/>
          <w:lang w:eastAsia="ru-RU"/>
        </w:rPr>
        <w:t>:</w:t>
      </w:r>
    </w:p>
    <w:p w14:paraId="3BC9BFDC" w14:textId="77777777" w:rsidR="00C30690" w:rsidRDefault="00C30690" w:rsidP="00C30690">
      <w:pPr>
        <w:spacing w:after="0" w:line="240" w:lineRule="auto"/>
        <w:contextualSpacing/>
        <w:outlineLvl w:val="0"/>
        <w:rPr>
          <w:rFonts w:ascii="Times New Roman" w:eastAsia="Times New Roman" w:hAnsi="Times New Roman" w:cs="Times New Roman"/>
          <w:b/>
          <w:sz w:val="24"/>
          <w:szCs w:val="24"/>
          <w:lang w:eastAsia="ru-RU"/>
        </w:rPr>
      </w:pPr>
    </w:p>
    <w:bookmarkEnd w:id="38"/>
    <w:p w14:paraId="22F59813" w14:textId="77777777" w:rsidR="002A4297" w:rsidRPr="002A4297" w:rsidRDefault="002A4297" w:rsidP="00A32147">
      <w:pPr>
        <w:snapToGrid w:val="0"/>
        <w:spacing w:after="200" w:line="276" w:lineRule="auto"/>
        <w:ind w:firstLine="360"/>
        <w:contextualSpacing/>
        <w:jc w:val="both"/>
        <w:rPr>
          <w:rFonts w:ascii="Times New Roman" w:eastAsia="Times New Roman" w:hAnsi="Times New Roman" w:cs="Times New Roman"/>
          <w:sz w:val="24"/>
          <w:szCs w:val="24"/>
          <w:lang w:eastAsia="ru-RU"/>
        </w:rPr>
      </w:pPr>
      <w:permStart w:id="1019553932" w:edGrp="everyone"/>
      <w:r w:rsidRPr="002A4297">
        <w:rPr>
          <w:rFonts w:ascii="Times New Roman" w:eastAsia="Times New Roman" w:hAnsi="Times New Roman" w:cs="Times New Roman"/>
          <w:b/>
          <w:sz w:val="24"/>
          <w:szCs w:val="24"/>
          <w:lang w:eastAsia="ru-RU"/>
        </w:rPr>
        <w:t>Покупатель</w:t>
      </w:r>
      <w:r w:rsidRPr="002A4297">
        <w:rPr>
          <w:rFonts w:ascii="Times New Roman" w:eastAsia="Times New Roman" w:hAnsi="Times New Roman" w:cs="Times New Roman"/>
          <w:b/>
          <w:sz w:val="24"/>
          <w:szCs w:val="24"/>
          <w:vertAlign w:val="superscript"/>
          <w:lang w:eastAsia="ru-RU"/>
        </w:rPr>
        <w:footnoteReference w:id="104"/>
      </w:r>
      <w:r w:rsidRPr="002A4297">
        <w:rPr>
          <w:rFonts w:ascii="Times New Roman" w:eastAsia="Times New Roman" w:hAnsi="Times New Roman" w:cs="Times New Roman"/>
          <w:b/>
          <w:sz w:val="24"/>
          <w:szCs w:val="24"/>
          <w:lang w:eastAsia="ru-RU"/>
        </w:rPr>
        <w:t>:</w:t>
      </w:r>
    </w:p>
    <w:p w14:paraId="42D7DBF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napToGrid w:val="0"/>
          <w:sz w:val="24"/>
          <w:szCs w:val="24"/>
          <w:lang w:eastAsia="ru-RU"/>
        </w:rPr>
      </w:pPr>
      <w:r w:rsidRPr="002A4297">
        <w:rPr>
          <w:rFonts w:ascii="Times New Roman" w:eastAsia="Times New Roman" w:hAnsi="Times New Roman" w:cs="Times New Roman"/>
          <w:sz w:val="24"/>
          <w:szCs w:val="24"/>
          <w:lang w:eastAsia="ru-RU"/>
        </w:rPr>
        <w:t>__________ (сокращенное наименование)</w:t>
      </w:r>
    </w:p>
    <w:p w14:paraId="6E1F062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373CA59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w:t>
      </w:r>
    </w:p>
    <w:p w14:paraId="2CA9895E"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7F07AA1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6416525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4761767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0109DF0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72BD49A2"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2BEB9F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49F25177"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ОГРН ___________</w:t>
      </w:r>
    </w:p>
    <w:p w14:paraId="702C164C"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66605A2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9700781"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p>
    <w:p w14:paraId="79DC9835"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Продавец:</w:t>
      </w:r>
    </w:p>
    <w:p w14:paraId="1EC819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ПАО Сбербанк</w:t>
      </w:r>
    </w:p>
    <w:p w14:paraId="7D955A2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Местонахождение __________</w:t>
      </w:r>
    </w:p>
    <w:p w14:paraId="65B0515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Почтовый адрес _____________</w:t>
      </w:r>
    </w:p>
    <w:p w14:paraId="382DB2C0"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ИНН ___________</w:t>
      </w:r>
    </w:p>
    <w:p w14:paraId="4C2F4D69"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Расчетный счет ___________</w:t>
      </w:r>
    </w:p>
    <w:p w14:paraId="4DB990EE"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Корр. счет ___________</w:t>
      </w:r>
    </w:p>
    <w:p w14:paraId="62F9E7DB" w14:textId="77777777" w:rsidR="002A4297" w:rsidRPr="002A4297" w:rsidRDefault="002A4297">
      <w:pPr>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БИК ___________</w:t>
      </w:r>
    </w:p>
    <w:p w14:paraId="28409DE4"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ОКВЭД ___________</w:t>
      </w:r>
    </w:p>
    <w:p w14:paraId="51F60BCB"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ОКПО ___________</w:t>
      </w:r>
    </w:p>
    <w:p w14:paraId="672F4E06"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КПП ___________</w:t>
      </w:r>
    </w:p>
    <w:p w14:paraId="1CD12FDF"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ОГРН ___________</w:t>
      </w:r>
    </w:p>
    <w:p w14:paraId="202642E0"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Контактный телефон: ___________</w:t>
      </w:r>
    </w:p>
    <w:p w14:paraId="76E03C13"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e</w:t>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val="en-US" w:eastAsia="ru-RU"/>
        </w:rPr>
        <w:t>mail</w:t>
      </w:r>
      <w:r w:rsidRPr="002A4297">
        <w:rPr>
          <w:rFonts w:ascii="Times New Roman" w:eastAsia="Times New Roman" w:hAnsi="Times New Roman" w:cs="Times New Roman"/>
          <w:sz w:val="24"/>
          <w:szCs w:val="24"/>
          <w:lang w:eastAsia="ru-RU"/>
        </w:rPr>
        <w:t>: ___________</w:t>
      </w:r>
    </w:p>
    <w:p w14:paraId="136DA7A8" w14:textId="77777777" w:rsidR="002A4297" w:rsidRPr="002A4297" w:rsidRDefault="002A4297">
      <w:pPr>
        <w:snapToGrid w:val="0"/>
        <w:spacing w:after="200" w:line="276"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37CEE17D" w14:textId="77777777" w:rsidTr="002A4297">
        <w:tc>
          <w:tcPr>
            <w:tcW w:w="4788" w:type="dxa"/>
            <w:shd w:val="clear" w:color="auto" w:fill="auto"/>
          </w:tcPr>
          <w:p w14:paraId="70C58A2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5520E3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17F89DE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755B56EB" w14:textId="77777777" w:rsidTr="002A4297">
        <w:tc>
          <w:tcPr>
            <w:tcW w:w="4788" w:type="dxa"/>
            <w:shd w:val="clear" w:color="auto" w:fill="auto"/>
          </w:tcPr>
          <w:p w14:paraId="16AD5D31"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05"/>
            </w:r>
            <w:r w:rsidRPr="002A4297">
              <w:rPr>
                <w:rFonts w:ascii="Times New Roman" w:eastAsia="Times New Roman" w:hAnsi="Times New Roman" w:cs="Times New Roman"/>
                <w:sz w:val="24"/>
                <w:szCs w:val="24"/>
                <w:lang w:eastAsia="ru-RU"/>
              </w:rPr>
              <w:t>Должность</w:t>
            </w:r>
          </w:p>
          <w:p w14:paraId="13DCE0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5C179474"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FA708D3" w14:textId="6133F147" w:rsidR="002A4297" w:rsidRPr="002A4297" w:rsidRDefault="00E84FF6">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0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60A4299"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2A9A70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17A4B6D"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15B01B57"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01589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ermEnd w:id="1019553932"/>
    <w:p w14:paraId="5FAF122C" w14:textId="77777777" w:rsidR="002A4297" w:rsidRPr="00730EC5" w:rsidRDefault="002A4297" w:rsidP="00A32147">
      <w:pPr>
        <w:keepNext/>
        <w:keepLines/>
        <w:spacing w:before="480" w:after="0" w:line="276" w:lineRule="auto"/>
        <w:jc w:val="right"/>
        <w:outlineLvl w:val="0"/>
        <w:rPr>
          <w:rFonts w:ascii="Times New Roman" w:hAnsi="Times New Roman"/>
          <w:color w:val="365F91"/>
          <w:sz w:val="24"/>
        </w:rPr>
      </w:pPr>
      <w:r w:rsidRPr="00A32147">
        <w:rPr>
          <w:rFonts w:ascii="Times New Roman" w:hAnsi="Times New Roman"/>
          <w:b/>
          <w:sz w:val="24"/>
        </w:rPr>
        <w:t>Приложение № 1</w:t>
      </w:r>
    </w:p>
    <w:p w14:paraId="265975F1" w14:textId="653DCE78"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permStart w:id="597889922" w:edGrp="everyone"/>
      <w:r w:rsidR="005303C1">
        <w:rPr>
          <w:rStyle w:val="af5"/>
          <w:rFonts w:eastAsia="Times New Roman"/>
          <w:bCs/>
          <w:sz w:val="24"/>
          <w:szCs w:val="24"/>
        </w:rPr>
        <w:footnoteReference w:id="107"/>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sz w:val="24"/>
          <w:szCs w:val="24"/>
        </w:rPr>
        <w:t>с последующей арендой данного имущества (с обратной арендой)</w:t>
      </w:r>
      <w:permEnd w:id="597889922"/>
    </w:p>
    <w:p w14:paraId="510E698E"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640771513" w:edGrp="everyone"/>
      <w:r w:rsidRPr="002A4297">
        <w:rPr>
          <w:rFonts w:ascii="Times New Roman" w:eastAsia="Times New Roman" w:hAnsi="Times New Roman" w:cs="Times New Roman"/>
          <w:sz w:val="24"/>
          <w:szCs w:val="24"/>
          <w:lang w:eastAsia="ru-RU"/>
        </w:rPr>
        <w:t>от_____ №_____</w:t>
      </w:r>
    </w:p>
    <w:permEnd w:id="640771513"/>
    <w:p w14:paraId="30F43F9C"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2539010A"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Форма Акта приема-передачи Имущества</w:t>
      </w:r>
    </w:p>
    <w:p w14:paraId="16E9AD69" w14:textId="77777777" w:rsidR="002A4297" w:rsidRPr="002A4297" w:rsidRDefault="002A4297">
      <w:pPr>
        <w:snapToGrid w:val="0"/>
        <w:spacing w:after="200" w:line="276" w:lineRule="auto"/>
        <w:contextualSpacing/>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__________________________________________________________________</w:t>
      </w:r>
    </w:p>
    <w:p w14:paraId="1DAE4148" w14:textId="77777777" w:rsidR="002A4297" w:rsidRPr="002A4297" w:rsidRDefault="002A4297">
      <w:pPr>
        <w:snapToGrid w:val="0"/>
        <w:spacing w:after="200" w:line="276" w:lineRule="auto"/>
        <w:contextualSpacing/>
        <w:rPr>
          <w:rFonts w:ascii="Times New Roman" w:eastAsia="Times New Roman" w:hAnsi="Times New Roman" w:cs="Times New Roman"/>
          <w:sz w:val="24"/>
          <w:szCs w:val="24"/>
          <w:lang w:eastAsia="ru-RU"/>
        </w:rPr>
      </w:pPr>
    </w:p>
    <w:p w14:paraId="410B1A1C"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АКТ</w:t>
      </w:r>
    </w:p>
    <w:p w14:paraId="61F56B6D"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приема-передачи Имущества</w:t>
      </w:r>
    </w:p>
    <w:p w14:paraId="1F272AD6" w14:textId="77777777" w:rsidR="002A4297" w:rsidRPr="002A4297" w:rsidRDefault="002A4297">
      <w:pPr>
        <w:snapToGrid w:val="0"/>
        <w:spacing w:after="200" w:line="276" w:lineRule="auto"/>
        <w:contextualSpacing/>
        <w:jc w:val="center"/>
        <w:rPr>
          <w:rFonts w:ascii="Times New Roman" w:eastAsia="Times New Roman" w:hAnsi="Times New Roman" w:cs="Times New Roman"/>
          <w:b/>
          <w:sz w:val="24"/>
          <w:szCs w:val="24"/>
          <w:lang w:eastAsia="ru-RU"/>
        </w:rPr>
      </w:pPr>
    </w:p>
    <w:p w14:paraId="3CA31F58"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permStart w:id="1569806127" w:edGrp="everyone"/>
      <w:r w:rsidRPr="002A4297">
        <w:rPr>
          <w:rFonts w:ascii="Times New Roman" w:eastAsia="Times New Roman" w:hAnsi="Times New Roman" w:cs="Times New Roman"/>
          <w:sz w:val="24"/>
          <w:szCs w:val="24"/>
          <w:lang w:eastAsia="ru-RU"/>
        </w:rPr>
        <w:t>г.__________________</w:t>
      </w:r>
      <w:permEnd w:id="1569806127"/>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r>
      <w:r w:rsidRPr="002A4297">
        <w:rPr>
          <w:rFonts w:ascii="Times New Roman" w:eastAsia="Times New Roman" w:hAnsi="Times New Roman" w:cs="Times New Roman"/>
          <w:sz w:val="24"/>
          <w:szCs w:val="24"/>
          <w:lang w:eastAsia="ru-RU"/>
        </w:rPr>
        <w:tab/>
        <w:t xml:space="preserve">           </w:t>
      </w:r>
      <w:proofErr w:type="gramStart"/>
      <w:r w:rsidRPr="002A4297">
        <w:rPr>
          <w:rFonts w:ascii="Times New Roman" w:eastAsia="Times New Roman" w:hAnsi="Times New Roman" w:cs="Times New Roman"/>
          <w:sz w:val="24"/>
          <w:szCs w:val="24"/>
          <w:lang w:eastAsia="ru-RU"/>
        </w:rPr>
        <w:t xml:space="preserve">   </w:t>
      </w:r>
      <w:permStart w:id="1417762323" w:edGrp="everyone"/>
      <w:r w:rsidRPr="002A4297">
        <w:rPr>
          <w:rFonts w:ascii="Times New Roman" w:eastAsia="Times New Roman" w:hAnsi="Times New Roman" w:cs="Times New Roman"/>
          <w:sz w:val="24"/>
          <w:szCs w:val="24"/>
          <w:lang w:eastAsia="ru-RU"/>
        </w:rPr>
        <w:t>«</w:t>
      </w:r>
      <w:proofErr w:type="gramEnd"/>
      <w:r w:rsidRPr="002A4297">
        <w:rPr>
          <w:rFonts w:ascii="Times New Roman" w:eastAsia="Times New Roman" w:hAnsi="Times New Roman" w:cs="Times New Roman"/>
          <w:sz w:val="24"/>
          <w:szCs w:val="24"/>
          <w:lang w:eastAsia="ru-RU"/>
        </w:rPr>
        <w:t>___»_________ 20__г.</w:t>
      </w:r>
      <w:permEnd w:id="1417762323"/>
    </w:p>
    <w:p w14:paraId="58F6575F" w14:textId="77777777" w:rsidR="002A4297" w:rsidRPr="002A4297" w:rsidRDefault="002A4297">
      <w:pPr>
        <w:snapToGrid w:val="0"/>
        <w:spacing w:after="200" w:line="276" w:lineRule="auto"/>
        <w:contextualSpacing/>
        <w:jc w:val="both"/>
        <w:rPr>
          <w:rFonts w:ascii="Times New Roman" w:eastAsia="Times New Roman" w:hAnsi="Times New Roman" w:cs="Times New Roman"/>
          <w:sz w:val="24"/>
          <w:szCs w:val="24"/>
          <w:lang w:eastAsia="ru-RU"/>
        </w:rPr>
      </w:pPr>
    </w:p>
    <w:p w14:paraId="7D82C0A2" w14:textId="5A4BAEA2"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permStart w:id="681251538" w:edGrp="everyone"/>
      <w:r w:rsidRPr="002A4297">
        <w:rPr>
          <w:rFonts w:ascii="Times New Roman" w:eastAsia="Times New Roman" w:hAnsi="Times New Roman" w:cs="Times New Roman"/>
          <w:sz w:val="24"/>
          <w:szCs w:val="24"/>
          <w:lang w:eastAsia="ru-RU"/>
        </w:rPr>
        <w:t xml:space="preserve">Публичное акционерное общество «Сбербанк России» </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ПАО Сбербанк</w:t>
      </w:r>
      <w:r w:rsidR="00406126">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lang w:eastAsia="ru-RU"/>
        </w:rPr>
        <w:t xml:space="preserve">, именуемое в дальнейшем </w:t>
      </w:r>
      <w:r w:rsidRPr="002A4297">
        <w:rPr>
          <w:rFonts w:ascii="Times New Roman" w:eastAsia="Times New Roman" w:hAnsi="Times New Roman" w:cs="Times New Roman"/>
          <w:b/>
          <w:sz w:val="24"/>
          <w:szCs w:val="24"/>
          <w:lang w:eastAsia="ru-RU"/>
        </w:rPr>
        <w:t>«Продавец»</w:t>
      </w:r>
      <w:r w:rsidRPr="002A4297">
        <w:rPr>
          <w:rFonts w:ascii="Times New Roman" w:eastAsia="Times New Roman" w:hAnsi="Times New Roman" w:cs="Times New Roman"/>
          <w:sz w:val="24"/>
          <w:szCs w:val="24"/>
          <w:lang w:eastAsia="ru-RU"/>
        </w:rPr>
        <w:t xml:space="preserve">, в лице </w:t>
      </w:r>
      <w:r w:rsidR="005303C1">
        <w:rPr>
          <w:rStyle w:val="af5"/>
          <w:rFonts w:eastAsia="Times New Roman"/>
          <w:sz w:val="24"/>
          <w:szCs w:val="24"/>
          <w:lang w:eastAsia="ru-RU"/>
        </w:rPr>
        <w:footnoteReference w:id="108"/>
      </w:r>
      <w:r w:rsidRPr="002A4297">
        <w:rPr>
          <w:rFonts w:ascii="Times New Roman" w:eastAsia="Times New Roman" w:hAnsi="Times New Roman" w:cs="Times New Roman"/>
          <w:sz w:val="24"/>
          <w:szCs w:val="24"/>
          <w:lang w:eastAsia="ru-RU"/>
        </w:rPr>
        <w:t xml:space="preserve">______________, действующего на основании </w:t>
      </w:r>
      <w:r w:rsidR="005303C1">
        <w:rPr>
          <w:rStyle w:val="af5"/>
          <w:rFonts w:eastAsia="Times New Roman"/>
          <w:sz w:val="24"/>
          <w:szCs w:val="24"/>
          <w:lang w:eastAsia="ru-RU"/>
        </w:rPr>
        <w:footnoteReference w:id="109"/>
      </w:r>
      <w:r w:rsidRPr="002A4297">
        <w:rPr>
          <w:rFonts w:ascii="Times New Roman" w:eastAsia="Times New Roman" w:hAnsi="Times New Roman" w:cs="Times New Roman"/>
          <w:sz w:val="24"/>
          <w:szCs w:val="24"/>
          <w:lang w:eastAsia="ru-RU"/>
        </w:rPr>
        <w:t>_____________________, с одной стороны, и</w:t>
      </w:r>
      <w:r w:rsidR="005303C1">
        <w:rPr>
          <w:rStyle w:val="af5"/>
          <w:rFonts w:eastAsia="Times New Roman"/>
          <w:sz w:val="24"/>
          <w:szCs w:val="24"/>
          <w:lang w:eastAsia="ru-RU"/>
        </w:rPr>
        <w:footnoteReference w:id="110"/>
      </w:r>
    </w:p>
    <w:p w14:paraId="1C2500FD" w14:textId="39A1CCDE" w:rsidR="002A4297" w:rsidRPr="00FA56E6"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 именуем__ в дальнейшем</w:t>
      </w:r>
      <w:r w:rsidRPr="002A4297">
        <w:rPr>
          <w:rFonts w:ascii="Times New Roman" w:eastAsia="Times New Roman" w:hAnsi="Times New Roman" w:cs="Times New Roman"/>
          <w:b/>
          <w:sz w:val="24"/>
          <w:szCs w:val="24"/>
          <w:lang w:eastAsia="ru-RU"/>
        </w:rPr>
        <w:t xml:space="preserve"> «Покупатель»</w:t>
      </w:r>
      <w:r w:rsidRPr="002A4297">
        <w:rPr>
          <w:rFonts w:ascii="Times New Roman" w:eastAsia="Times New Roman" w:hAnsi="Times New Roman" w:cs="Times New Roman"/>
          <w:sz w:val="24"/>
          <w:szCs w:val="24"/>
          <w:lang w:eastAsia="ru-RU"/>
        </w:rPr>
        <w:t xml:space="preserve"> в лице</w:t>
      </w:r>
      <w:r w:rsidR="00B1386A">
        <w:rPr>
          <w:rStyle w:val="af5"/>
          <w:rFonts w:eastAsia="Times New Roman"/>
          <w:sz w:val="24"/>
          <w:szCs w:val="24"/>
          <w:lang w:eastAsia="ru-RU"/>
        </w:rPr>
        <w:footnoteReference w:id="111"/>
      </w:r>
      <w:r w:rsidRPr="002A4297">
        <w:rPr>
          <w:rFonts w:ascii="Times New Roman" w:eastAsia="Times New Roman" w:hAnsi="Times New Roman" w:cs="Times New Roman"/>
          <w:sz w:val="24"/>
          <w:szCs w:val="24"/>
          <w:lang w:eastAsia="ru-RU"/>
        </w:rPr>
        <w:t xml:space="preserve"> ____________________, действующего на основании</w:t>
      </w:r>
      <w:r w:rsidR="00B1386A">
        <w:rPr>
          <w:rStyle w:val="af5"/>
          <w:rFonts w:eastAsia="Times New Roman"/>
          <w:sz w:val="24"/>
          <w:szCs w:val="24"/>
          <w:lang w:eastAsia="ru-RU"/>
        </w:rPr>
        <w:footnoteReference w:id="112"/>
      </w:r>
      <w:r w:rsidRPr="002A4297">
        <w:rPr>
          <w:rFonts w:ascii="Times New Roman" w:eastAsia="Times New Roman" w:hAnsi="Times New Roman" w:cs="Times New Roman"/>
          <w:sz w:val="24"/>
          <w:szCs w:val="24"/>
          <w:lang w:eastAsia="ru-RU"/>
        </w:rPr>
        <w:t xml:space="preserve"> ___________________________,</w:t>
      </w:r>
      <w:r w:rsidRPr="002A4297">
        <w:rPr>
          <w:rFonts w:ascii="Times New Roman" w:eastAsia="Times New Roman" w:hAnsi="Times New Roman" w:cs="Times New Roman"/>
          <w:iCs/>
          <w:sz w:val="24"/>
          <w:szCs w:val="24"/>
          <w:vertAlign w:val="superscript"/>
          <w:lang w:eastAsia="ru-RU"/>
        </w:rPr>
        <w:footnoteReference w:id="113"/>
      </w:r>
      <w:r w:rsidRPr="002A4297">
        <w:rPr>
          <w:rFonts w:ascii="Times New Roman" w:eastAsia="Times New Roman" w:hAnsi="Times New Roman" w:cs="Times New Roman"/>
          <w:sz w:val="24"/>
          <w:szCs w:val="24"/>
          <w:lang w:eastAsia="ru-RU"/>
        </w:rPr>
        <w:t xml:space="preserve"> с другой стороны, совместно именуемые далее «</w:t>
      </w:r>
      <w:r w:rsidRPr="002A4297">
        <w:rPr>
          <w:rFonts w:ascii="Times New Roman" w:eastAsia="Times New Roman" w:hAnsi="Times New Roman" w:cs="Times New Roman"/>
          <w:b/>
          <w:sz w:val="24"/>
          <w:szCs w:val="24"/>
          <w:lang w:eastAsia="ru-RU"/>
        </w:rPr>
        <w:t>Стороны</w:t>
      </w:r>
      <w:r w:rsidRPr="002A4297">
        <w:rPr>
          <w:rFonts w:ascii="Times New Roman" w:eastAsia="Times New Roman" w:hAnsi="Times New Roman" w:cs="Times New Roman"/>
          <w:sz w:val="24"/>
          <w:szCs w:val="24"/>
          <w:lang w:eastAsia="ru-RU"/>
        </w:rPr>
        <w:t>», а каждая в отдельности «</w:t>
      </w:r>
      <w:r w:rsidRPr="002A4297">
        <w:rPr>
          <w:rFonts w:ascii="Times New Roman" w:eastAsia="Times New Roman" w:hAnsi="Times New Roman" w:cs="Times New Roman"/>
          <w:b/>
          <w:sz w:val="24"/>
          <w:szCs w:val="24"/>
          <w:lang w:eastAsia="ru-RU"/>
        </w:rPr>
        <w:t>Сторона</w:t>
      </w:r>
      <w:r w:rsidRPr="002A4297">
        <w:rPr>
          <w:rFonts w:ascii="Times New Roman" w:eastAsia="Times New Roman" w:hAnsi="Times New Roman" w:cs="Times New Roman"/>
          <w:sz w:val="24"/>
          <w:szCs w:val="24"/>
          <w:lang w:eastAsia="ru-RU"/>
        </w:rPr>
        <w:t xml:space="preserve">», составили настоящий акт приема-передачи (далее – </w:t>
      </w:r>
      <w:r w:rsidRPr="002A4297">
        <w:rPr>
          <w:rFonts w:ascii="Times New Roman" w:eastAsia="Times New Roman" w:hAnsi="Times New Roman" w:cs="Times New Roman"/>
          <w:b/>
          <w:sz w:val="24"/>
          <w:szCs w:val="24"/>
          <w:lang w:eastAsia="ru-RU"/>
        </w:rPr>
        <w:t>«Акт»</w:t>
      </w:r>
      <w:r w:rsidRPr="002A4297">
        <w:rPr>
          <w:rFonts w:ascii="Times New Roman" w:eastAsia="Times New Roman" w:hAnsi="Times New Roman" w:cs="Times New Roman"/>
          <w:sz w:val="24"/>
          <w:szCs w:val="24"/>
          <w:lang w:eastAsia="ru-RU"/>
        </w:rPr>
        <w:t>) о нижеследующем:</w:t>
      </w:r>
    </w:p>
    <w:p w14:paraId="52A3A062" w14:textId="226A8EB6" w:rsidR="002A4297" w:rsidRPr="00B65DDB" w:rsidRDefault="002A4297" w:rsidP="00B65DDB">
      <w:pPr>
        <w:pStyle w:val="af3"/>
        <w:widowControl w:val="0"/>
        <w:numPr>
          <w:ilvl w:val="0"/>
          <w:numId w:val="11"/>
        </w:numPr>
        <w:suppressAutoHyphens/>
        <w:spacing w:after="0" w:line="240" w:lineRule="auto"/>
        <w:ind w:left="0" w:firstLine="709"/>
        <w:jc w:val="both"/>
        <w:rPr>
          <w:rFonts w:ascii="Times New Roman" w:eastAsia="Times New Roman" w:hAnsi="Times New Roman" w:cs="Times New Roman"/>
          <w:b/>
          <w:bCs/>
          <w:sz w:val="24"/>
          <w:szCs w:val="24"/>
          <w:lang w:eastAsia="ru-RU"/>
        </w:rPr>
      </w:pPr>
      <w:r w:rsidRPr="00B65DDB">
        <w:rPr>
          <w:rFonts w:ascii="Times New Roman" w:eastAsia="Times New Roman" w:hAnsi="Times New Roman" w:cs="Times New Roman"/>
          <w:sz w:val="24"/>
          <w:szCs w:val="24"/>
          <w:lang w:eastAsia="ru-RU"/>
        </w:rPr>
        <w:t>На основании договора</w:t>
      </w:r>
      <w:r w:rsidRPr="00B65DDB">
        <w:rPr>
          <w:rFonts w:ascii="Times New Roman" w:eastAsia="Times New Roman" w:hAnsi="Times New Roman" w:cs="Times New Roman"/>
          <w:bCs/>
          <w:sz w:val="24"/>
          <w:szCs w:val="24"/>
          <w:lang w:eastAsia="ru-RU"/>
        </w:rPr>
        <w:t xml:space="preserve"> купли-продажи недвижимого имущества </w:t>
      </w:r>
      <w:r w:rsidRPr="00B65DDB">
        <w:rPr>
          <w:rFonts w:ascii="Times New Roman" w:eastAsia="Times New Roman" w:hAnsi="Times New Roman" w:cs="Times New Roman"/>
          <w:sz w:val="24"/>
          <w:szCs w:val="24"/>
          <w:lang w:eastAsia="ru-RU"/>
        </w:rPr>
        <w:t>от_____ №_____ Продавец передает Покупателю, а</w:t>
      </w:r>
      <w:r w:rsidR="007475AF">
        <w:rPr>
          <w:rFonts w:ascii="Times New Roman" w:eastAsia="Times New Roman" w:hAnsi="Times New Roman" w:cs="Times New Roman"/>
          <w:sz w:val="24"/>
          <w:szCs w:val="24"/>
          <w:lang w:eastAsia="ru-RU"/>
        </w:rPr>
        <w:t xml:space="preserve"> Покупатель</w:t>
      </w:r>
      <w:r w:rsidRPr="00B65DDB">
        <w:rPr>
          <w:rFonts w:ascii="Times New Roman" w:eastAsia="Times New Roman" w:hAnsi="Times New Roman" w:cs="Times New Roman"/>
          <w:sz w:val="24"/>
          <w:szCs w:val="24"/>
          <w:lang w:eastAsia="ru-RU"/>
        </w:rPr>
        <w:t xml:space="preserve"> принимает недвижимое имущество </w:t>
      </w:r>
      <w:r w:rsidRPr="00B65DDB">
        <w:rPr>
          <w:rFonts w:ascii="Times New Roman" w:eastAsia="Times New Roman" w:hAnsi="Times New Roman" w:cs="Times New Roman"/>
          <w:sz w:val="24"/>
          <w:szCs w:val="24"/>
          <w:lang w:eastAsia="ru-RU"/>
        </w:rPr>
        <w:lastRenderedPageBreak/>
        <w:t>(далее – «</w:t>
      </w:r>
      <w:r w:rsidRPr="00B65DDB">
        <w:rPr>
          <w:rFonts w:ascii="Times New Roman" w:eastAsia="Times New Roman" w:hAnsi="Times New Roman" w:cs="Times New Roman"/>
          <w:b/>
          <w:sz w:val="24"/>
          <w:szCs w:val="24"/>
          <w:lang w:eastAsia="ru-RU"/>
        </w:rPr>
        <w:t>Недвижимое имущество</w:t>
      </w:r>
      <w:r w:rsidRPr="00B65DDB">
        <w:rPr>
          <w:rFonts w:ascii="Times New Roman" w:eastAsia="Times New Roman" w:hAnsi="Times New Roman" w:cs="Times New Roman"/>
          <w:sz w:val="24"/>
          <w:szCs w:val="24"/>
          <w:lang w:eastAsia="ru-RU"/>
        </w:rPr>
        <w:t>»):</w:t>
      </w:r>
    </w:p>
    <w:p w14:paraId="6A4CAB76" w14:textId="77777777" w:rsidR="002A4297" w:rsidRPr="002A4297" w:rsidRDefault="002A4297" w:rsidP="00CF3870">
      <w:pPr>
        <w:widowControl w:val="0"/>
        <w:numPr>
          <w:ilvl w:val="1"/>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Недвижимое имущество (далее – «</w:t>
      </w:r>
      <w:r w:rsidRPr="002A4297">
        <w:rPr>
          <w:rFonts w:ascii="Times New Roman" w:eastAsia="Times New Roman" w:hAnsi="Times New Roman" w:cs="Times New Roman"/>
          <w:b/>
          <w:sz w:val="24"/>
          <w:szCs w:val="24"/>
          <w:lang w:eastAsia="ru-RU"/>
        </w:rPr>
        <w:t>Недвижимое имущество</w:t>
      </w:r>
      <w:r w:rsidRPr="002A4297">
        <w:rPr>
          <w:rFonts w:ascii="Times New Roman" w:eastAsia="Times New Roman" w:hAnsi="Times New Roman" w:cs="Times New Roman"/>
          <w:sz w:val="24"/>
          <w:szCs w:val="24"/>
          <w:lang w:eastAsia="ru-RU"/>
        </w:rPr>
        <w:t>»):</w:t>
      </w:r>
    </w:p>
    <w:p w14:paraId="1A5AC23C" w14:textId="77777777" w:rsidR="002A4297" w:rsidRPr="002A4297" w:rsidRDefault="002A4297" w:rsidP="00CF3870">
      <w:pPr>
        <w:widowControl w:val="0"/>
        <w:numPr>
          <w:ilvl w:val="2"/>
          <w:numId w:val="11"/>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2A4297">
        <w:rPr>
          <w:rFonts w:ascii="Times New Roman" w:eastAsia="Times New Roman" w:hAnsi="Times New Roman" w:cs="Times New Roman"/>
          <w:sz w:val="24"/>
          <w:szCs w:val="24"/>
          <w:lang w:eastAsia="ru-RU"/>
        </w:rPr>
        <w:t>_____________</w:t>
      </w:r>
      <w:r w:rsidRPr="002A4297">
        <w:rPr>
          <w:rFonts w:ascii="Times New Roman" w:eastAsia="Times New Roman" w:hAnsi="Times New Roman" w:cs="Times New Roman"/>
          <w:sz w:val="24"/>
          <w:szCs w:val="24"/>
          <w:vertAlign w:val="superscript"/>
          <w:lang w:eastAsia="ru-RU"/>
        </w:rPr>
        <w:footnoteReference w:id="114"/>
      </w:r>
      <w:r w:rsidRPr="002A4297">
        <w:rPr>
          <w:rFonts w:ascii="Times New Roman" w:eastAsia="Times New Roman" w:hAnsi="Times New Roman" w:cs="Times New Roman"/>
          <w:sz w:val="24"/>
          <w:szCs w:val="24"/>
          <w:lang w:eastAsia="ru-RU"/>
        </w:rPr>
        <w:t xml:space="preserve"> (далее – «</w:t>
      </w:r>
      <w:r w:rsidRPr="002A4297">
        <w:rPr>
          <w:rFonts w:ascii="Times New Roman" w:eastAsia="Times New Roman" w:hAnsi="Times New Roman" w:cs="Times New Roman"/>
          <w:b/>
          <w:sz w:val="24"/>
          <w:szCs w:val="24"/>
          <w:lang w:eastAsia="ru-RU"/>
        </w:rPr>
        <w:t>Объект</w:t>
      </w:r>
      <w:r w:rsidRPr="002A4297">
        <w:rPr>
          <w:rFonts w:ascii="Times New Roman" w:eastAsia="Times New Roman" w:hAnsi="Times New Roman" w:cs="Times New Roman"/>
          <w:sz w:val="24"/>
          <w:szCs w:val="24"/>
          <w:lang w:eastAsia="ru-RU"/>
        </w:rPr>
        <w:t>»).</w:t>
      </w:r>
    </w:p>
    <w:p w14:paraId="26DA2EA5"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Объекта: _____________.</w:t>
      </w:r>
      <w:r w:rsidRPr="002A4297">
        <w:rPr>
          <w:rFonts w:ascii="Times New Roman" w:eastAsia="Times New Roman" w:hAnsi="Times New Roman" w:cs="Times New Roman"/>
          <w:sz w:val="24"/>
          <w:szCs w:val="24"/>
          <w:vertAlign w:val="superscript"/>
          <w:lang w:eastAsia="ru-RU"/>
        </w:rPr>
        <w:footnoteReference w:id="115"/>
      </w:r>
    </w:p>
    <w:p w14:paraId="1B3C484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расположен по адресу: ___________.</w:t>
      </w:r>
      <w:r w:rsidRPr="002A4297">
        <w:rPr>
          <w:rFonts w:ascii="Times New Roman" w:eastAsia="Times New Roman" w:hAnsi="Times New Roman" w:cs="Times New Roman"/>
          <w:sz w:val="24"/>
          <w:szCs w:val="24"/>
          <w:vertAlign w:val="superscript"/>
          <w:lang w:eastAsia="ru-RU"/>
        </w:rPr>
        <w:footnoteReference w:id="116"/>
      </w:r>
    </w:p>
    <w:p w14:paraId="72ADD1E9"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Объект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17"/>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18"/>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19"/>
      </w:r>
      <w:r w:rsidRPr="002A4297">
        <w:rPr>
          <w:rFonts w:ascii="Times New Roman" w:eastAsia="Times New Roman" w:hAnsi="Times New Roman" w:cs="Times New Roman"/>
          <w:sz w:val="24"/>
          <w:szCs w:val="24"/>
          <w:lang w:eastAsia="ru-RU"/>
        </w:rPr>
        <w:t>.</w:t>
      </w:r>
    </w:p>
    <w:p w14:paraId="115ADD18" w14:textId="77777777" w:rsidR="002A4297" w:rsidRPr="002A4297" w:rsidRDefault="002A4297" w:rsidP="007F6085">
      <w:pPr>
        <w:numPr>
          <w:ilvl w:val="2"/>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20"/>
      </w:r>
      <w:r w:rsidRPr="002A4297">
        <w:rPr>
          <w:rFonts w:ascii="Times New Roman" w:eastAsia="Times New Roman" w:hAnsi="Times New Roman" w:cs="Times New Roman"/>
          <w:sz w:val="24"/>
          <w:szCs w:val="24"/>
          <w:lang w:eastAsia="ru-RU"/>
        </w:rPr>
        <w:t>Земельный участок (далее – «</w:t>
      </w:r>
      <w:r w:rsidRPr="002A4297">
        <w:rPr>
          <w:rFonts w:ascii="Times New Roman" w:eastAsia="Times New Roman" w:hAnsi="Times New Roman" w:cs="Times New Roman"/>
          <w:b/>
          <w:sz w:val="24"/>
          <w:szCs w:val="24"/>
          <w:lang w:eastAsia="ru-RU"/>
        </w:rPr>
        <w:t>Земельный участок</w:t>
      </w:r>
      <w:r w:rsidRPr="002A4297">
        <w:rPr>
          <w:rFonts w:ascii="Times New Roman" w:eastAsia="Times New Roman" w:hAnsi="Times New Roman" w:cs="Times New Roman"/>
          <w:sz w:val="24"/>
          <w:szCs w:val="24"/>
          <w:lang w:eastAsia="ru-RU"/>
        </w:rPr>
        <w:t>») со следующими характеристиками: ___________</w:t>
      </w:r>
      <w:r w:rsidRPr="00A32147">
        <w:rPr>
          <w:rFonts w:ascii="Times New Roman" w:hAnsi="Times New Roman"/>
          <w:vertAlign w:val="superscript"/>
        </w:rPr>
        <w:footnoteReference w:id="121"/>
      </w:r>
      <w:r w:rsidRPr="002A4297">
        <w:rPr>
          <w:rFonts w:ascii="Times New Roman" w:eastAsia="Times New Roman" w:hAnsi="Times New Roman" w:cs="Times New Roman"/>
          <w:sz w:val="24"/>
          <w:szCs w:val="24"/>
          <w:lang w:eastAsia="ru-RU"/>
        </w:rPr>
        <w:t>.</w:t>
      </w:r>
    </w:p>
    <w:p w14:paraId="65E0A886" w14:textId="77777777" w:rsidR="002A4297" w:rsidRPr="002A4297" w:rsidRDefault="002A4297" w:rsidP="00A3214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Кадастровый/условный номер Земельного участка: _____________.</w:t>
      </w:r>
      <w:r w:rsidRPr="002A4297">
        <w:rPr>
          <w:rFonts w:ascii="Times New Roman" w:eastAsia="Times New Roman" w:hAnsi="Times New Roman" w:cs="Times New Roman"/>
          <w:sz w:val="24"/>
          <w:szCs w:val="24"/>
          <w:vertAlign w:val="superscript"/>
          <w:lang w:eastAsia="ru-RU"/>
        </w:rPr>
        <w:footnoteReference w:id="122"/>
      </w:r>
    </w:p>
    <w:p w14:paraId="76AE0F78"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расположен по адресу: ___________.</w:t>
      </w:r>
      <w:r w:rsidRPr="002A4297">
        <w:rPr>
          <w:rFonts w:ascii="Times New Roman" w:eastAsia="Times New Roman" w:hAnsi="Times New Roman" w:cs="Times New Roman"/>
          <w:sz w:val="24"/>
          <w:szCs w:val="24"/>
          <w:vertAlign w:val="superscript"/>
          <w:lang w:eastAsia="ru-RU"/>
        </w:rPr>
        <w:footnoteReference w:id="123"/>
      </w:r>
    </w:p>
    <w:p w14:paraId="0E9452ED" w14:textId="77777777" w:rsidR="002A4297" w:rsidRPr="002A4297" w:rsidRDefault="002A4297">
      <w:pPr>
        <w:spacing w:after="0" w:line="240" w:lineRule="auto"/>
        <w:ind w:firstLine="709"/>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Земельный участок принадлежит Продавцу на праве собственности на основании __________</w:t>
      </w:r>
      <w:r w:rsidRPr="002A4297">
        <w:rPr>
          <w:rFonts w:ascii="Times New Roman" w:eastAsia="Times New Roman" w:hAnsi="Times New Roman" w:cs="Times New Roman"/>
          <w:sz w:val="24"/>
          <w:szCs w:val="24"/>
          <w:vertAlign w:val="superscript"/>
          <w:lang w:eastAsia="ru-RU"/>
        </w:rPr>
        <w:footnoteReference w:id="124"/>
      </w:r>
      <w:r w:rsidRPr="002A4297">
        <w:rPr>
          <w:rFonts w:ascii="Times New Roman" w:eastAsia="Times New Roman" w:hAnsi="Times New Roman" w:cs="Times New Roman"/>
          <w:sz w:val="24"/>
          <w:szCs w:val="24"/>
          <w:lang w:eastAsia="ru-RU"/>
        </w:rPr>
        <w:t>, что подтверждается __________</w:t>
      </w:r>
      <w:r w:rsidRPr="002A4297">
        <w:rPr>
          <w:rFonts w:ascii="Times New Roman" w:eastAsia="Times New Roman" w:hAnsi="Times New Roman" w:cs="Times New Roman"/>
          <w:sz w:val="24"/>
          <w:szCs w:val="24"/>
          <w:vertAlign w:val="superscript"/>
          <w:lang w:eastAsia="ru-RU"/>
        </w:rPr>
        <w:footnoteReference w:id="125"/>
      </w:r>
      <w:r w:rsidRPr="002A4297">
        <w:rPr>
          <w:rFonts w:ascii="Times New Roman" w:eastAsia="Times New Roman" w:hAnsi="Times New Roman" w:cs="Times New Roman"/>
          <w:sz w:val="24"/>
          <w:szCs w:val="24"/>
          <w:lang w:eastAsia="ru-RU"/>
        </w:rPr>
        <w:t>, о чем в Едином государственном реестре недвижимости сделана запись о регистрации ___________</w:t>
      </w:r>
      <w:r w:rsidRPr="002A4297">
        <w:rPr>
          <w:rFonts w:ascii="Times New Roman" w:eastAsia="Times New Roman" w:hAnsi="Times New Roman" w:cs="Times New Roman"/>
          <w:sz w:val="24"/>
          <w:szCs w:val="24"/>
          <w:vertAlign w:val="superscript"/>
          <w:lang w:eastAsia="ru-RU"/>
        </w:rPr>
        <w:footnoteReference w:id="126"/>
      </w:r>
      <w:r w:rsidRPr="002A4297">
        <w:rPr>
          <w:rFonts w:ascii="Times New Roman" w:eastAsia="Times New Roman" w:hAnsi="Times New Roman" w:cs="Times New Roman"/>
          <w:sz w:val="24"/>
          <w:szCs w:val="24"/>
          <w:lang w:eastAsia="ru-RU"/>
        </w:rPr>
        <w:t>.</w:t>
      </w:r>
      <w:r w:rsidRPr="002A4297">
        <w:rPr>
          <w:rFonts w:ascii="Times New Roman" w:eastAsia="Times New Roman" w:hAnsi="Times New Roman" w:cs="Times New Roman"/>
          <w:sz w:val="24"/>
          <w:szCs w:val="24"/>
          <w:vertAlign w:val="superscript"/>
          <w:lang w:eastAsia="ru-RU"/>
        </w:rPr>
        <w:footnoteReference w:id="127"/>
      </w:r>
    </w:p>
    <w:p w14:paraId="6B3E09F7" w14:textId="77777777" w:rsidR="002A4297" w:rsidRPr="002A4297" w:rsidRDefault="002A4297" w:rsidP="007F6085">
      <w:pPr>
        <w:numPr>
          <w:ilvl w:val="0"/>
          <w:numId w:val="11"/>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Недвижимое имущество передается в следующем техническом состоянии:</w:t>
      </w:r>
    </w:p>
    <w:p w14:paraId="46112797"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фасад и кровля Объекта:</w:t>
      </w:r>
      <w:r w:rsidRPr="002A4297">
        <w:rPr>
          <w:rFonts w:ascii="Times New Roman" w:eastAsia="Times New Roman" w:hAnsi="Times New Roman" w:cs="Times New Roman"/>
          <w:sz w:val="24"/>
          <w:szCs w:val="24"/>
          <w:lang w:eastAsia="ru-RU"/>
        </w:rPr>
        <w:t xml:space="preserve"> _________________________________________________</w:t>
      </w:r>
    </w:p>
    <w:p w14:paraId="1B28A43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012FF1E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760C9D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472B440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61DD6B23" w14:textId="4FA8D471"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7D786A">
        <w:rPr>
          <w:rFonts w:ascii="Times New Roman" w:eastAsia="Times New Roman" w:hAnsi="Times New Roman" w:cs="Times New Roman"/>
          <w:i/>
          <w:sz w:val="24"/>
          <w:szCs w:val="24"/>
          <w:vertAlign w:val="superscript"/>
          <w:lang w:eastAsia="ru-RU"/>
        </w:rPr>
        <w:t>,</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lang w:eastAsia="ru-RU"/>
        </w:rPr>
        <w:tab/>
      </w:r>
    </w:p>
    <w:p w14:paraId="066414D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4880C1B1"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стены</w:t>
      </w:r>
      <w:r w:rsidRPr="002A4297">
        <w:rPr>
          <w:rFonts w:ascii="Times New Roman" w:eastAsia="Times New Roman" w:hAnsi="Times New Roman" w:cs="Times New Roman"/>
          <w:sz w:val="24"/>
          <w:szCs w:val="24"/>
          <w:lang w:eastAsia="ru-RU"/>
        </w:rPr>
        <w:t>: __________________________________________________________________</w:t>
      </w:r>
    </w:p>
    <w:p w14:paraId="0E937C9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B2080A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8F47CE8"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6689BE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6311181" w14:textId="2469ED98"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w:t>
      </w:r>
      <w:r w:rsidR="000166C4">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наличие трещин, выбоин, иные повреждения)</w:t>
      </w:r>
      <w:r w:rsidRPr="002A4297">
        <w:rPr>
          <w:rFonts w:ascii="Times New Roman" w:eastAsia="Times New Roman" w:hAnsi="Times New Roman" w:cs="Times New Roman"/>
          <w:i/>
          <w:sz w:val="24"/>
          <w:szCs w:val="24"/>
          <w:lang w:eastAsia="ru-RU"/>
        </w:rPr>
        <w:tab/>
      </w:r>
    </w:p>
    <w:p w14:paraId="63796AF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ab/>
      </w:r>
      <w:r w:rsidRPr="002A4297">
        <w:rPr>
          <w:rFonts w:ascii="Times New Roman" w:eastAsia="Times New Roman" w:hAnsi="Times New Roman" w:cs="Times New Roman"/>
          <w:sz w:val="24"/>
          <w:szCs w:val="24"/>
          <w:lang w:eastAsia="ru-RU"/>
        </w:rPr>
        <w:tab/>
      </w:r>
    </w:p>
    <w:p w14:paraId="440A3FA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потолки</w:t>
      </w:r>
      <w:r w:rsidRPr="002A4297">
        <w:rPr>
          <w:rFonts w:ascii="Times New Roman" w:eastAsia="Times New Roman" w:hAnsi="Times New Roman" w:cs="Times New Roman"/>
          <w:sz w:val="24"/>
          <w:szCs w:val="24"/>
          <w:lang w:eastAsia="ru-RU"/>
        </w:rPr>
        <w:t>: ________________________________________________________________</w:t>
      </w:r>
    </w:p>
    <w:p w14:paraId="5839D2E5" w14:textId="0ECCA096"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наприме</w:t>
      </w:r>
      <w:r w:rsidR="007D786A">
        <w:rPr>
          <w:rFonts w:ascii="Times New Roman" w:eastAsia="Times New Roman" w:hAnsi="Times New Roman" w:cs="Times New Roman"/>
          <w:i/>
          <w:sz w:val="24"/>
          <w:szCs w:val="24"/>
          <w:vertAlign w:val="superscript"/>
          <w:lang w:eastAsia="ru-RU"/>
        </w:rPr>
        <w:t>р</w:t>
      </w:r>
      <w:r w:rsidRPr="002A4297">
        <w:rPr>
          <w:rFonts w:ascii="Times New Roman" w:eastAsia="Times New Roman" w:hAnsi="Times New Roman" w:cs="Times New Roman"/>
          <w:i/>
          <w:sz w:val="24"/>
          <w:szCs w:val="24"/>
          <w:vertAlign w:val="superscript"/>
          <w:lang w:eastAsia="ru-RU"/>
        </w:rPr>
        <w:t>:</w:t>
      </w:r>
      <w:r w:rsidR="007D786A">
        <w:rPr>
          <w:rFonts w:ascii="Times New Roman" w:eastAsia="Times New Roman" w:hAnsi="Times New Roman" w:cs="Times New Roman"/>
          <w:i/>
          <w:sz w:val="24"/>
          <w:szCs w:val="24"/>
          <w:vertAlign w:val="superscript"/>
          <w:lang w:eastAsia="ru-RU"/>
        </w:rPr>
        <w:t xml:space="preserve"> </w:t>
      </w:r>
      <w:r w:rsidRPr="002A4297">
        <w:rPr>
          <w:rFonts w:ascii="Times New Roman" w:eastAsia="Times New Roman" w:hAnsi="Times New Roman" w:cs="Times New Roman"/>
          <w:i/>
          <w:sz w:val="24"/>
          <w:szCs w:val="24"/>
          <w:vertAlign w:val="superscript"/>
          <w:lang w:eastAsia="ru-RU"/>
        </w:rPr>
        <w:t>окраска, обои, др. покрытие)</w:t>
      </w:r>
    </w:p>
    <w:p w14:paraId="3D5C8F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22F937E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DE35B8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63C5C56" w14:textId="409C12D3"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(при наличии перечислить недостатки,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74AF0B7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7A586F6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полы</w:t>
      </w:r>
      <w:r w:rsidRPr="002A4297">
        <w:rPr>
          <w:rFonts w:ascii="Times New Roman" w:eastAsia="Times New Roman" w:hAnsi="Times New Roman" w:cs="Times New Roman"/>
          <w:sz w:val="24"/>
          <w:szCs w:val="24"/>
          <w:lang w:eastAsia="ru-RU"/>
        </w:rPr>
        <w:t>: ___________________________________________________________________</w:t>
      </w:r>
    </w:p>
    <w:p w14:paraId="2DB5ECA0" w14:textId="7816347B"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вид отделки, </w:t>
      </w:r>
      <w:r w:rsidR="00060183">
        <w:rPr>
          <w:rFonts w:ascii="Times New Roman" w:eastAsia="Times New Roman" w:hAnsi="Times New Roman" w:cs="Times New Roman"/>
          <w:i/>
          <w:sz w:val="24"/>
          <w:szCs w:val="24"/>
          <w:vertAlign w:val="superscript"/>
          <w:lang w:eastAsia="ru-RU"/>
        </w:rPr>
        <w:t>например:</w:t>
      </w:r>
      <w:r w:rsidRPr="002A4297">
        <w:rPr>
          <w:rFonts w:ascii="Times New Roman" w:eastAsia="Times New Roman" w:hAnsi="Times New Roman" w:cs="Times New Roman"/>
          <w:i/>
          <w:sz w:val="24"/>
          <w:szCs w:val="24"/>
          <w:vertAlign w:val="superscript"/>
          <w:lang w:eastAsia="ru-RU"/>
        </w:rPr>
        <w:t xml:space="preserve"> окраска, паркет, плитка, др. покрытие)</w:t>
      </w:r>
    </w:p>
    <w:p w14:paraId="374390D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61946DA"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02BFE780"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1720C5DC"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A4297">
        <w:rPr>
          <w:rFonts w:ascii="Times New Roman" w:eastAsia="Times New Roman" w:hAnsi="Times New Roman" w:cs="Times New Roman"/>
          <w:i/>
          <w:sz w:val="24"/>
          <w:szCs w:val="24"/>
          <w:vertAlign w:val="superscript"/>
          <w:lang w:eastAsia="ru-RU"/>
        </w:rPr>
        <w:tab/>
      </w:r>
    </w:p>
    <w:p w14:paraId="5F5350C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1A4EDA8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двери</w:t>
      </w:r>
      <w:r w:rsidRPr="002A4297">
        <w:rPr>
          <w:rFonts w:ascii="Times New Roman" w:eastAsia="Times New Roman" w:hAnsi="Times New Roman" w:cs="Times New Roman"/>
          <w:sz w:val="24"/>
          <w:szCs w:val="24"/>
          <w:lang w:eastAsia="ru-RU"/>
        </w:rPr>
        <w:t>: __________________________________________________________________</w:t>
      </w:r>
    </w:p>
    <w:p w14:paraId="5E23418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09954D2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3FBEAA9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0A3244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5DB3347F"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3EF1C6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C5058F9"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окна</w:t>
      </w:r>
      <w:r w:rsidRPr="002A4297">
        <w:rPr>
          <w:rFonts w:ascii="Times New Roman" w:eastAsia="Times New Roman" w:hAnsi="Times New Roman" w:cs="Times New Roman"/>
          <w:sz w:val="24"/>
          <w:szCs w:val="24"/>
          <w:lang w:eastAsia="ru-RU"/>
        </w:rPr>
        <w:t>: ___________________________________________________________________</w:t>
      </w:r>
    </w:p>
    <w:p w14:paraId="117237B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65D0AA4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1121E3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t xml:space="preserve">          </w:t>
      </w:r>
      <w:r w:rsidRPr="002A4297">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C18E113"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17F7E4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1C449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7E80CDD7"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4811"/>
        <w:gridCol w:w="4104"/>
      </w:tblGrid>
      <w:tr w:rsidR="002A4297" w:rsidRPr="002A4297" w14:paraId="4259A57B" w14:textId="77777777" w:rsidTr="002A4297">
        <w:tc>
          <w:tcPr>
            <w:tcW w:w="371" w:type="pct"/>
            <w:vAlign w:val="center"/>
          </w:tcPr>
          <w:p w14:paraId="2E65A1A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2498" w:type="pct"/>
            <w:vAlign w:val="center"/>
          </w:tcPr>
          <w:p w14:paraId="0BF7308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2A4297">
              <w:rPr>
                <w:rFonts w:ascii="Times New Roman" w:eastAsia="Times New Roman" w:hAnsi="Times New Roman" w:cs="Times New Roman"/>
                <w:sz w:val="24"/>
                <w:szCs w:val="24"/>
                <w:lang w:eastAsia="ru-RU"/>
              </w:rPr>
              <w:t>Наименование/описание систем</w:t>
            </w:r>
          </w:p>
        </w:tc>
        <w:tc>
          <w:tcPr>
            <w:tcW w:w="2131" w:type="pct"/>
            <w:vAlign w:val="center"/>
          </w:tcPr>
          <w:p w14:paraId="250E63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Состояние</w:t>
            </w:r>
          </w:p>
          <w:p w14:paraId="340BC3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2A4297" w:rsidRPr="002A4297" w14:paraId="5158AD48" w14:textId="77777777" w:rsidTr="002A4297">
        <w:tc>
          <w:tcPr>
            <w:tcW w:w="371" w:type="pct"/>
            <w:vAlign w:val="center"/>
          </w:tcPr>
          <w:p w14:paraId="042E2E7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w:t>
            </w:r>
          </w:p>
        </w:tc>
        <w:tc>
          <w:tcPr>
            <w:tcW w:w="2498" w:type="pct"/>
            <w:vAlign w:val="center"/>
          </w:tcPr>
          <w:p w14:paraId="7AB82E7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vAlign w:val="center"/>
          </w:tcPr>
          <w:p w14:paraId="06DC6D4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0C1E26" w14:textId="77777777" w:rsidTr="002A4297">
        <w:tc>
          <w:tcPr>
            <w:tcW w:w="371" w:type="pct"/>
            <w:vAlign w:val="center"/>
          </w:tcPr>
          <w:p w14:paraId="51FC8C5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60A159C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Общее электроснабжение</w:t>
            </w:r>
          </w:p>
        </w:tc>
        <w:tc>
          <w:tcPr>
            <w:tcW w:w="2131" w:type="pct"/>
            <w:vAlign w:val="center"/>
          </w:tcPr>
          <w:p w14:paraId="28FEB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049786E" w14:textId="77777777" w:rsidTr="002A4297">
        <w:tc>
          <w:tcPr>
            <w:tcW w:w="371" w:type="pct"/>
            <w:vAlign w:val="center"/>
          </w:tcPr>
          <w:p w14:paraId="7BED6A8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E1C84E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ГРЩ, РЩ</w:t>
            </w:r>
          </w:p>
        </w:tc>
        <w:tc>
          <w:tcPr>
            <w:tcW w:w="2131" w:type="pct"/>
            <w:vAlign w:val="center"/>
          </w:tcPr>
          <w:p w14:paraId="07234C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D7EC0B" w14:textId="77777777" w:rsidTr="002A4297">
        <w:tc>
          <w:tcPr>
            <w:tcW w:w="371" w:type="pct"/>
            <w:vAlign w:val="center"/>
          </w:tcPr>
          <w:p w14:paraId="4D9DF73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022D2E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Гарантированное и бесперебойное электропитание</w:t>
            </w:r>
          </w:p>
        </w:tc>
        <w:tc>
          <w:tcPr>
            <w:tcW w:w="2131" w:type="pct"/>
            <w:vAlign w:val="center"/>
          </w:tcPr>
          <w:p w14:paraId="130299E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C92CEB1" w14:textId="77777777" w:rsidTr="002A4297">
        <w:tc>
          <w:tcPr>
            <w:tcW w:w="371" w:type="pct"/>
            <w:vAlign w:val="center"/>
          </w:tcPr>
          <w:p w14:paraId="27873E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1.4.</w:t>
            </w:r>
          </w:p>
        </w:tc>
        <w:tc>
          <w:tcPr>
            <w:tcW w:w="2498" w:type="pct"/>
            <w:vAlign w:val="center"/>
          </w:tcPr>
          <w:p w14:paraId="0A7F6D6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vAlign w:val="center"/>
          </w:tcPr>
          <w:p w14:paraId="5593A7A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277F5" w14:textId="77777777" w:rsidTr="002A4297">
        <w:tc>
          <w:tcPr>
            <w:tcW w:w="371" w:type="pct"/>
            <w:vAlign w:val="center"/>
          </w:tcPr>
          <w:p w14:paraId="471011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1.5.</w:t>
            </w:r>
          </w:p>
        </w:tc>
        <w:tc>
          <w:tcPr>
            <w:tcW w:w="2498" w:type="pct"/>
            <w:vAlign w:val="center"/>
          </w:tcPr>
          <w:p w14:paraId="4E87B3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электрообогрева (</w:t>
            </w:r>
            <w:proofErr w:type="spellStart"/>
            <w:r w:rsidRPr="002A4297">
              <w:rPr>
                <w:rFonts w:ascii="Times New Roman" w:eastAsia="Times New Roman" w:hAnsi="Times New Roman" w:cs="Times New Roman"/>
                <w:sz w:val="24"/>
                <w:szCs w:val="24"/>
                <w:lang w:eastAsia="ru-RU"/>
              </w:rPr>
              <w:t>термокабели</w:t>
            </w:r>
            <w:proofErr w:type="spellEnd"/>
            <w:r w:rsidRPr="002A4297">
              <w:rPr>
                <w:rFonts w:ascii="Times New Roman" w:eastAsia="Times New Roman" w:hAnsi="Times New Roman" w:cs="Times New Roman"/>
                <w:sz w:val="24"/>
                <w:szCs w:val="24"/>
                <w:lang w:eastAsia="ru-RU"/>
              </w:rPr>
              <w:t>)</w:t>
            </w:r>
          </w:p>
        </w:tc>
        <w:tc>
          <w:tcPr>
            <w:tcW w:w="2131" w:type="pct"/>
            <w:vAlign w:val="center"/>
          </w:tcPr>
          <w:p w14:paraId="46FD06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CD3F270" w14:textId="77777777" w:rsidTr="002A4297">
        <w:tc>
          <w:tcPr>
            <w:tcW w:w="371" w:type="pct"/>
            <w:vAlign w:val="center"/>
          </w:tcPr>
          <w:p w14:paraId="5220F8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1.6.</w:t>
            </w:r>
          </w:p>
        </w:tc>
        <w:tc>
          <w:tcPr>
            <w:tcW w:w="2498" w:type="pct"/>
            <w:vAlign w:val="center"/>
          </w:tcPr>
          <w:p w14:paraId="55DBC2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учета потребляемой электроэнергии</w:t>
            </w:r>
          </w:p>
        </w:tc>
        <w:tc>
          <w:tcPr>
            <w:tcW w:w="2131" w:type="pct"/>
            <w:vAlign w:val="center"/>
          </w:tcPr>
          <w:p w14:paraId="6ACF46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2E9430" w14:textId="77777777" w:rsidTr="002A4297">
        <w:tc>
          <w:tcPr>
            <w:tcW w:w="371" w:type="pct"/>
            <w:vAlign w:val="center"/>
          </w:tcPr>
          <w:p w14:paraId="5A08759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1.7.</w:t>
            </w:r>
          </w:p>
        </w:tc>
        <w:tc>
          <w:tcPr>
            <w:tcW w:w="2498" w:type="pct"/>
            <w:vAlign w:val="center"/>
          </w:tcPr>
          <w:p w14:paraId="119450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освещения</w:t>
            </w:r>
          </w:p>
        </w:tc>
        <w:tc>
          <w:tcPr>
            <w:tcW w:w="2131" w:type="pct"/>
            <w:vAlign w:val="center"/>
          </w:tcPr>
          <w:p w14:paraId="01D8FB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835A772" w14:textId="77777777" w:rsidTr="002A4297">
        <w:tc>
          <w:tcPr>
            <w:tcW w:w="371" w:type="pct"/>
            <w:vAlign w:val="center"/>
          </w:tcPr>
          <w:p w14:paraId="21F7E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1.8.</w:t>
            </w:r>
          </w:p>
        </w:tc>
        <w:tc>
          <w:tcPr>
            <w:tcW w:w="2498" w:type="pct"/>
            <w:vAlign w:val="center"/>
          </w:tcPr>
          <w:p w14:paraId="3EFF4F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Рекламное освещение</w:t>
            </w:r>
          </w:p>
        </w:tc>
        <w:tc>
          <w:tcPr>
            <w:tcW w:w="2131" w:type="pct"/>
            <w:vAlign w:val="center"/>
          </w:tcPr>
          <w:p w14:paraId="639E3A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457433" w14:textId="77777777" w:rsidTr="002A4297">
        <w:tc>
          <w:tcPr>
            <w:tcW w:w="371" w:type="pct"/>
            <w:vAlign w:val="center"/>
          </w:tcPr>
          <w:p w14:paraId="4D658D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1.9.</w:t>
            </w:r>
          </w:p>
        </w:tc>
        <w:tc>
          <w:tcPr>
            <w:tcW w:w="2498" w:type="pct"/>
            <w:vAlign w:val="center"/>
          </w:tcPr>
          <w:p w14:paraId="4BEFF76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Электроустановочное оборудование</w:t>
            </w:r>
          </w:p>
        </w:tc>
        <w:tc>
          <w:tcPr>
            <w:tcW w:w="2131" w:type="pct"/>
            <w:vAlign w:val="center"/>
          </w:tcPr>
          <w:p w14:paraId="4FF2EB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3E761E2" w14:textId="77777777" w:rsidTr="002A4297">
        <w:tc>
          <w:tcPr>
            <w:tcW w:w="371" w:type="pct"/>
            <w:vAlign w:val="center"/>
          </w:tcPr>
          <w:p w14:paraId="448788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val="en-US" w:eastAsia="ru-RU"/>
              </w:rPr>
              <w:t>1.10.</w:t>
            </w:r>
          </w:p>
        </w:tc>
        <w:tc>
          <w:tcPr>
            <w:tcW w:w="2498" w:type="pct"/>
            <w:vAlign w:val="center"/>
          </w:tcPr>
          <w:p w14:paraId="1E92CE2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Источники электроснабжения</w:t>
            </w:r>
          </w:p>
        </w:tc>
        <w:tc>
          <w:tcPr>
            <w:tcW w:w="2131" w:type="pct"/>
            <w:vAlign w:val="center"/>
          </w:tcPr>
          <w:p w14:paraId="00FC8E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58683A7" w14:textId="77777777" w:rsidTr="002A4297">
        <w:tc>
          <w:tcPr>
            <w:tcW w:w="371" w:type="pct"/>
            <w:vAlign w:val="center"/>
          </w:tcPr>
          <w:p w14:paraId="0EA31F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w:t>
            </w:r>
          </w:p>
        </w:tc>
        <w:tc>
          <w:tcPr>
            <w:tcW w:w="2498" w:type="pct"/>
            <w:vAlign w:val="center"/>
          </w:tcPr>
          <w:p w14:paraId="230AB4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противопожарной защиты</w:t>
            </w:r>
            <w:r w:rsidRPr="002A4297">
              <w:rPr>
                <w:rFonts w:ascii="Times New Roman" w:eastAsia="Times New Roman" w:hAnsi="Times New Roman" w:cs="Times New Roman"/>
                <w:sz w:val="20"/>
                <w:szCs w:val="20"/>
                <w:lang w:eastAsia="ru-RU"/>
              </w:rPr>
              <w:t xml:space="preserve"> </w:t>
            </w:r>
            <w:r w:rsidRPr="002A4297">
              <w:rPr>
                <w:rFonts w:ascii="Times New Roman" w:eastAsia="Times New Roman" w:hAnsi="Times New Roman" w:cs="Times New Roman"/>
                <w:sz w:val="24"/>
                <w:szCs w:val="24"/>
                <w:lang w:eastAsia="ru-RU"/>
              </w:rPr>
              <w:t>в соответствии с проектом № ______</w:t>
            </w:r>
          </w:p>
        </w:tc>
        <w:tc>
          <w:tcPr>
            <w:tcW w:w="2131" w:type="pct"/>
            <w:vAlign w:val="center"/>
          </w:tcPr>
          <w:p w14:paraId="6CC17A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842991A" w14:textId="77777777" w:rsidTr="002A4297">
        <w:tc>
          <w:tcPr>
            <w:tcW w:w="371" w:type="pct"/>
            <w:vAlign w:val="center"/>
          </w:tcPr>
          <w:p w14:paraId="24758C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2.1.</w:t>
            </w:r>
          </w:p>
        </w:tc>
        <w:tc>
          <w:tcPr>
            <w:tcW w:w="2498" w:type="pct"/>
            <w:vAlign w:val="center"/>
          </w:tcPr>
          <w:p w14:paraId="4C8FE43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головки, </w:t>
            </w:r>
            <w:proofErr w:type="spellStart"/>
            <w:r w:rsidRPr="002A4297">
              <w:rPr>
                <w:rFonts w:ascii="Times New Roman" w:eastAsia="Times New Roman" w:hAnsi="Times New Roman" w:cs="Times New Roman"/>
                <w:sz w:val="24"/>
                <w:szCs w:val="24"/>
                <w:lang w:eastAsia="ru-RU"/>
              </w:rPr>
              <w:t>дренчерные</w:t>
            </w:r>
            <w:proofErr w:type="spellEnd"/>
            <w:r w:rsidRPr="002A4297">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473285C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5A0F1BE" w14:textId="77777777" w:rsidTr="002A4297">
        <w:tc>
          <w:tcPr>
            <w:tcW w:w="371" w:type="pct"/>
            <w:vAlign w:val="center"/>
          </w:tcPr>
          <w:p w14:paraId="2DF85FA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2.2.</w:t>
            </w:r>
          </w:p>
        </w:tc>
        <w:tc>
          <w:tcPr>
            <w:tcW w:w="2498" w:type="pct"/>
            <w:vAlign w:val="center"/>
          </w:tcPr>
          <w:p w14:paraId="2C7B329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0D515E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350ADD" w14:textId="77777777" w:rsidTr="002A4297">
        <w:tc>
          <w:tcPr>
            <w:tcW w:w="371" w:type="pct"/>
            <w:vAlign w:val="center"/>
          </w:tcPr>
          <w:p w14:paraId="0A66AD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2.3.</w:t>
            </w:r>
          </w:p>
        </w:tc>
        <w:tc>
          <w:tcPr>
            <w:tcW w:w="2498" w:type="pct"/>
            <w:vAlign w:val="center"/>
          </w:tcPr>
          <w:p w14:paraId="201E29B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4033ED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DF7E23" w14:textId="77777777" w:rsidTr="002A4297">
        <w:tc>
          <w:tcPr>
            <w:tcW w:w="371" w:type="pct"/>
            <w:vAlign w:val="center"/>
          </w:tcPr>
          <w:p w14:paraId="44EE7C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2.4.</w:t>
            </w:r>
          </w:p>
        </w:tc>
        <w:tc>
          <w:tcPr>
            <w:tcW w:w="2498" w:type="pct"/>
            <w:vAlign w:val="center"/>
          </w:tcPr>
          <w:p w14:paraId="0C2C22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142FCD3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1E2ECE9" w14:textId="77777777" w:rsidTr="002A4297">
        <w:tc>
          <w:tcPr>
            <w:tcW w:w="371" w:type="pct"/>
            <w:vAlign w:val="center"/>
          </w:tcPr>
          <w:p w14:paraId="00F6B4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2.5.</w:t>
            </w:r>
          </w:p>
        </w:tc>
        <w:tc>
          <w:tcPr>
            <w:tcW w:w="2498" w:type="pct"/>
            <w:vAlign w:val="center"/>
          </w:tcPr>
          <w:p w14:paraId="1366E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Система </w:t>
            </w:r>
            <w:proofErr w:type="spellStart"/>
            <w:r w:rsidRPr="002A4297">
              <w:rPr>
                <w:rFonts w:ascii="Times New Roman" w:eastAsia="Times New Roman" w:hAnsi="Times New Roman" w:cs="Times New Roman"/>
                <w:sz w:val="24"/>
                <w:szCs w:val="24"/>
                <w:lang w:eastAsia="ru-RU"/>
              </w:rPr>
              <w:t>газоудаления</w:t>
            </w:r>
            <w:proofErr w:type="spellEnd"/>
            <w:r w:rsidRPr="002A4297">
              <w:rPr>
                <w:rFonts w:ascii="Times New Roman" w:eastAsia="Times New Roman" w:hAnsi="Times New Roman" w:cs="Times New Roman"/>
                <w:sz w:val="24"/>
                <w:szCs w:val="24"/>
                <w:lang w:eastAsia="ru-RU"/>
              </w:rPr>
              <w:t xml:space="preserve"> (вентиляторы, клапана, решетки сети воздуховодов, шкафы управления, вспомогательное оборудование)</w:t>
            </w:r>
          </w:p>
        </w:tc>
        <w:tc>
          <w:tcPr>
            <w:tcW w:w="2131" w:type="pct"/>
            <w:vAlign w:val="center"/>
          </w:tcPr>
          <w:p w14:paraId="6DF5985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FF3545" w14:textId="77777777" w:rsidTr="002A4297">
        <w:tc>
          <w:tcPr>
            <w:tcW w:w="371" w:type="pct"/>
            <w:vAlign w:val="center"/>
          </w:tcPr>
          <w:p w14:paraId="79A75C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2.6.</w:t>
            </w:r>
          </w:p>
        </w:tc>
        <w:tc>
          <w:tcPr>
            <w:tcW w:w="2498" w:type="pct"/>
            <w:vAlign w:val="center"/>
          </w:tcPr>
          <w:p w14:paraId="249AE4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первичные средства пожаротушения</w:t>
            </w:r>
          </w:p>
        </w:tc>
        <w:tc>
          <w:tcPr>
            <w:tcW w:w="2131" w:type="pct"/>
            <w:vAlign w:val="center"/>
          </w:tcPr>
          <w:p w14:paraId="653E59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3179985" w14:textId="77777777" w:rsidTr="002A4297">
        <w:tc>
          <w:tcPr>
            <w:tcW w:w="371" w:type="pct"/>
            <w:vAlign w:val="center"/>
          </w:tcPr>
          <w:p w14:paraId="10AB5BE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2.7.</w:t>
            </w:r>
          </w:p>
        </w:tc>
        <w:tc>
          <w:tcPr>
            <w:tcW w:w="2498" w:type="pct"/>
            <w:vAlign w:val="center"/>
          </w:tcPr>
          <w:p w14:paraId="18F088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vAlign w:val="center"/>
          </w:tcPr>
          <w:p w14:paraId="5EC3A8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26860C" w14:textId="77777777" w:rsidTr="002A4297">
        <w:tc>
          <w:tcPr>
            <w:tcW w:w="371" w:type="pct"/>
            <w:vAlign w:val="center"/>
          </w:tcPr>
          <w:p w14:paraId="0B694E9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w:t>
            </w:r>
          </w:p>
        </w:tc>
        <w:tc>
          <w:tcPr>
            <w:tcW w:w="2498" w:type="pct"/>
            <w:vAlign w:val="center"/>
          </w:tcPr>
          <w:p w14:paraId="61F9F24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Грузоподъемные механизмы</w:t>
            </w:r>
          </w:p>
        </w:tc>
        <w:tc>
          <w:tcPr>
            <w:tcW w:w="2131" w:type="pct"/>
            <w:vAlign w:val="center"/>
          </w:tcPr>
          <w:p w14:paraId="4CD0FA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7731E9A" w14:textId="77777777" w:rsidTr="002A4297">
        <w:tc>
          <w:tcPr>
            <w:tcW w:w="371" w:type="pct"/>
            <w:vAlign w:val="center"/>
          </w:tcPr>
          <w:p w14:paraId="48F13EC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3.1.</w:t>
            </w:r>
          </w:p>
        </w:tc>
        <w:tc>
          <w:tcPr>
            <w:tcW w:w="2498" w:type="pct"/>
            <w:vAlign w:val="center"/>
          </w:tcPr>
          <w:p w14:paraId="6A01DF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Лифтовое оборудование</w:t>
            </w:r>
          </w:p>
        </w:tc>
        <w:tc>
          <w:tcPr>
            <w:tcW w:w="2131" w:type="pct"/>
            <w:vAlign w:val="center"/>
          </w:tcPr>
          <w:p w14:paraId="64DC03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7B4A295" w14:textId="77777777" w:rsidTr="002A4297">
        <w:tc>
          <w:tcPr>
            <w:tcW w:w="371" w:type="pct"/>
            <w:vAlign w:val="center"/>
          </w:tcPr>
          <w:p w14:paraId="4669F5C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3.2.</w:t>
            </w:r>
          </w:p>
        </w:tc>
        <w:tc>
          <w:tcPr>
            <w:tcW w:w="2498" w:type="pct"/>
            <w:vAlign w:val="center"/>
          </w:tcPr>
          <w:p w14:paraId="6A079CF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Подъемники, грузоподъемные платформы, штабелёры (за исключением самоходных вилочных погрузчиков)</w:t>
            </w:r>
          </w:p>
        </w:tc>
        <w:tc>
          <w:tcPr>
            <w:tcW w:w="2131" w:type="pct"/>
            <w:vAlign w:val="center"/>
          </w:tcPr>
          <w:p w14:paraId="411E05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C463EFB" w14:textId="77777777" w:rsidTr="002A4297">
        <w:tc>
          <w:tcPr>
            <w:tcW w:w="371" w:type="pct"/>
            <w:vAlign w:val="center"/>
          </w:tcPr>
          <w:p w14:paraId="27CE065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3.3.</w:t>
            </w:r>
          </w:p>
        </w:tc>
        <w:tc>
          <w:tcPr>
            <w:tcW w:w="2498" w:type="pct"/>
            <w:vAlign w:val="center"/>
          </w:tcPr>
          <w:p w14:paraId="25D549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Эскалаторы</w:t>
            </w:r>
          </w:p>
        </w:tc>
        <w:tc>
          <w:tcPr>
            <w:tcW w:w="2131" w:type="pct"/>
            <w:vAlign w:val="center"/>
          </w:tcPr>
          <w:p w14:paraId="0275CD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1647CE0" w14:textId="77777777" w:rsidTr="002A4297">
        <w:tc>
          <w:tcPr>
            <w:tcW w:w="371" w:type="pct"/>
            <w:vAlign w:val="center"/>
          </w:tcPr>
          <w:p w14:paraId="2DEB160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3.4.</w:t>
            </w:r>
          </w:p>
        </w:tc>
        <w:tc>
          <w:tcPr>
            <w:tcW w:w="2498" w:type="pct"/>
            <w:vAlign w:val="center"/>
          </w:tcPr>
          <w:p w14:paraId="2EB9CCA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Высотные люльки (входящие в оборудование здания)</w:t>
            </w:r>
          </w:p>
        </w:tc>
        <w:tc>
          <w:tcPr>
            <w:tcW w:w="2131" w:type="pct"/>
            <w:vAlign w:val="center"/>
          </w:tcPr>
          <w:p w14:paraId="28ED445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3A4B481" w14:textId="77777777" w:rsidTr="002A4297">
        <w:tc>
          <w:tcPr>
            <w:tcW w:w="371" w:type="pct"/>
            <w:vAlign w:val="center"/>
          </w:tcPr>
          <w:p w14:paraId="7717761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3.5.</w:t>
            </w:r>
          </w:p>
        </w:tc>
        <w:tc>
          <w:tcPr>
            <w:tcW w:w="2498" w:type="pct"/>
            <w:vAlign w:val="center"/>
          </w:tcPr>
          <w:p w14:paraId="5A1A2C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Тали, тельферы, лебедки</w:t>
            </w:r>
          </w:p>
        </w:tc>
        <w:tc>
          <w:tcPr>
            <w:tcW w:w="2131" w:type="pct"/>
            <w:vAlign w:val="center"/>
          </w:tcPr>
          <w:p w14:paraId="392D8DC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9A21A7B" w14:textId="77777777" w:rsidTr="002A4297">
        <w:tc>
          <w:tcPr>
            <w:tcW w:w="371" w:type="pct"/>
            <w:vAlign w:val="center"/>
          </w:tcPr>
          <w:p w14:paraId="00AD8E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w:t>
            </w:r>
          </w:p>
        </w:tc>
        <w:tc>
          <w:tcPr>
            <w:tcW w:w="2498" w:type="pct"/>
            <w:vAlign w:val="center"/>
          </w:tcPr>
          <w:p w14:paraId="1D521B8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теплоснабжения и газоснабжения</w:t>
            </w:r>
          </w:p>
        </w:tc>
        <w:tc>
          <w:tcPr>
            <w:tcW w:w="2131" w:type="pct"/>
            <w:vAlign w:val="center"/>
          </w:tcPr>
          <w:p w14:paraId="71F6F1A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7A4742" w14:textId="77777777" w:rsidTr="002A4297">
        <w:tc>
          <w:tcPr>
            <w:tcW w:w="371" w:type="pct"/>
            <w:vAlign w:val="center"/>
          </w:tcPr>
          <w:p w14:paraId="4ADEAB6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4.1.</w:t>
            </w:r>
          </w:p>
        </w:tc>
        <w:tc>
          <w:tcPr>
            <w:tcW w:w="2498" w:type="pct"/>
            <w:vAlign w:val="center"/>
          </w:tcPr>
          <w:p w14:paraId="5B61D27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пункты</w:t>
            </w:r>
          </w:p>
        </w:tc>
        <w:tc>
          <w:tcPr>
            <w:tcW w:w="2131" w:type="pct"/>
            <w:vAlign w:val="center"/>
          </w:tcPr>
          <w:p w14:paraId="52D4602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666202" w14:textId="77777777" w:rsidTr="002A4297">
        <w:tc>
          <w:tcPr>
            <w:tcW w:w="371" w:type="pct"/>
            <w:vAlign w:val="center"/>
          </w:tcPr>
          <w:p w14:paraId="460C8F8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4.2.</w:t>
            </w:r>
          </w:p>
        </w:tc>
        <w:tc>
          <w:tcPr>
            <w:tcW w:w="2498" w:type="pct"/>
            <w:vAlign w:val="center"/>
          </w:tcPr>
          <w:p w14:paraId="6AEC3F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Узлы учета расхода тепла</w:t>
            </w:r>
          </w:p>
        </w:tc>
        <w:tc>
          <w:tcPr>
            <w:tcW w:w="2131" w:type="pct"/>
            <w:vAlign w:val="center"/>
          </w:tcPr>
          <w:p w14:paraId="045E802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2D38800" w14:textId="77777777" w:rsidTr="002A4297">
        <w:tc>
          <w:tcPr>
            <w:tcW w:w="371" w:type="pct"/>
            <w:vAlign w:val="center"/>
          </w:tcPr>
          <w:p w14:paraId="4ACAAF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4.3.</w:t>
            </w:r>
          </w:p>
        </w:tc>
        <w:tc>
          <w:tcPr>
            <w:tcW w:w="2498" w:type="pct"/>
            <w:vAlign w:val="center"/>
          </w:tcPr>
          <w:p w14:paraId="5CB809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Котельные (в том числе газифицированные)</w:t>
            </w:r>
          </w:p>
        </w:tc>
        <w:tc>
          <w:tcPr>
            <w:tcW w:w="2131" w:type="pct"/>
            <w:vAlign w:val="center"/>
          </w:tcPr>
          <w:p w14:paraId="1B6312C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7908E8" w14:textId="77777777" w:rsidTr="002A4297">
        <w:tc>
          <w:tcPr>
            <w:tcW w:w="371" w:type="pct"/>
            <w:vAlign w:val="center"/>
          </w:tcPr>
          <w:p w14:paraId="481534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708EDD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Устройства водоподготовки</w:t>
            </w:r>
          </w:p>
        </w:tc>
        <w:tc>
          <w:tcPr>
            <w:tcW w:w="2131" w:type="pct"/>
            <w:vAlign w:val="center"/>
          </w:tcPr>
          <w:p w14:paraId="33DAC30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7A95DA7" w14:textId="77777777" w:rsidTr="002A4297">
        <w:tc>
          <w:tcPr>
            <w:tcW w:w="371" w:type="pct"/>
            <w:vAlign w:val="center"/>
          </w:tcPr>
          <w:p w14:paraId="4057A7E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DD18A9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ABF4A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9F6344" w14:textId="77777777" w:rsidTr="002A4297">
        <w:tc>
          <w:tcPr>
            <w:tcW w:w="371" w:type="pct"/>
            <w:vAlign w:val="center"/>
          </w:tcPr>
          <w:p w14:paraId="477AB26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4.4.</w:t>
            </w:r>
          </w:p>
        </w:tc>
        <w:tc>
          <w:tcPr>
            <w:tcW w:w="2498" w:type="pct"/>
            <w:vAlign w:val="center"/>
          </w:tcPr>
          <w:p w14:paraId="491BC2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Газовое оборудования и газовые счетчики</w:t>
            </w:r>
          </w:p>
        </w:tc>
        <w:tc>
          <w:tcPr>
            <w:tcW w:w="2131" w:type="pct"/>
            <w:vAlign w:val="center"/>
          </w:tcPr>
          <w:p w14:paraId="4901D6E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89894EC" w14:textId="77777777" w:rsidTr="002A4297">
        <w:tc>
          <w:tcPr>
            <w:tcW w:w="371" w:type="pct"/>
            <w:vAlign w:val="center"/>
          </w:tcPr>
          <w:p w14:paraId="0BB01CB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4.5.</w:t>
            </w:r>
          </w:p>
        </w:tc>
        <w:tc>
          <w:tcPr>
            <w:tcW w:w="2498" w:type="pct"/>
            <w:vAlign w:val="center"/>
          </w:tcPr>
          <w:p w14:paraId="7E4B743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2FB6885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79465E6" w14:textId="77777777" w:rsidTr="002A4297">
        <w:tc>
          <w:tcPr>
            <w:tcW w:w="371" w:type="pct"/>
            <w:vAlign w:val="center"/>
          </w:tcPr>
          <w:p w14:paraId="6095E11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4.6.</w:t>
            </w:r>
          </w:p>
        </w:tc>
        <w:tc>
          <w:tcPr>
            <w:tcW w:w="2498" w:type="pct"/>
            <w:vAlign w:val="center"/>
          </w:tcPr>
          <w:p w14:paraId="70EA55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Приборы отопления</w:t>
            </w:r>
          </w:p>
        </w:tc>
        <w:tc>
          <w:tcPr>
            <w:tcW w:w="2131" w:type="pct"/>
            <w:vAlign w:val="center"/>
          </w:tcPr>
          <w:p w14:paraId="68E79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2C2BB9B" w14:textId="77777777" w:rsidTr="002A4297">
        <w:tc>
          <w:tcPr>
            <w:tcW w:w="371" w:type="pct"/>
            <w:vAlign w:val="center"/>
          </w:tcPr>
          <w:p w14:paraId="3315DD7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w:t>
            </w:r>
          </w:p>
        </w:tc>
        <w:tc>
          <w:tcPr>
            <w:tcW w:w="2498" w:type="pct"/>
            <w:vAlign w:val="center"/>
          </w:tcPr>
          <w:p w14:paraId="68DD8E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vAlign w:val="center"/>
          </w:tcPr>
          <w:p w14:paraId="16A2131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CB879A" w14:textId="77777777" w:rsidTr="002A4297">
        <w:tc>
          <w:tcPr>
            <w:tcW w:w="371" w:type="pct"/>
            <w:vAlign w:val="center"/>
          </w:tcPr>
          <w:p w14:paraId="63A42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5.1.</w:t>
            </w:r>
          </w:p>
        </w:tc>
        <w:tc>
          <w:tcPr>
            <w:tcW w:w="2498" w:type="pct"/>
            <w:vAlign w:val="center"/>
          </w:tcPr>
          <w:p w14:paraId="2B357FA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Системы наружных и внутренних </w:t>
            </w:r>
            <w:r w:rsidRPr="002A4297">
              <w:rPr>
                <w:rFonts w:ascii="Times New Roman" w:eastAsia="Times New Roman" w:hAnsi="Times New Roman" w:cs="Times New Roman"/>
                <w:sz w:val="24"/>
                <w:szCs w:val="24"/>
                <w:lang w:eastAsia="ru-RU"/>
              </w:rPr>
              <w:lastRenderedPageBreak/>
              <w:t>водопроводов, запорно-регулирующая арматура</w:t>
            </w:r>
          </w:p>
        </w:tc>
        <w:tc>
          <w:tcPr>
            <w:tcW w:w="2131" w:type="pct"/>
            <w:vAlign w:val="center"/>
          </w:tcPr>
          <w:p w14:paraId="3E6E47F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5398189" w14:textId="77777777" w:rsidTr="002A4297">
        <w:tc>
          <w:tcPr>
            <w:tcW w:w="371" w:type="pct"/>
            <w:vAlign w:val="center"/>
          </w:tcPr>
          <w:p w14:paraId="461DF39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5.2.</w:t>
            </w:r>
          </w:p>
        </w:tc>
        <w:tc>
          <w:tcPr>
            <w:tcW w:w="2498" w:type="pct"/>
            <w:vAlign w:val="center"/>
          </w:tcPr>
          <w:p w14:paraId="0617B1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Водостоки, дренажные системы</w:t>
            </w:r>
          </w:p>
        </w:tc>
        <w:tc>
          <w:tcPr>
            <w:tcW w:w="2131" w:type="pct"/>
            <w:vAlign w:val="center"/>
          </w:tcPr>
          <w:p w14:paraId="5605BD3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474E112" w14:textId="77777777" w:rsidTr="002A4297">
        <w:tc>
          <w:tcPr>
            <w:tcW w:w="371" w:type="pct"/>
            <w:vAlign w:val="center"/>
          </w:tcPr>
          <w:p w14:paraId="7A2B3D5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5.3.</w:t>
            </w:r>
          </w:p>
        </w:tc>
        <w:tc>
          <w:tcPr>
            <w:tcW w:w="2498" w:type="pct"/>
            <w:vAlign w:val="center"/>
          </w:tcPr>
          <w:p w14:paraId="67DCDA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Скважины, очистные установки</w:t>
            </w:r>
          </w:p>
        </w:tc>
        <w:tc>
          <w:tcPr>
            <w:tcW w:w="2131" w:type="pct"/>
            <w:vAlign w:val="center"/>
          </w:tcPr>
          <w:p w14:paraId="1EB8D94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2A526B" w14:textId="77777777" w:rsidTr="002A4297">
        <w:tc>
          <w:tcPr>
            <w:tcW w:w="371" w:type="pct"/>
            <w:vAlign w:val="center"/>
          </w:tcPr>
          <w:p w14:paraId="02EB4C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5.4.</w:t>
            </w:r>
          </w:p>
        </w:tc>
        <w:tc>
          <w:tcPr>
            <w:tcW w:w="2498" w:type="pct"/>
            <w:vAlign w:val="center"/>
          </w:tcPr>
          <w:p w14:paraId="17E95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Насосное оборудование</w:t>
            </w:r>
          </w:p>
        </w:tc>
        <w:tc>
          <w:tcPr>
            <w:tcW w:w="2131" w:type="pct"/>
            <w:vAlign w:val="center"/>
          </w:tcPr>
          <w:p w14:paraId="6E36FA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9427077" w14:textId="77777777" w:rsidTr="002A4297">
        <w:tc>
          <w:tcPr>
            <w:tcW w:w="371" w:type="pct"/>
            <w:vAlign w:val="center"/>
          </w:tcPr>
          <w:p w14:paraId="48A8BA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5.5.</w:t>
            </w:r>
          </w:p>
        </w:tc>
        <w:tc>
          <w:tcPr>
            <w:tcW w:w="2498" w:type="pct"/>
            <w:vAlign w:val="center"/>
          </w:tcPr>
          <w:p w14:paraId="0C077BF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Водосчетчики</w:t>
            </w:r>
          </w:p>
        </w:tc>
        <w:tc>
          <w:tcPr>
            <w:tcW w:w="2131" w:type="pct"/>
            <w:vAlign w:val="center"/>
          </w:tcPr>
          <w:p w14:paraId="162CA1A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156CC30" w14:textId="77777777" w:rsidTr="002A4297">
        <w:tc>
          <w:tcPr>
            <w:tcW w:w="371" w:type="pct"/>
            <w:vAlign w:val="center"/>
          </w:tcPr>
          <w:p w14:paraId="14E1552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5.6.</w:t>
            </w:r>
          </w:p>
        </w:tc>
        <w:tc>
          <w:tcPr>
            <w:tcW w:w="2498" w:type="pct"/>
            <w:vAlign w:val="center"/>
          </w:tcPr>
          <w:p w14:paraId="238D9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Санитарно-техническое оборудование</w:t>
            </w:r>
          </w:p>
        </w:tc>
        <w:tc>
          <w:tcPr>
            <w:tcW w:w="2131" w:type="pct"/>
            <w:vAlign w:val="center"/>
          </w:tcPr>
          <w:p w14:paraId="0A17E27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3AE5E08" w14:textId="77777777" w:rsidTr="002A4297">
        <w:tc>
          <w:tcPr>
            <w:tcW w:w="371" w:type="pct"/>
            <w:vAlign w:val="center"/>
          </w:tcPr>
          <w:p w14:paraId="09E41DB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w:t>
            </w:r>
          </w:p>
        </w:tc>
        <w:tc>
          <w:tcPr>
            <w:tcW w:w="2498" w:type="pct"/>
            <w:vAlign w:val="center"/>
          </w:tcPr>
          <w:p w14:paraId="0F53B10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вентиляции и кондиционирования</w:t>
            </w:r>
          </w:p>
        </w:tc>
        <w:tc>
          <w:tcPr>
            <w:tcW w:w="2131" w:type="pct"/>
            <w:vAlign w:val="center"/>
          </w:tcPr>
          <w:p w14:paraId="18BADC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0C6FD914" w14:textId="77777777" w:rsidTr="002A4297">
        <w:tc>
          <w:tcPr>
            <w:tcW w:w="371" w:type="pct"/>
            <w:vAlign w:val="center"/>
          </w:tcPr>
          <w:p w14:paraId="635A416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w:t>
            </w:r>
          </w:p>
        </w:tc>
        <w:tc>
          <w:tcPr>
            <w:tcW w:w="2498" w:type="pct"/>
            <w:vAlign w:val="center"/>
          </w:tcPr>
          <w:p w14:paraId="188D01B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Вентиляторы</w:t>
            </w:r>
          </w:p>
        </w:tc>
        <w:tc>
          <w:tcPr>
            <w:tcW w:w="2131" w:type="pct"/>
            <w:vAlign w:val="center"/>
          </w:tcPr>
          <w:p w14:paraId="74877A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47FAD01" w14:textId="77777777" w:rsidTr="002A4297">
        <w:tc>
          <w:tcPr>
            <w:tcW w:w="371" w:type="pct"/>
            <w:vAlign w:val="center"/>
          </w:tcPr>
          <w:p w14:paraId="39E779F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w:t>
            </w:r>
          </w:p>
        </w:tc>
        <w:tc>
          <w:tcPr>
            <w:tcW w:w="2498" w:type="pct"/>
            <w:vAlign w:val="center"/>
          </w:tcPr>
          <w:p w14:paraId="003E6D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Приточные и вытяжные установки</w:t>
            </w:r>
          </w:p>
        </w:tc>
        <w:tc>
          <w:tcPr>
            <w:tcW w:w="2131" w:type="pct"/>
            <w:vAlign w:val="center"/>
          </w:tcPr>
          <w:p w14:paraId="75FB4B2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FCF8EE3" w14:textId="77777777" w:rsidTr="002A4297">
        <w:tc>
          <w:tcPr>
            <w:tcW w:w="371" w:type="pct"/>
            <w:vAlign w:val="center"/>
          </w:tcPr>
          <w:p w14:paraId="711CD5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6.3.</w:t>
            </w:r>
          </w:p>
        </w:tc>
        <w:tc>
          <w:tcPr>
            <w:tcW w:w="2498" w:type="pct"/>
            <w:vAlign w:val="center"/>
          </w:tcPr>
          <w:p w14:paraId="7A2FF8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Увлажнители</w:t>
            </w:r>
          </w:p>
        </w:tc>
        <w:tc>
          <w:tcPr>
            <w:tcW w:w="2131" w:type="pct"/>
            <w:vAlign w:val="center"/>
          </w:tcPr>
          <w:p w14:paraId="1D54F88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9347DA" w14:textId="77777777" w:rsidTr="002A4297">
        <w:tc>
          <w:tcPr>
            <w:tcW w:w="371" w:type="pct"/>
            <w:vAlign w:val="center"/>
          </w:tcPr>
          <w:p w14:paraId="38A9829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6.4.</w:t>
            </w:r>
          </w:p>
        </w:tc>
        <w:tc>
          <w:tcPr>
            <w:tcW w:w="2498" w:type="pct"/>
            <w:vAlign w:val="center"/>
          </w:tcPr>
          <w:p w14:paraId="5A04AD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Воздухоочистители</w:t>
            </w:r>
          </w:p>
        </w:tc>
        <w:tc>
          <w:tcPr>
            <w:tcW w:w="2131" w:type="pct"/>
            <w:vAlign w:val="center"/>
          </w:tcPr>
          <w:p w14:paraId="0079753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8822E64" w14:textId="77777777" w:rsidTr="002A4297">
        <w:tc>
          <w:tcPr>
            <w:tcW w:w="371" w:type="pct"/>
            <w:vAlign w:val="center"/>
          </w:tcPr>
          <w:p w14:paraId="03385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6.5.</w:t>
            </w:r>
          </w:p>
        </w:tc>
        <w:tc>
          <w:tcPr>
            <w:tcW w:w="2498" w:type="pct"/>
            <w:vAlign w:val="center"/>
          </w:tcPr>
          <w:p w14:paraId="22F5DFD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Тепловые завесы</w:t>
            </w:r>
          </w:p>
        </w:tc>
        <w:tc>
          <w:tcPr>
            <w:tcW w:w="2131" w:type="pct"/>
            <w:vAlign w:val="center"/>
          </w:tcPr>
          <w:p w14:paraId="4D97ED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2A1623" w14:textId="77777777" w:rsidTr="002A4297">
        <w:tc>
          <w:tcPr>
            <w:tcW w:w="371" w:type="pct"/>
            <w:vAlign w:val="center"/>
          </w:tcPr>
          <w:p w14:paraId="153A94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6.6.</w:t>
            </w:r>
          </w:p>
        </w:tc>
        <w:tc>
          <w:tcPr>
            <w:tcW w:w="2498" w:type="pct"/>
            <w:vAlign w:val="center"/>
          </w:tcPr>
          <w:p w14:paraId="0353B1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Воздухораспределительные устройства</w:t>
            </w:r>
          </w:p>
        </w:tc>
        <w:tc>
          <w:tcPr>
            <w:tcW w:w="2131" w:type="pct"/>
            <w:vAlign w:val="center"/>
          </w:tcPr>
          <w:p w14:paraId="3CCB9B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5906707" w14:textId="77777777" w:rsidTr="002A4297">
        <w:tc>
          <w:tcPr>
            <w:tcW w:w="371" w:type="pct"/>
            <w:vAlign w:val="center"/>
          </w:tcPr>
          <w:p w14:paraId="6BA0264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6.7.</w:t>
            </w:r>
          </w:p>
        </w:tc>
        <w:tc>
          <w:tcPr>
            <w:tcW w:w="2498" w:type="pct"/>
            <w:vAlign w:val="center"/>
          </w:tcPr>
          <w:p w14:paraId="79E9BC1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воздуховодов и регулирующих дроссель клапанов</w:t>
            </w:r>
          </w:p>
        </w:tc>
        <w:tc>
          <w:tcPr>
            <w:tcW w:w="2131" w:type="pct"/>
            <w:vAlign w:val="center"/>
          </w:tcPr>
          <w:p w14:paraId="16E1F56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0115E0F" w14:textId="77777777" w:rsidTr="002A4297">
        <w:tc>
          <w:tcPr>
            <w:tcW w:w="371" w:type="pct"/>
            <w:vAlign w:val="center"/>
          </w:tcPr>
          <w:p w14:paraId="3FCD65F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6.8.</w:t>
            </w:r>
          </w:p>
        </w:tc>
        <w:tc>
          <w:tcPr>
            <w:tcW w:w="2498" w:type="pct"/>
            <w:vAlign w:val="center"/>
          </w:tcPr>
          <w:p w14:paraId="45CE6A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1AE64C7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CE55A9B" w14:textId="77777777" w:rsidTr="002A4297">
        <w:tc>
          <w:tcPr>
            <w:tcW w:w="371" w:type="pct"/>
            <w:vAlign w:val="center"/>
          </w:tcPr>
          <w:p w14:paraId="0552289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6.9.</w:t>
            </w:r>
          </w:p>
        </w:tc>
        <w:tc>
          <w:tcPr>
            <w:tcW w:w="2498" w:type="pct"/>
            <w:vAlign w:val="center"/>
          </w:tcPr>
          <w:p w14:paraId="3BEBD2B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Огнезадерживающие</w:t>
            </w:r>
            <w:proofErr w:type="spellEnd"/>
            <w:r w:rsidRPr="002A4297">
              <w:rPr>
                <w:rFonts w:ascii="Times New Roman" w:eastAsia="Times New Roman" w:hAnsi="Times New Roman" w:cs="Times New Roman"/>
                <w:sz w:val="24"/>
                <w:szCs w:val="24"/>
                <w:lang w:eastAsia="ru-RU"/>
              </w:rPr>
              <w:t xml:space="preserve"> клапаны</w:t>
            </w:r>
          </w:p>
        </w:tc>
        <w:tc>
          <w:tcPr>
            <w:tcW w:w="2131" w:type="pct"/>
            <w:vAlign w:val="center"/>
          </w:tcPr>
          <w:p w14:paraId="61008B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2A988C6" w14:textId="77777777" w:rsidTr="002A4297">
        <w:tc>
          <w:tcPr>
            <w:tcW w:w="371" w:type="pct"/>
            <w:vAlign w:val="center"/>
          </w:tcPr>
          <w:p w14:paraId="35D1D74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6.10.</w:t>
            </w:r>
          </w:p>
        </w:tc>
        <w:tc>
          <w:tcPr>
            <w:tcW w:w="2498" w:type="pct"/>
            <w:vAlign w:val="center"/>
          </w:tcPr>
          <w:p w14:paraId="4E3DB3D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3029E7A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E50D7EA" w14:textId="77777777" w:rsidTr="002A4297">
        <w:tc>
          <w:tcPr>
            <w:tcW w:w="371" w:type="pct"/>
            <w:vAlign w:val="center"/>
          </w:tcPr>
          <w:p w14:paraId="4CF105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6.12.</w:t>
            </w:r>
          </w:p>
        </w:tc>
        <w:tc>
          <w:tcPr>
            <w:tcW w:w="2498" w:type="pct"/>
            <w:vAlign w:val="center"/>
          </w:tcPr>
          <w:p w14:paraId="556227C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319C255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8BDE680" w14:textId="77777777" w:rsidTr="002A4297">
        <w:tc>
          <w:tcPr>
            <w:tcW w:w="371" w:type="pct"/>
            <w:vAlign w:val="center"/>
          </w:tcPr>
          <w:p w14:paraId="0E78020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6.13.</w:t>
            </w:r>
          </w:p>
        </w:tc>
        <w:tc>
          <w:tcPr>
            <w:tcW w:w="2498" w:type="pct"/>
            <w:vAlign w:val="center"/>
          </w:tcPr>
          <w:p w14:paraId="2CF28E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Центральные, </w:t>
            </w:r>
            <w:proofErr w:type="spellStart"/>
            <w:r w:rsidRPr="002A4297">
              <w:rPr>
                <w:rFonts w:ascii="Times New Roman" w:eastAsia="Times New Roman" w:hAnsi="Times New Roman" w:cs="Times New Roman"/>
                <w:sz w:val="24"/>
                <w:szCs w:val="24"/>
                <w:lang w:eastAsia="ru-RU"/>
              </w:rPr>
              <w:t>мультизональные</w:t>
            </w:r>
            <w:proofErr w:type="spellEnd"/>
            <w:r w:rsidRPr="002A4297">
              <w:rPr>
                <w:rFonts w:ascii="Times New Roman" w:eastAsia="Times New Roman" w:hAnsi="Times New Roman" w:cs="Times New Roman"/>
                <w:sz w:val="24"/>
                <w:szCs w:val="24"/>
                <w:lang w:eastAsia="ru-RU"/>
              </w:rPr>
              <w:t xml:space="preserve"> (системы типа </w:t>
            </w:r>
            <w:r w:rsidRPr="002A4297">
              <w:rPr>
                <w:rFonts w:ascii="Times New Roman" w:eastAsia="Times New Roman" w:hAnsi="Times New Roman" w:cs="Times New Roman"/>
                <w:sz w:val="24"/>
                <w:szCs w:val="24"/>
                <w:lang w:val="en-US" w:eastAsia="ru-RU"/>
              </w:rPr>
              <w:t>VRV</w:t>
            </w:r>
            <w:r w:rsidRPr="002A4297">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vAlign w:val="center"/>
          </w:tcPr>
          <w:p w14:paraId="704240D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0437C55" w14:textId="77777777" w:rsidTr="002A4297">
        <w:tc>
          <w:tcPr>
            <w:tcW w:w="371" w:type="pct"/>
            <w:vAlign w:val="center"/>
          </w:tcPr>
          <w:p w14:paraId="68407C1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6.14.</w:t>
            </w:r>
          </w:p>
        </w:tc>
        <w:tc>
          <w:tcPr>
            <w:tcW w:w="2498" w:type="pct"/>
            <w:vAlign w:val="center"/>
          </w:tcPr>
          <w:p w14:paraId="0CE6468B"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Водоохлаждающие</w:t>
            </w:r>
            <w:proofErr w:type="spellEnd"/>
            <w:r w:rsidRPr="002A4297">
              <w:rPr>
                <w:rFonts w:ascii="Times New Roman" w:eastAsia="Times New Roman" w:hAnsi="Times New Roman" w:cs="Times New Roman"/>
                <w:sz w:val="24"/>
                <w:szCs w:val="24"/>
                <w:lang w:eastAsia="ru-RU"/>
              </w:rPr>
              <w:t xml:space="preserve"> машины (чиллера)</w:t>
            </w:r>
          </w:p>
        </w:tc>
        <w:tc>
          <w:tcPr>
            <w:tcW w:w="2131" w:type="pct"/>
            <w:vAlign w:val="center"/>
          </w:tcPr>
          <w:p w14:paraId="792D0C7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574B90DC" w14:textId="77777777" w:rsidTr="002A4297">
        <w:tc>
          <w:tcPr>
            <w:tcW w:w="371" w:type="pct"/>
            <w:vAlign w:val="center"/>
          </w:tcPr>
          <w:p w14:paraId="480599B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6.15.</w:t>
            </w:r>
          </w:p>
        </w:tc>
        <w:tc>
          <w:tcPr>
            <w:tcW w:w="2498" w:type="pct"/>
            <w:vAlign w:val="center"/>
          </w:tcPr>
          <w:p w14:paraId="19E74E0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Доводчики температуры воздуха (фанкойлы)</w:t>
            </w:r>
          </w:p>
        </w:tc>
        <w:tc>
          <w:tcPr>
            <w:tcW w:w="2131" w:type="pct"/>
            <w:vAlign w:val="center"/>
          </w:tcPr>
          <w:p w14:paraId="59A98476"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4443FBB" w14:textId="77777777" w:rsidTr="002A4297">
        <w:tc>
          <w:tcPr>
            <w:tcW w:w="371" w:type="pct"/>
            <w:vAlign w:val="center"/>
          </w:tcPr>
          <w:p w14:paraId="09013AA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6.16</w:t>
            </w:r>
          </w:p>
        </w:tc>
        <w:tc>
          <w:tcPr>
            <w:tcW w:w="2498" w:type="pct"/>
            <w:vAlign w:val="center"/>
          </w:tcPr>
          <w:p w14:paraId="0F335C9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Компрессорно-конденсаторные блоки</w:t>
            </w:r>
          </w:p>
        </w:tc>
        <w:tc>
          <w:tcPr>
            <w:tcW w:w="2131" w:type="pct"/>
            <w:vAlign w:val="center"/>
          </w:tcPr>
          <w:p w14:paraId="407359A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54761DF" w14:textId="77777777" w:rsidTr="002A4297">
        <w:tc>
          <w:tcPr>
            <w:tcW w:w="371" w:type="pct"/>
            <w:vAlign w:val="center"/>
          </w:tcPr>
          <w:p w14:paraId="694DA2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6.17.</w:t>
            </w:r>
          </w:p>
        </w:tc>
        <w:tc>
          <w:tcPr>
            <w:tcW w:w="2498" w:type="pct"/>
            <w:vAlign w:val="center"/>
          </w:tcPr>
          <w:p w14:paraId="625C2F7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Выносные конденсаторы</w:t>
            </w:r>
          </w:p>
        </w:tc>
        <w:tc>
          <w:tcPr>
            <w:tcW w:w="2131" w:type="pct"/>
            <w:vAlign w:val="center"/>
          </w:tcPr>
          <w:p w14:paraId="0595F79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FE32AE" w14:textId="77777777" w:rsidTr="002A4297">
        <w:tc>
          <w:tcPr>
            <w:tcW w:w="371" w:type="pct"/>
            <w:vAlign w:val="center"/>
          </w:tcPr>
          <w:p w14:paraId="7E828C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6.18.</w:t>
            </w:r>
          </w:p>
        </w:tc>
        <w:tc>
          <w:tcPr>
            <w:tcW w:w="2498" w:type="pct"/>
            <w:vAlign w:val="center"/>
          </w:tcPr>
          <w:p w14:paraId="7165C6B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Градирни</w:t>
            </w:r>
          </w:p>
        </w:tc>
        <w:tc>
          <w:tcPr>
            <w:tcW w:w="2131" w:type="pct"/>
            <w:vAlign w:val="center"/>
          </w:tcPr>
          <w:p w14:paraId="6885AB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30C143DF" w14:textId="77777777" w:rsidTr="002A4297">
        <w:tc>
          <w:tcPr>
            <w:tcW w:w="371" w:type="pct"/>
            <w:vAlign w:val="center"/>
          </w:tcPr>
          <w:p w14:paraId="34EB3DF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6.19.</w:t>
            </w:r>
          </w:p>
        </w:tc>
        <w:tc>
          <w:tcPr>
            <w:tcW w:w="2498" w:type="pct"/>
            <w:vAlign w:val="center"/>
          </w:tcPr>
          <w:p w14:paraId="3FB3FC6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Сети медных (</w:t>
            </w:r>
            <w:proofErr w:type="spellStart"/>
            <w:r w:rsidRPr="002A4297">
              <w:rPr>
                <w:rFonts w:ascii="Times New Roman" w:eastAsia="Times New Roman" w:hAnsi="Times New Roman" w:cs="Times New Roman"/>
                <w:sz w:val="24"/>
                <w:szCs w:val="24"/>
                <w:lang w:eastAsia="ru-RU"/>
              </w:rPr>
              <w:t>фреоновых</w:t>
            </w:r>
            <w:proofErr w:type="spellEnd"/>
            <w:r w:rsidRPr="002A4297">
              <w:rPr>
                <w:rFonts w:ascii="Times New Roman" w:eastAsia="Times New Roman" w:hAnsi="Times New Roman" w:cs="Times New Roman"/>
                <w:sz w:val="24"/>
                <w:szCs w:val="24"/>
                <w:lang w:eastAsia="ru-RU"/>
              </w:rPr>
              <w:t>) трубопроводов</w:t>
            </w:r>
          </w:p>
        </w:tc>
        <w:tc>
          <w:tcPr>
            <w:tcW w:w="2131" w:type="pct"/>
            <w:vAlign w:val="center"/>
          </w:tcPr>
          <w:p w14:paraId="76E7AC1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F138389" w14:textId="77777777" w:rsidTr="002A4297">
        <w:tc>
          <w:tcPr>
            <w:tcW w:w="371" w:type="pct"/>
            <w:vAlign w:val="center"/>
          </w:tcPr>
          <w:p w14:paraId="01559C4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6.20.</w:t>
            </w:r>
          </w:p>
        </w:tc>
        <w:tc>
          <w:tcPr>
            <w:tcW w:w="2498" w:type="pct"/>
            <w:vAlign w:val="center"/>
          </w:tcPr>
          <w:p w14:paraId="4C5A0B1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3568586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D19D511" w14:textId="77777777" w:rsidTr="002A4297">
        <w:tc>
          <w:tcPr>
            <w:tcW w:w="371" w:type="pct"/>
            <w:vAlign w:val="center"/>
          </w:tcPr>
          <w:p w14:paraId="2AAA1A1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6.21.</w:t>
            </w:r>
          </w:p>
        </w:tc>
        <w:tc>
          <w:tcPr>
            <w:tcW w:w="2498" w:type="pct"/>
            <w:vAlign w:val="center"/>
          </w:tcPr>
          <w:p w14:paraId="5AB830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730903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E250703" w14:textId="77777777" w:rsidTr="002A4297">
        <w:tc>
          <w:tcPr>
            <w:tcW w:w="371" w:type="pct"/>
            <w:vAlign w:val="center"/>
          </w:tcPr>
          <w:p w14:paraId="730FB86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6.22.</w:t>
            </w:r>
          </w:p>
        </w:tc>
        <w:tc>
          <w:tcPr>
            <w:tcW w:w="2498" w:type="pct"/>
            <w:vAlign w:val="center"/>
          </w:tcPr>
          <w:p w14:paraId="3D222F5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637F1A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A1B47A2" w14:textId="77777777" w:rsidTr="002A4297">
        <w:tc>
          <w:tcPr>
            <w:tcW w:w="371" w:type="pct"/>
            <w:vAlign w:val="center"/>
          </w:tcPr>
          <w:p w14:paraId="0D8AC1E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6.23.</w:t>
            </w:r>
          </w:p>
        </w:tc>
        <w:tc>
          <w:tcPr>
            <w:tcW w:w="2498" w:type="pct"/>
            <w:vAlign w:val="center"/>
          </w:tcPr>
          <w:p w14:paraId="1F3D7D2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дренажных трубопроводов до врезок в систему канализации</w:t>
            </w:r>
          </w:p>
        </w:tc>
        <w:tc>
          <w:tcPr>
            <w:tcW w:w="2131" w:type="pct"/>
            <w:vAlign w:val="center"/>
          </w:tcPr>
          <w:p w14:paraId="14F730E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FF5BE8A" w14:textId="77777777" w:rsidTr="002A4297">
        <w:tc>
          <w:tcPr>
            <w:tcW w:w="371" w:type="pct"/>
            <w:vAlign w:val="center"/>
          </w:tcPr>
          <w:p w14:paraId="3398038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6.24.</w:t>
            </w:r>
          </w:p>
        </w:tc>
        <w:tc>
          <w:tcPr>
            <w:tcW w:w="2498" w:type="pct"/>
            <w:vAlign w:val="center"/>
          </w:tcPr>
          <w:p w14:paraId="69CBCDD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Дренажные насосы</w:t>
            </w:r>
          </w:p>
        </w:tc>
        <w:tc>
          <w:tcPr>
            <w:tcW w:w="2131" w:type="pct"/>
            <w:vAlign w:val="center"/>
          </w:tcPr>
          <w:p w14:paraId="4AA4D11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661AFAEF" w14:textId="77777777" w:rsidTr="002A4297">
        <w:tc>
          <w:tcPr>
            <w:tcW w:w="371" w:type="pct"/>
            <w:vAlign w:val="center"/>
          </w:tcPr>
          <w:p w14:paraId="019B788C"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6.25.</w:t>
            </w:r>
          </w:p>
        </w:tc>
        <w:tc>
          <w:tcPr>
            <w:tcW w:w="2498" w:type="pct"/>
            <w:vAlign w:val="center"/>
          </w:tcPr>
          <w:p w14:paraId="446C401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07E48DA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4A03147" w14:textId="77777777" w:rsidTr="002A4297">
        <w:tc>
          <w:tcPr>
            <w:tcW w:w="371" w:type="pct"/>
            <w:vAlign w:val="center"/>
          </w:tcPr>
          <w:p w14:paraId="341996A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7.</w:t>
            </w:r>
          </w:p>
        </w:tc>
        <w:tc>
          <w:tcPr>
            <w:tcW w:w="2498" w:type="pct"/>
            <w:vAlign w:val="center"/>
          </w:tcPr>
          <w:p w14:paraId="54B5CA8D"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5D287869"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74C1573" w14:textId="77777777" w:rsidTr="002A4297">
        <w:tc>
          <w:tcPr>
            <w:tcW w:w="371" w:type="pct"/>
            <w:vAlign w:val="center"/>
          </w:tcPr>
          <w:p w14:paraId="408F6887"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8.</w:t>
            </w:r>
          </w:p>
        </w:tc>
        <w:tc>
          <w:tcPr>
            <w:tcW w:w="2498" w:type="pct"/>
            <w:vAlign w:val="center"/>
          </w:tcPr>
          <w:p w14:paraId="58A9E71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09128A3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14514F53" w14:textId="77777777" w:rsidTr="002A4297">
        <w:tc>
          <w:tcPr>
            <w:tcW w:w="371" w:type="pct"/>
            <w:vAlign w:val="center"/>
          </w:tcPr>
          <w:p w14:paraId="2CDFB79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9.</w:t>
            </w:r>
          </w:p>
        </w:tc>
        <w:tc>
          <w:tcPr>
            <w:tcW w:w="2498" w:type="pct"/>
            <w:vAlign w:val="center"/>
          </w:tcPr>
          <w:p w14:paraId="1D92FB6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vAlign w:val="center"/>
          </w:tcPr>
          <w:p w14:paraId="2AC2F58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E70B25D" w14:textId="77777777" w:rsidTr="002A4297">
        <w:tc>
          <w:tcPr>
            <w:tcW w:w="371" w:type="pct"/>
            <w:vAlign w:val="center"/>
          </w:tcPr>
          <w:p w14:paraId="0E5CE77E"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10</w:t>
            </w:r>
          </w:p>
        </w:tc>
        <w:tc>
          <w:tcPr>
            <w:tcW w:w="2498" w:type="pct"/>
            <w:vAlign w:val="center"/>
          </w:tcPr>
          <w:p w14:paraId="1D29731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5A2FFFAF"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40107350" w14:textId="77777777" w:rsidTr="002A4297">
        <w:tc>
          <w:tcPr>
            <w:tcW w:w="371" w:type="pct"/>
            <w:vAlign w:val="center"/>
          </w:tcPr>
          <w:p w14:paraId="4477992A"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11</w:t>
            </w:r>
          </w:p>
        </w:tc>
        <w:tc>
          <w:tcPr>
            <w:tcW w:w="2498" w:type="pct"/>
            <w:vAlign w:val="center"/>
          </w:tcPr>
          <w:p w14:paraId="3B3BB201"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7C28B0B8"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2D64C436" w14:textId="77777777" w:rsidTr="002A4297">
        <w:tc>
          <w:tcPr>
            <w:tcW w:w="371" w:type="pct"/>
            <w:vAlign w:val="center"/>
          </w:tcPr>
          <w:p w14:paraId="52249044"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12</w:t>
            </w:r>
          </w:p>
        </w:tc>
        <w:tc>
          <w:tcPr>
            <w:tcW w:w="2498" w:type="pct"/>
            <w:vAlign w:val="center"/>
          </w:tcPr>
          <w:p w14:paraId="5FBF5020"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4971CA25"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2A4297" w:rsidRPr="002A4297" w14:paraId="79067A59" w14:textId="77777777" w:rsidTr="002A4297">
        <w:tc>
          <w:tcPr>
            <w:tcW w:w="371" w:type="pct"/>
            <w:vAlign w:val="center"/>
          </w:tcPr>
          <w:p w14:paraId="0DC80C2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13</w:t>
            </w:r>
          </w:p>
        </w:tc>
        <w:tc>
          <w:tcPr>
            <w:tcW w:w="2498" w:type="pct"/>
            <w:vAlign w:val="center"/>
          </w:tcPr>
          <w:p w14:paraId="4E8636E3"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vAlign w:val="center"/>
          </w:tcPr>
          <w:p w14:paraId="0DF487B2" w14:textId="77777777" w:rsidR="002A4297" w:rsidRPr="002A4297" w:rsidRDefault="002A4297" w:rsidP="002A429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08909B80"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2EAA3805"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333EC56"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09FE74E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 </w:t>
      </w:r>
      <w:r w:rsidRPr="002A4297">
        <w:rPr>
          <w:rFonts w:ascii="Times New Roman" w:eastAsia="Times New Roman" w:hAnsi="Times New Roman" w:cs="Times New Roman"/>
          <w:b/>
          <w:sz w:val="24"/>
          <w:szCs w:val="24"/>
          <w:lang w:eastAsia="ru-RU"/>
        </w:rPr>
        <w:t>прилегающая территория</w:t>
      </w:r>
      <w:r w:rsidRPr="002A4297">
        <w:rPr>
          <w:rFonts w:ascii="Times New Roman" w:eastAsia="Times New Roman" w:hAnsi="Times New Roman" w:cs="Times New Roman"/>
          <w:sz w:val="24"/>
          <w:szCs w:val="24"/>
          <w:lang w:eastAsia="ru-RU"/>
        </w:rPr>
        <w:t>: ________________________________________________</w:t>
      </w:r>
    </w:p>
    <w:p w14:paraId="01D6F38C"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(перечислить тротуары, озеленение, другое)</w:t>
      </w:r>
    </w:p>
    <w:p w14:paraId="2E49F57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состояние: __________________________________________________________</w:t>
      </w:r>
    </w:p>
    <w:p w14:paraId="665B75A8" w14:textId="77777777" w:rsidR="002A4297" w:rsidRPr="002A4297" w:rsidRDefault="002A4297">
      <w:pPr>
        <w:snapToGrid w:val="0"/>
        <w:spacing w:after="0" w:line="240" w:lineRule="auto"/>
        <w:ind w:firstLine="709"/>
        <w:contextualSpacing/>
        <w:jc w:val="center"/>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5DBD962E"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ab/>
        <w:t>недостатки: _________________________________________________________</w:t>
      </w:r>
    </w:p>
    <w:p w14:paraId="4D374EFB"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lang w:eastAsia="ru-RU"/>
        </w:rPr>
        <w:tab/>
      </w:r>
      <w:r w:rsidRPr="002A4297">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5DDDDF14"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14:paraId="23C3F1B0"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b/>
          <w:sz w:val="24"/>
          <w:szCs w:val="24"/>
          <w:lang w:eastAsia="ru-RU"/>
        </w:rPr>
        <w:t>- иное</w:t>
      </w:r>
      <w:r w:rsidRPr="002A4297">
        <w:rPr>
          <w:rFonts w:ascii="Times New Roman" w:eastAsia="Times New Roman" w:hAnsi="Times New Roman" w:cs="Times New Roman"/>
          <w:sz w:val="24"/>
          <w:szCs w:val="24"/>
          <w:lang w:eastAsia="ru-RU"/>
        </w:rPr>
        <w:t xml:space="preserve"> ____________________________________________________________________</w:t>
      </w:r>
    </w:p>
    <w:p w14:paraId="2F1BA43C" w14:textId="77777777" w:rsidR="002A4297" w:rsidRPr="002A4297" w:rsidRDefault="002A4297" w:rsidP="002A4297">
      <w:pPr>
        <w:widowControl w:val="0"/>
        <w:snapToGrid w:val="0"/>
        <w:spacing w:after="0" w:line="240" w:lineRule="auto"/>
        <w:ind w:firstLine="709"/>
        <w:contextualSpacing/>
        <w:jc w:val="both"/>
        <w:rPr>
          <w:rFonts w:ascii="Times New Roman" w:eastAsia="Times New Roman" w:hAnsi="Times New Roman" w:cs="Times New Roman"/>
          <w:sz w:val="24"/>
          <w:szCs w:val="24"/>
          <w:lang w:eastAsia="ru-RU"/>
        </w:rPr>
      </w:pPr>
    </w:p>
    <w:p w14:paraId="52786D95"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xml:space="preserve">_____________________________________________________________________________. </w:t>
      </w:r>
      <w:r w:rsidRPr="002A4297">
        <w:rPr>
          <w:rFonts w:ascii="Times New Roman" w:eastAsia="Times New Roman" w:hAnsi="Times New Roman" w:cs="Times New Roman"/>
          <w:sz w:val="24"/>
          <w:szCs w:val="24"/>
          <w:vertAlign w:val="superscript"/>
          <w:lang w:eastAsia="ru-RU"/>
        </w:rPr>
        <w:footnoteReference w:id="128"/>
      </w:r>
    </w:p>
    <w:p w14:paraId="7110DA86"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Недвижимое имущество со следующими показаниями индивидуальных приборов учета</w:t>
      </w:r>
      <w:r w:rsidRPr="00A32147">
        <w:rPr>
          <w:rFonts w:ascii="Times New Roman" w:hAnsi="Times New Roman"/>
          <w:vertAlign w:val="superscript"/>
        </w:rPr>
        <w:footnoteReference w:id="129"/>
      </w:r>
      <w:r w:rsidRPr="002A4297">
        <w:rPr>
          <w:rFonts w:ascii="Times New Roman" w:eastAsia="Times New Roman" w:hAnsi="Times New Roman" w:cs="Times New Roman"/>
          <w:sz w:val="24"/>
          <w:szCs w:val="24"/>
          <w:lang w:eastAsia="ru-RU"/>
        </w:rPr>
        <w:t>:</w:t>
      </w:r>
    </w:p>
    <w:p w14:paraId="2E9C2803" w14:textId="77777777" w:rsidR="002A4297" w:rsidRPr="002A4297" w:rsidRDefault="002A4297" w:rsidP="00A3214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электричество: _____________________</w:t>
      </w:r>
    </w:p>
    <w:p w14:paraId="37B7D322"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(теплая): ____________________</w:t>
      </w:r>
    </w:p>
    <w:p w14:paraId="222B833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вода (холодная): ____________________</w:t>
      </w:r>
    </w:p>
    <w:p w14:paraId="7A56845D" w14:textId="77777777" w:rsidR="002A4297" w:rsidRPr="002A4297" w:rsidRDefault="002A4297">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иное: ____________________</w:t>
      </w:r>
    </w:p>
    <w:p w14:paraId="6420CF61"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Продавец передал Покупателю ключи от замка</w:t>
      </w:r>
      <w:r w:rsidRPr="002A4297">
        <w:rPr>
          <w:rFonts w:ascii="Times New Roman" w:eastAsia="Times New Roman" w:hAnsi="Times New Roman" w:cs="Times New Roman"/>
          <w:sz w:val="24"/>
          <w:szCs w:val="24"/>
          <w:vertAlign w:val="superscript"/>
          <w:lang w:eastAsia="ru-RU"/>
        </w:rPr>
        <w:footnoteReference w:id="130"/>
      </w:r>
      <w:r w:rsidRPr="002A4297">
        <w:rPr>
          <w:rFonts w:ascii="Times New Roman" w:eastAsia="Times New Roman" w:hAnsi="Times New Roman" w:cs="Times New Roman"/>
          <w:sz w:val="24"/>
          <w:szCs w:val="24"/>
          <w:lang w:eastAsia="ru-RU"/>
        </w:rPr>
        <w:t xml:space="preserve"> двери</w:t>
      </w:r>
      <w:r w:rsidRPr="002A4297">
        <w:rPr>
          <w:rFonts w:ascii="Times New Roman" w:eastAsia="Times New Roman" w:hAnsi="Times New Roman" w:cs="Times New Roman"/>
          <w:sz w:val="24"/>
          <w:szCs w:val="24"/>
          <w:vertAlign w:val="superscript"/>
          <w:lang w:eastAsia="ru-RU"/>
        </w:rPr>
        <w:footnoteReference w:id="131"/>
      </w:r>
      <w:r w:rsidRPr="002A4297">
        <w:rPr>
          <w:rFonts w:ascii="Times New Roman" w:eastAsia="Times New Roman" w:hAnsi="Times New Roman" w:cs="Times New Roman"/>
          <w:sz w:val="24"/>
          <w:szCs w:val="24"/>
          <w:lang w:eastAsia="ru-RU"/>
        </w:rPr>
        <w:t xml:space="preserve"> Недвижимого имущества в количестве _________.</w:t>
      </w:r>
    </w:p>
    <w:p w14:paraId="59C0B625" w14:textId="77777777" w:rsidR="002A4297" w:rsidRPr="002A4297" w:rsidRDefault="002A4297" w:rsidP="002A4297">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2"/>
      </w: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следующее движимое имущество:</w:t>
      </w:r>
    </w:p>
    <w:tbl>
      <w:tblPr>
        <w:tblStyle w:val="110"/>
        <w:tblW w:w="5000" w:type="pct"/>
        <w:tblLook w:val="04A0" w:firstRow="1" w:lastRow="0" w:firstColumn="1" w:lastColumn="0" w:noHBand="0" w:noVBand="1"/>
      </w:tblPr>
      <w:tblGrid>
        <w:gridCol w:w="540"/>
        <w:gridCol w:w="5692"/>
        <w:gridCol w:w="3397"/>
      </w:tblGrid>
      <w:tr w:rsidR="00147E6A" w:rsidRPr="002A4297" w14:paraId="2458F2F5" w14:textId="77777777" w:rsidTr="00147E6A">
        <w:tc>
          <w:tcPr>
            <w:tcW w:w="280" w:type="pct"/>
            <w:vAlign w:val="center"/>
          </w:tcPr>
          <w:p w14:paraId="51189796"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lastRenderedPageBreak/>
              <w:t>№ п/п</w:t>
            </w:r>
          </w:p>
        </w:tc>
        <w:tc>
          <w:tcPr>
            <w:tcW w:w="2956" w:type="pct"/>
            <w:vAlign w:val="center"/>
          </w:tcPr>
          <w:p w14:paraId="377C2FC8"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w:t>
            </w:r>
          </w:p>
        </w:tc>
        <w:tc>
          <w:tcPr>
            <w:tcW w:w="1764" w:type="pct"/>
            <w:vAlign w:val="center"/>
          </w:tcPr>
          <w:p w14:paraId="3241E0C7" w14:textId="77777777" w:rsidR="00147E6A" w:rsidRPr="002A4297" w:rsidRDefault="00147E6A">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Инвентарный номер</w:t>
            </w:r>
          </w:p>
        </w:tc>
      </w:tr>
      <w:tr w:rsidR="00147E6A" w:rsidRPr="002A4297" w14:paraId="330E3879" w14:textId="77777777" w:rsidTr="00147E6A">
        <w:tc>
          <w:tcPr>
            <w:tcW w:w="280" w:type="pct"/>
            <w:vAlign w:val="center"/>
          </w:tcPr>
          <w:p w14:paraId="036D717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18A7324F"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6141C422" w14:textId="77777777" w:rsidR="00147E6A" w:rsidRPr="002A4297" w:rsidRDefault="00147E6A">
            <w:pPr>
              <w:snapToGrid w:val="0"/>
              <w:jc w:val="center"/>
              <w:rPr>
                <w:rFonts w:ascii="Times New Roman" w:eastAsia="Times New Roman" w:hAnsi="Times New Roman" w:cs="Times New Roman"/>
                <w:sz w:val="24"/>
                <w:szCs w:val="24"/>
                <w:lang w:eastAsia="ru-RU"/>
              </w:rPr>
            </w:pPr>
          </w:p>
        </w:tc>
      </w:tr>
      <w:tr w:rsidR="00147E6A" w:rsidRPr="002A4297" w14:paraId="482C79BD" w14:textId="77777777" w:rsidTr="00147E6A">
        <w:tc>
          <w:tcPr>
            <w:tcW w:w="280" w:type="pct"/>
            <w:vAlign w:val="center"/>
          </w:tcPr>
          <w:p w14:paraId="439957EB" w14:textId="77777777" w:rsidR="00147E6A" w:rsidRPr="002A4297" w:rsidRDefault="00147E6A" w:rsidP="00A32147">
            <w:pPr>
              <w:snapToGrid w:val="0"/>
              <w:jc w:val="center"/>
              <w:rPr>
                <w:rFonts w:ascii="Times New Roman" w:eastAsia="Times New Roman" w:hAnsi="Times New Roman" w:cs="Times New Roman"/>
                <w:sz w:val="24"/>
                <w:szCs w:val="24"/>
                <w:lang w:eastAsia="ru-RU"/>
              </w:rPr>
            </w:pPr>
          </w:p>
        </w:tc>
        <w:tc>
          <w:tcPr>
            <w:tcW w:w="2956" w:type="pct"/>
            <w:vAlign w:val="center"/>
          </w:tcPr>
          <w:p w14:paraId="6CCEA3AA" w14:textId="77777777" w:rsidR="00147E6A" w:rsidRPr="002A4297" w:rsidRDefault="00147E6A">
            <w:pPr>
              <w:snapToGrid w:val="0"/>
              <w:jc w:val="center"/>
              <w:rPr>
                <w:rFonts w:ascii="Times New Roman" w:eastAsia="Times New Roman" w:hAnsi="Times New Roman" w:cs="Times New Roman"/>
                <w:sz w:val="24"/>
                <w:szCs w:val="24"/>
                <w:lang w:eastAsia="ru-RU"/>
              </w:rPr>
            </w:pPr>
          </w:p>
        </w:tc>
        <w:tc>
          <w:tcPr>
            <w:tcW w:w="1764" w:type="pct"/>
            <w:vAlign w:val="center"/>
          </w:tcPr>
          <w:p w14:paraId="4E69B408" w14:textId="77777777" w:rsidR="00147E6A" w:rsidRPr="002A4297" w:rsidRDefault="00147E6A">
            <w:pPr>
              <w:snapToGrid w:val="0"/>
              <w:jc w:val="center"/>
              <w:rPr>
                <w:rFonts w:ascii="Times New Roman" w:eastAsia="Times New Roman" w:hAnsi="Times New Roman" w:cs="Times New Roman"/>
                <w:sz w:val="24"/>
                <w:szCs w:val="24"/>
                <w:lang w:eastAsia="ru-RU"/>
              </w:rPr>
            </w:pPr>
          </w:p>
        </w:tc>
      </w:tr>
    </w:tbl>
    <w:p w14:paraId="6D471189" w14:textId="77777777" w:rsidR="002A4297" w:rsidRPr="002A4297" w:rsidRDefault="002A4297" w:rsidP="002627CE">
      <w:pPr>
        <w:widowControl w:val="0"/>
        <w:numPr>
          <w:ilvl w:val="0"/>
          <w:numId w:val="11"/>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tbl>
      <w:tblPr>
        <w:tblStyle w:val="110"/>
        <w:tblW w:w="5000" w:type="pct"/>
        <w:tblLook w:val="0000" w:firstRow="0" w:lastRow="0" w:firstColumn="0" w:lastColumn="0" w:noHBand="0" w:noVBand="0"/>
      </w:tblPr>
      <w:tblGrid>
        <w:gridCol w:w="683"/>
        <w:gridCol w:w="1860"/>
        <w:gridCol w:w="3698"/>
        <w:gridCol w:w="1233"/>
        <w:gridCol w:w="2155"/>
      </w:tblGrid>
      <w:tr w:rsidR="002A4297" w:rsidRPr="002A4297" w14:paraId="5877CF31" w14:textId="77777777" w:rsidTr="00CF3870">
        <w:tc>
          <w:tcPr>
            <w:tcW w:w="355" w:type="pct"/>
          </w:tcPr>
          <w:p w14:paraId="5A78B8B8"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 п/п</w:t>
            </w:r>
          </w:p>
        </w:tc>
        <w:tc>
          <w:tcPr>
            <w:tcW w:w="966" w:type="pct"/>
          </w:tcPr>
          <w:p w14:paraId="64533FBC"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Номер/шифр документа</w:t>
            </w:r>
          </w:p>
        </w:tc>
        <w:tc>
          <w:tcPr>
            <w:tcW w:w="1920" w:type="pct"/>
          </w:tcPr>
          <w:p w14:paraId="68C107C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Наименование документа</w:t>
            </w:r>
          </w:p>
          <w:p w14:paraId="5054607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50069DA3"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Кол-во листов</w:t>
            </w:r>
          </w:p>
        </w:tc>
        <w:tc>
          <w:tcPr>
            <w:tcW w:w="1119" w:type="pct"/>
          </w:tcPr>
          <w:p w14:paraId="28DA4438" w14:textId="77777777" w:rsidR="002A4297" w:rsidRPr="002A4297" w:rsidRDefault="002A4297">
            <w:pPr>
              <w:snapToGrid w:val="0"/>
              <w:jc w:val="center"/>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Примечание</w:t>
            </w:r>
          </w:p>
        </w:tc>
      </w:tr>
      <w:tr w:rsidR="002A4297" w:rsidRPr="002A4297" w14:paraId="03E056B5" w14:textId="77777777" w:rsidTr="00CF3870">
        <w:tc>
          <w:tcPr>
            <w:tcW w:w="355" w:type="pct"/>
          </w:tcPr>
          <w:p w14:paraId="07546325"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4B6C3BD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12405FD4"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4AA90EBF"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52A7A135"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1C93F0B6" w14:textId="77777777" w:rsidTr="00CF3870">
        <w:tc>
          <w:tcPr>
            <w:tcW w:w="355" w:type="pct"/>
          </w:tcPr>
          <w:p w14:paraId="506B192C" w14:textId="77777777" w:rsidR="002A4297" w:rsidRPr="002A4297" w:rsidRDefault="002A4297" w:rsidP="00A32147">
            <w:pPr>
              <w:snapToGrid w:val="0"/>
              <w:jc w:val="center"/>
              <w:rPr>
                <w:rFonts w:ascii="Times New Roman" w:eastAsia="Times New Roman" w:hAnsi="Times New Roman" w:cs="Times New Roman"/>
                <w:sz w:val="24"/>
                <w:szCs w:val="24"/>
                <w:lang w:eastAsia="ru-RU"/>
              </w:rPr>
            </w:pPr>
          </w:p>
        </w:tc>
        <w:tc>
          <w:tcPr>
            <w:tcW w:w="966" w:type="pct"/>
          </w:tcPr>
          <w:p w14:paraId="37B18866"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920" w:type="pct"/>
          </w:tcPr>
          <w:p w14:paraId="30CA7B9C"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640" w:type="pct"/>
          </w:tcPr>
          <w:p w14:paraId="62F4DF3E" w14:textId="77777777" w:rsidR="002A4297" w:rsidRPr="002A4297" w:rsidRDefault="002A4297">
            <w:pPr>
              <w:snapToGrid w:val="0"/>
              <w:jc w:val="center"/>
              <w:rPr>
                <w:rFonts w:ascii="Times New Roman" w:eastAsia="Times New Roman" w:hAnsi="Times New Roman" w:cs="Times New Roman"/>
                <w:sz w:val="24"/>
                <w:szCs w:val="24"/>
                <w:lang w:eastAsia="ru-RU"/>
              </w:rPr>
            </w:pPr>
          </w:p>
        </w:tc>
        <w:tc>
          <w:tcPr>
            <w:tcW w:w="1119" w:type="pct"/>
          </w:tcPr>
          <w:p w14:paraId="672549FA" w14:textId="77777777" w:rsidR="002A4297" w:rsidRPr="002A4297" w:rsidRDefault="002A4297">
            <w:pPr>
              <w:snapToGrid w:val="0"/>
              <w:jc w:val="center"/>
              <w:rPr>
                <w:rFonts w:ascii="Times New Roman" w:eastAsia="Times New Roman" w:hAnsi="Times New Roman" w:cs="Times New Roman"/>
                <w:sz w:val="24"/>
                <w:szCs w:val="24"/>
                <w:lang w:eastAsia="ru-RU"/>
              </w:rPr>
            </w:pPr>
          </w:p>
        </w:tc>
      </w:tr>
      <w:tr w:rsidR="002A4297" w:rsidRPr="002A4297" w14:paraId="5784CDEA" w14:textId="77777777" w:rsidTr="00CF3870">
        <w:tc>
          <w:tcPr>
            <w:tcW w:w="355" w:type="pct"/>
          </w:tcPr>
          <w:p w14:paraId="7286376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966" w:type="pct"/>
          </w:tcPr>
          <w:p w14:paraId="22076619"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920" w:type="pct"/>
          </w:tcPr>
          <w:p w14:paraId="10E48941"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640" w:type="pct"/>
          </w:tcPr>
          <w:p w14:paraId="2A72309F"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c>
          <w:tcPr>
            <w:tcW w:w="1119" w:type="pct"/>
          </w:tcPr>
          <w:p w14:paraId="79C00B77" w14:textId="77777777" w:rsidR="002A4297" w:rsidRPr="002A4297" w:rsidRDefault="002A4297" w:rsidP="002A4297">
            <w:pPr>
              <w:widowControl w:val="0"/>
              <w:snapToGrid w:val="0"/>
              <w:jc w:val="center"/>
              <w:rPr>
                <w:rFonts w:ascii="Times New Roman" w:eastAsia="Times New Roman" w:hAnsi="Times New Roman" w:cs="Times New Roman"/>
                <w:sz w:val="24"/>
                <w:szCs w:val="24"/>
                <w:lang w:eastAsia="ru-RU"/>
              </w:rPr>
            </w:pPr>
          </w:p>
        </w:tc>
      </w:tr>
    </w:tbl>
    <w:p w14:paraId="1CDC6340" w14:textId="77777777" w:rsidR="002A4297" w:rsidRPr="00A32147" w:rsidRDefault="002A4297" w:rsidP="00A32147">
      <w:pPr>
        <w:spacing w:after="200" w:line="276" w:lineRule="auto"/>
        <w:rPr>
          <w:rFonts w:ascii="Times New Roman" w:hAnsi="Times New Roman"/>
        </w:rPr>
      </w:pPr>
    </w:p>
    <w:tbl>
      <w:tblPr>
        <w:tblW w:w="0" w:type="auto"/>
        <w:tblLook w:val="00A0" w:firstRow="1" w:lastRow="0" w:firstColumn="1" w:lastColumn="0" w:noHBand="0" w:noVBand="0"/>
      </w:tblPr>
      <w:tblGrid>
        <w:gridCol w:w="4788"/>
        <w:gridCol w:w="360"/>
        <w:gridCol w:w="3960"/>
      </w:tblGrid>
      <w:tr w:rsidR="002A4297" w:rsidRPr="002A4297" w14:paraId="670766E7" w14:textId="77777777" w:rsidTr="002A4297">
        <w:tc>
          <w:tcPr>
            <w:tcW w:w="4788" w:type="dxa"/>
            <w:shd w:val="clear" w:color="auto" w:fill="auto"/>
          </w:tcPr>
          <w:p w14:paraId="4DD84E8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7E49D820"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71F5353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0850ECEA" w14:textId="77777777" w:rsidTr="002A4297">
        <w:tc>
          <w:tcPr>
            <w:tcW w:w="4788" w:type="dxa"/>
            <w:shd w:val="clear" w:color="auto" w:fill="auto"/>
          </w:tcPr>
          <w:p w14:paraId="2203A9BA"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3"/>
            </w:r>
            <w:r w:rsidRPr="002A4297">
              <w:rPr>
                <w:rFonts w:ascii="Times New Roman" w:eastAsia="Times New Roman" w:hAnsi="Times New Roman" w:cs="Times New Roman"/>
                <w:sz w:val="24"/>
                <w:szCs w:val="24"/>
                <w:lang w:eastAsia="ru-RU"/>
              </w:rPr>
              <w:t>Должность</w:t>
            </w:r>
          </w:p>
          <w:p w14:paraId="0192F713"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46BAC9B8"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06D96CBE" w14:textId="4579684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E2D60C8"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0DE6B57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66CD7EA2"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6DBB7830" w14:textId="77777777" w:rsidR="002A4297" w:rsidRPr="002A4297" w:rsidRDefault="002A4297" w:rsidP="00A3214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4BFEC82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6E2B71A3" w14:textId="77777777" w:rsidR="002A4297" w:rsidRPr="002A4297" w:rsidRDefault="002A4297" w:rsidP="00A32147">
      <w:pPr>
        <w:pBdr>
          <w:bottom w:val="single" w:sz="12" w:space="1" w:color="auto"/>
        </w:pBdr>
        <w:spacing w:after="200" w:line="276" w:lineRule="auto"/>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69EB918D" w14:textId="77777777" w:rsidTr="002A4297">
        <w:tc>
          <w:tcPr>
            <w:tcW w:w="4788" w:type="dxa"/>
            <w:shd w:val="clear" w:color="auto" w:fill="auto"/>
          </w:tcPr>
          <w:p w14:paraId="13B3666A"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46CAF1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38853914"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1E663332" w14:textId="77777777" w:rsidTr="002A4297">
        <w:tc>
          <w:tcPr>
            <w:tcW w:w="4788" w:type="dxa"/>
            <w:shd w:val="clear" w:color="auto" w:fill="auto"/>
          </w:tcPr>
          <w:p w14:paraId="0D3BAD89"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35"/>
            </w:r>
            <w:r w:rsidRPr="002A4297">
              <w:rPr>
                <w:rFonts w:ascii="Times New Roman" w:eastAsia="Times New Roman" w:hAnsi="Times New Roman" w:cs="Times New Roman"/>
                <w:sz w:val="24"/>
                <w:szCs w:val="24"/>
                <w:lang w:eastAsia="ru-RU"/>
              </w:rPr>
              <w:t>Должность</w:t>
            </w:r>
          </w:p>
          <w:p w14:paraId="457D160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AC3837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996E2B6" w14:textId="55C77607"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36"/>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5C845DB2"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D0B5FFC"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186E3D16"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582A361B"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666A7DB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tbl>
    <w:p w14:paraId="51C6CAD9" w14:textId="77777777" w:rsidR="002A4297" w:rsidRPr="002A4297" w:rsidRDefault="002A4297" w:rsidP="007F6085">
      <w:pPr>
        <w:spacing w:after="200" w:line="276" w:lineRule="auto"/>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br w:type="page"/>
      </w:r>
    </w:p>
    <w:permEnd w:id="681251538"/>
    <w:p w14:paraId="5260BDD3" w14:textId="77777777" w:rsidR="00E11832" w:rsidRPr="00E11832" w:rsidRDefault="00041A4E" w:rsidP="00E11832">
      <w:pPr>
        <w:keepNext/>
        <w:keepLines/>
        <w:spacing w:before="480" w:after="0" w:line="276" w:lineRule="auto"/>
        <w:jc w:val="right"/>
        <w:outlineLvl w:val="0"/>
        <w:rPr>
          <w:rFonts w:ascii="Times New Roman" w:eastAsia="Times New Roman" w:hAnsi="Times New Roman" w:cs="Times New Roman"/>
          <w:bCs/>
          <w:color w:val="365F91"/>
          <w:sz w:val="24"/>
          <w:szCs w:val="24"/>
        </w:rPr>
      </w:pPr>
      <w:r>
        <w:rPr>
          <w:rFonts w:ascii="Times New Roman" w:eastAsia="Times New Roman" w:hAnsi="Times New Roman" w:cs="Times New Roman"/>
          <w:b/>
          <w:bCs/>
          <w:sz w:val="24"/>
          <w:szCs w:val="24"/>
        </w:rPr>
        <w:lastRenderedPageBreak/>
        <w:t>Приложение № 2</w:t>
      </w:r>
    </w:p>
    <w:p w14:paraId="645F1D12" w14:textId="77777777" w:rsidR="002A4297" w:rsidRPr="002A4297" w:rsidRDefault="00E11832"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E11832">
        <w:rPr>
          <w:rFonts w:ascii="Times New Roman" w:eastAsia="Times New Roman" w:hAnsi="Times New Roman" w:cs="Times New Roman"/>
          <w:sz w:val="24"/>
          <w:szCs w:val="24"/>
        </w:rPr>
        <w:t xml:space="preserve">к Договору </w:t>
      </w:r>
      <w:r w:rsidRPr="00E11832">
        <w:rPr>
          <w:rFonts w:ascii="Times New Roman" w:eastAsia="Times New Roman" w:hAnsi="Times New Roman" w:cs="Times New Roman"/>
          <w:bCs/>
          <w:sz w:val="24"/>
          <w:szCs w:val="24"/>
        </w:rPr>
        <w:t xml:space="preserve">купли-продажи </w:t>
      </w:r>
      <w:r w:rsidR="002A4297" w:rsidRPr="002A4297">
        <w:rPr>
          <w:rFonts w:ascii="Times New Roman" w:eastAsia="Times New Roman" w:hAnsi="Times New Roman" w:cs="Times New Roman"/>
          <w:bCs/>
          <w:sz w:val="24"/>
          <w:szCs w:val="24"/>
          <w:lang w:eastAsia="ru-RU"/>
        </w:rPr>
        <w:t>недвижимого имущества</w:t>
      </w:r>
      <w:r w:rsidRPr="00E11832">
        <w:rPr>
          <w:rFonts w:ascii="Times New Roman" w:eastAsia="Times New Roman" w:hAnsi="Times New Roman" w:cs="Times New Roman"/>
          <w:sz w:val="24"/>
          <w:szCs w:val="24"/>
        </w:rPr>
        <w:t xml:space="preserve"> </w:t>
      </w:r>
      <w:permStart w:id="1563167156" w:edGrp="everyone"/>
      <w:r w:rsidR="00A17DA0">
        <w:rPr>
          <w:rFonts w:ascii="Times New Roman" w:eastAsia="Times New Roman" w:hAnsi="Times New Roman" w:cs="Times New Roman"/>
          <w:sz w:val="24"/>
          <w:szCs w:val="24"/>
        </w:rPr>
        <w:t>(</w:t>
      </w:r>
      <w:r w:rsidRPr="00E11832">
        <w:rPr>
          <w:rFonts w:ascii="Times New Roman" w:eastAsia="Times New Roman" w:hAnsi="Times New Roman" w:cs="Times New Roman"/>
          <w:sz w:val="24"/>
          <w:szCs w:val="24"/>
        </w:rPr>
        <w:t>с последующей арендой данного имущества (с обратной арендой)</w:t>
      </w:r>
      <w:permEnd w:id="1563167156"/>
    </w:p>
    <w:p w14:paraId="2FEB1814"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permStart w:id="1825971080" w:edGrp="everyone"/>
      <w:r w:rsidRPr="002A4297">
        <w:rPr>
          <w:rFonts w:ascii="Times New Roman" w:eastAsia="Times New Roman" w:hAnsi="Times New Roman" w:cs="Times New Roman"/>
          <w:sz w:val="24"/>
          <w:szCs w:val="24"/>
          <w:lang w:eastAsia="ru-RU"/>
        </w:rPr>
        <w:t>от_____ №_____</w:t>
      </w:r>
    </w:p>
    <w:permEnd w:id="1825971080"/>
    <w:p w14:paraId="69077741" w14:textId="77777777" w:rsidR="002A4297" w:rsidRPr="002A4297" w:rsidRDefault="002A4297">
      <w:pPr>
        <w:spacing w:after="200" w:line="276" w:lineRule="auto"/>
        <w:ind w:left="360"/>
        <w:rPr>
          <w:rFonts w:ascii="Times New Roman" w:eastAsia="Times New Roman" w:hAnsi="Times New Roman" w:cs="Times New Roman"/>
          <w:b/>
          <w:sz w:val="24"/>
          <w:szCs w:val="24"/>
          <w:lang w:eastAsia="ru-RU"/>
        </w:rPr>
      </w:pPr>
    </w:p>
    <w:p w14:paraId="5E76D719" w14:textId="77777777" w:rsidR="002A4297" w:rsidRPr="002A4297" w:rsidRDefault="009605AA" w:rsidP="002A4297">
      <w:pPr>
        <w:widowControl w:val="0"/>
        <w:spacing w:after="0" w:line="240" w:lineRule="auto"/>
        <w:jc w:val="center"/>
        <w:rPr>
          <w:rFonts w:ascii="Times New Roman" w:eastAsia="Times New Roman" w:hAnsi="Times New Roman" w:cs="Times New Roman"/>
          <w:b/>
          <w:sz w:val="24"/>
          <w:szCs w:val="24"/>
          <w:lang w:eastAsia="ru-RU"/>
        </w:rPr>
      </w:pPr>
      <w:r w:rsidRPr="00F0621D">
        <w:rPr>
          <w:rFonts w:ascii="Times New Roman" w:eastAsia="Times New Roman" w:hAnsi="Times New Roman" w:cs="Times New Roman"/>
          <w:b/>
          <w:sz w:val="24"/>
          <w:szCs w:val="24"/>
          <w:lang w:eastAsia="ru-RU"/>
        </w:rPr>
        <w:t>Антикоррупционная оговорка</w:t>
      </w:r>
      <w:r w:rsidR="002A4297" w:rsidRPr="002A4297">
        <w:rPr>
          <w:rFonts w:ascii="Times New Roman" w:eastAsia="Times New Roman" w:hAnsi="Times New Roman" w:cs="Times New Roman"/>
          <w:b/>
          <w:sz w:val="24"/>
          <w:szCs w:val="24"/>
          <w:lang w:eastAsia="ru-RU"/>
        </w:rPr>
        <w:t xml:space="preserve"> </w:t>
      </w:r>
    </w:p>
    <w:p w14:paraId="1026B5CC"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4"/>
          <w:lang w:eastAsia="ru-RU"/>
        </w:rPr>
      </w:pPr>
    </w:p>
    <w:p w14:paraId="3819132D"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35016470"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603787398" w:edGrp="everyone"/>
      <w:r w:rsidRPr="00F0621D">
        <w:rPr>
          <w:rFonts w:ascii="Times New Roman" w:eastAsia="Times New Roman" w:hAnsi="Times New Roman" w:cs="Times New Roman"/>
          <w:iCs/>
          <w:sz w:val="24"/>
          <w:szCs w:val="24"/>
          <w:lang w:eastAsia="ru-RU"/>
        </w:rPr>
        <w:t>и посредники</w:t>
      </w:r>
      <w:r w:rsidRPr="00F0621D">
        <w:rPr>
          <w:rFonts w:ascii="Times New Roman" w:eastAsia="Times New Roman" w:hAnsi="Times New Roman" w:cs="Times New Roman"/>
          <w:iCs/>
          <w:sz w:val="24"/>
          <w:szCs w:val="24"/>
          <w:vertAlign w:val="superscript"/>
          <w:lang w:eastAsia="ru-RU"/>
        </w:rPr>
        <w:footnoteReference w:id="137"/>
      </w:r>
      <w:r w:rsidRPr="00F0621D">
        <w:rPr>
          <w:rFonts w:ascii="Times New Roman" w:eastAsia="Times New Roman" w:hAnsi="Times New Roman" w:cs="Times New Roman"/>
          <w:iCs/>
          <w:sz w:val="24"/>
          <w:szCs w:val="24"/>
          <w:lang w:eastAsia="ru-RU"/>
        </w:rPr>
        <w:t xml:space="preserve"> </w:t>
      </w:r>
      <w:permEnd w:id="603787398"/>
      <w:r w:rsidRPr="00F0621D">
        <w:rPr>
          <w:rFonts w:ascii="Times New Roman" w:eastAsia="Times New Roman" w:hAnsi="Times New Roman" w:cs="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176F44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 xml:space="preserve">Стороны, их работники, уполномоченные представители </w:t>
      </w:r>
      <w:permStart w:id="1802857528" w:edGrp="everyone"/>
      <w:r w:rsidRPr="00F0621D">
        <w:rPr>
          <w:rFonts w:ascii="Times New Roman" w:eastAsia="Times New Roman" w:hAnsi="Times New Roman" w:cs="Times New Roman"/>
          <w:iCs/>
          <w:sz w:val="24"/>
          <w:szCs w:val="24"/>
          <w:lang w:eastAsia="ru-RU"/>
        </w:rPr>
        <w:t xml:space="preserve">и посредники </w:t>
      </w:r>
      <w:permEnd w:id="1802857528"/>
      <w:r w:rsidRPr="00F0621D">
        <w:rPr>
          <w:rFonts w:ascii="Times New Roman" w:eastAsia="Times New Roman" w:hAnsi="Times New Roman" w:cs="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1B862E99"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138"/>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5B65F27"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14:paraId="406D1E27" w14:textId="288CA12B"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978272524" w:edGrp="everyone"/>
      <w:r w:rsidRPr="00F0621D">
        <w:rPr>
          <w:rFonts w:ascii="Times New Roman" w:eastAsia="Times New Roman" w:hAnsi="Times New Roman" w:cs="Times New Roman"/>
          <w:iCs/>
          <w:sz w:val="24"/>
          <w:szCs w:val="24"/>
          <w:lang w:eastAsia="ru-RU"/>
        </w:rPr>
        <w:t xml:space="preserve">или посредниками </w:t>
      </w:r>
      <w:permEnd w:id="978272524"/>
      <w:r w:rsidRPr="00F0621D">
        <w:rPr>
          <w:rFonts w:ascii="Times New Roman" w:eastAsia="Times New Roman" w:hAnsi="Times New Roman" w:cs="Times New Roman"/>
          <w:iCs/>
          <w:sz w:val="24"/>
          <w:szCs w:val="24"/>
          <w:lang w:eastAsia="ru-RU"/>
        </w:rPr>
        <w:t xml:space="preserve">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139"/>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140"/>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141"/>
      </w:r>
      <w:r w:rsidRPr="00F0621D">
        <w:rPr>
          <w:rFonts w:ascii="Times New Roman" w:eastAsia="Times New Roman" w:hAnsi="Times New Roman" w:cs="Times New Roman"/>
          <w:iCs/>
          <w:sz w:val="24"/>
          <w:szCs w:val="24"/>
          <w:lang w:eastAsia="ru-RU"/>
        </w:rPr>
        <w:t>.</w:t>
      </w:r>
    </w:p>
    <w:p w14:paraId="352AA6D8"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lastRenderedPageBreak/>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404F7CCB"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47346CC" w14:textId="77777777" w:rsidR="009605AA" w:rsidRPr="00F0621D" w:rsidRDefault="009605AA" w:rsidP="009605AA">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Договор считается расторгнутым по истечении </w:t>
      </w:r>
      <w:permStart w:id="2058556823" w:edGrp="everyone"/>
      <w:r w:rsidRPr="00F0621D">
        <w:rPr>
          <w:rFonts w:ascii="Times New Roman" w:eastAsia="Times New Roman" w:hAnsi="Times New Roman" w:cs="Times New Roman"/>
          <w:iCs/>
          <w:sz w:val="24"/>
          <w:szCs w:val="24"/>
          <w:lang w:eastAsia="ru-RU"/>
        </w:rPr>
        <w:t>10 (десяти) календарных дней</w:t>
      </w:r>
      <w:r w:rsidRPr="00F0621D">
        <w:rPr>
          <w:rFonts w:ascii="Times New Roman" w:eastAsia="Times New Roman" w:hAnsi="Times New Roman" w:cs="Times New Roman"/>
          <w:iCs/>
          <w:sz w:val="24"/>
          <w:szCs w:val="24"/>
          <w:vertAlign w:val="superscript"/>
          <w:lang w:eastAsia="ru-RU"/>
        </w:rPr>
        <w:footnoteReference w:id="142"/>
      </w:r>
      <w:r w:rsidRPr="00F0621D">
        <w:rPr>
          <w:rFonts w:ascii="Times New Roman" w:eastAsia="Times New Roman" w:hAnsi="Times New Roman" w:cs="Times New Roman"/>
          <w:iCs/>
          <w:sz w:val="24"/>
          <w:szCs w:val="24"/>
          <w:lang w:eastAsia="ru-RU"/>
        </w:rPr>
        <w:t xml:space="preserve"> </w:t>
      </w:r>
      <w:permEnd w:id="2058556823"/>
      <w:r w:rsidRPr="00F0621D">
        <w:rPr>
          <w:rFonts w:ascii="Times New Roman" w:eastAsia="Times New Roman" w:hAnsi="Times New Roman" w:cs="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156FCBCA" w14:textId="77777777" w:rsidR="009605AA" w:rsidRPr="001E0678" w:rsidRDefault="009605AA" w:rsidP="009605AA">
      <w:pPr>
        <w:autoSpaceDE w:val="0"/>
        <w:autoSpaceDN w:val="0"/>
        <w:spacing w:after="0" w:line="240" w:lineRule="auto"/>
        <w:rPr>
          <w:rFonts w:ascii="Times New Roman" w:eastAsia="Times New Roman" w:hAnsi="Times New Roman" w:cs="Times New Roman"/>
          <w:sz w:val="24"/>
          <w:szCs w:val="24"/>
          <w:lang w:eastAsia="ru-RU"/>
        </w:rPr>
      </w:pPr>
    </w:p>
    <w:p w14:paraId="7CE9C963" w14:textId="77777777" w:rsidR="009605AA" w:rsidRPr="001E0678" w:rsidRDefault="009605AA" w:rsidP="009605AA">
      <w:pPr>
        <w:autoSpaceDE w:val="0"/>
        <w:autoSpaceDN w:val="0"/>
        <w:spacing w:after="0" w:line="240" w:lineRule="auto"/>
        <w:jc w:val="both"/>
        <w:rPr>
          <w:rFonts w:ascii="Times New Roman" w:eastAsia="Times New Roman" w:hAnsi="Times New Roman" w:cs="Times New Roman"/>
          <w:iCs/>
          <w:sz w:val="24"/>
          <w:szCs w:val="24"/>
          <w:lang w:eastAsia="ru-RU"/>
        </w:rPr>
      </w:pPr>
    </w:p>
    <w:p w14:paraId="2FDFE655" w14:textId="77777777" w:rsidR="009605AA" w:rsidRPr="00140C09" w:rsidRDefault="009605AA" w:rsidP="009605AA">
      <w:pPr>
        <w:spacing w:after="200" w:line="276" w:lineRule="auto"/>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14:paraId="3B941F06" w14:textId="77777777" w:rsidR="002A4297" w:rsidRPr="002A4297" w:rsidRDefault="002A4297" w:rsidP="002A4297">
      <w:pPr>
        <w:spacing w:after="0" w:line="240" w:lineRule="auto"/>
        <w:contextualSpacing/>
        <w:jc w:val="both"/>
        <w:rPr>
          <w:rFonts w:ascii="Times New Roman" w:eastAsia="Calibri" w:hAnsi="Times New Roman" w:cs="Times New Roman"/>
          <w:sz w:val="24"/>
          <w:szCs w:val="20"/>
          <w:lang w:eastAsia="ru-RU"/>
        </w:rPr>
      </w:pPr>
    </w:p>
    <w:tbl>
      <w:tblPr>
        <w:tblW w:w="0" w:type="auto"/>
        <w:tblLook w:val="00A0" w:firstRow="1" w:lastRow="0" w:firstColumn="1" w:lastColumn="0" w:noHBand="0" w:noVBand="0"/>
      </w:tblPr>
      <w:tblGrid>
        <w:gridCol w:w="4788"/>
        <w:gridCol w:w="360"/>
        <w:gridCol w:w="3960"/>
      </w:tblGrid>
      <w:tr w:rsidR="002A4297" w:rsidRPr="002A4297" w14:paraId="1A4C60E0" w14:textId="77777777" w:rsidTr="002A4297">
        <w:tc>
          <w:tcPr>
            <w:tcW w:w="4788" w:type="dxa"/>
            <w:shd w:val="clear" w:color="auto" w:fill="auto"/>
          </w:tcPr>
          <w:p w14:paraId="3C770258"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b/>
                <w:sz w:val="24"/>
                <w:szCs w:val="24"/>
                <w:lang w:eastAsia="ru-RU"/>
              </w:rPr>
            </w:pPr>
            <w:permStart w:id="1565003708" w:edGrp="everyone"/>
            <w:r w:rsidRPr="003F1CCF">
              <w:rPr>
                <w:rFonts w:ascii="Times New Roman" w:eastAsia="Times New Roman" w:hAnsi="Times New Roman" w:cs="Times New Roman"/>
                <w:b/>
                <w:sz w:val="24"/>
                <w:szCs w:val="24"/>
                <w:lang w:eastAsia="ru-RU"/>
              </w:rPr>
              <w:t>От Покупателя:</w:t>
            </w:r>
          </w:p>
        </w:tc>
        <w:tc>
          <w:tcPr>
            <w:tcW w:w="360" w:type="dxa"/>
            <w:shd w:val="clear" w:color="auto" w:fill="auto"/>
          </w:tcPr>
          <w:p w14:paraId="3CA1C9A7" w14:textId="77777777" w:rsidR="002A4297" w:rsidRPr="00F05B6E"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C1E3C9" w14:textId="77777777" w:rsidR="002A4297" w:rsidRPr="00F05B6E"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b/>
                <w:sz w:val="24"/>
                <w:szCs w:val="24"/>
                <w:lang w:eastAsia="ru-RU"/>
              </w:rPr>
            </w:pPr>
            <w:r w:rsidRPr="00F05B6E">
              <w:rPr>
                <w:rFonts w:ascii="Times New Roman" w:eastAsia="Times New Roman" w:hAnsi="Times New Roman" w:cs="Times New Roman"/>
                <w:b/>
                <w:sz w:val="24"/>
                <w:szCs w:val="24"/>
                <w:lang w:eastAsia="ru-RU"/>
              </w:rPr>
              <w:t>От Продавца:</w:t>
            </w:r>
          </w:p>
        </w:tc>
      </w:tr>
      <w:tr w:rsidR="002A4297" w:rsidRPr="002A4297" w14:paraId="4743E6E4" w14:textId="77777777" w:rsidTr="002A4297">
        <w:tc>
          <w:tcPr>
            <w:tcW w:w="4788" w:type="dxa"/>
            <w:shd w:val="clear" w:color="auto" w:fill="auto"/>
          </w:tcPr>
          <w:p w14:paraId="7F2D3675"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ermStart w:id="299395546" w:edGrp="everyone"/>
            <w:permEnd w:id="1565003708"/>
            <w:r w:rsidRPr="002A4297">
              <w:rPr>
                <w:rFonts w:ascii="Times New Roman" w:eastAsia="Times New Roman" w:hAnsi="Times New Roman" w:cs="Times New Roman"/>
                <w:sz w:val="24"/>
                <w:szCs w:val="24"/>
                <w:vertAlign w:val="superscript"/>
                <w:lang w:eastAsia="ru-RU"/>
              </w:rPr>
              <w:footnoteReference w:id="143"/>
            </w:r>
            <w:r w:rsidRPr="002A4297">
              <w:rPr>
                <w:rFonts w:ascii="Times New Roman" w:eastAsia="Times New Roman" w:hAnsi="Times New Roman" w:cs="Times New Roman"/>
                <w:sz w:val="24"/>
                <w:szCs w:val="24"/>
                <w:lang w:eastAsia="ru-RU"/>
              </w:rPr>
              <w:t>Должность</w:t>
            </w:r>
          </w:p>
          <w:p w14:paraId="048F127B"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
          <w:p w14:paraId="7FC4A26A"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p w14:paraId="3597C361"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A2F3848" w14:textId="27E97B50" w:rsidR="002A4297" w:rsidRPr="002A4297" w:rsidRDefault="003C7673"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4"/>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208EE60B"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51BFD34"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3DCD7920"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EAC942C" w14:textId="77777777" w:rsidR="002A4297" w:rsidRPr="002A4297" w:rsidRDefault="002A4297" w:rsidP="002A4297">
            <w:pPr>
              <w:widowControl w:val="0"/>
              <w:tabs>
                <w:tab w:val="left" w:pos="2835"/>
              </w:tabs>
              <w:snapToGrid w:val="0"/>
              <w:spacing w:after="0" w:line="240" w:lineRule="auto"/>
              <w:ind w:firstLine="360"/>
              <w:contextualSpacing/>
              <w:jc w:val="right"/>
              <w:rPr>
                <w:rFonts w:ascii="Times New Roman" w:eastAsia="Times New Roman" w:hAnsi="Times New Roman" w:cs="Times New Roman"/>
                <w:sz w:val="24"/>
                <w:szCs w:val="24"/>
                <w:lang w:eastAsia="ru-RU"/>
              </w:rPr>
            </w:pPr>
          </w:p>
          <w:p w14:paraId="0DBD23C5" w14:textId="77777777" w:rsidR="002A4297" w:rsidRPr="002A4297" w:rsidRDefault="002A4297" w:rsidP="002A4297">
            <w:pPr>
              <w:widowControl w:val="0"/>
              <w:tabs>
                <w:tab w:val="left" w:pos="2835"/>
              </w:tabs>
              <w:snapToGrid w:val="0"/>
              <w:spacing w:after="0" w:line="240"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2C11F07E" w14:textId="77777777" w:rsidR="002A4297" w:rsidRPr="002A4297" w:rsidRDefault="002A4297" w:rsidP="002A4297">
            <w:pPr>
              <w:widowControl w:val="0"/>
              <w:tabs>
                <w:tab w:val="left" w:pos="2835"/>
              </w:tabs>
              <w:snapToGrid w:val="0"/>
              <w:spacing w:after="0" w:line="240"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299395546"/>
    </w:tbl>
    <w:p w14:paraId="12FD9FDC" w14:textId="77777777" w:rsidR="002A4297" w:rsidRPr="00A32147" w:rsidRDefault="002A4297" w:rsidP="00A32147">
      <w:pPr>
        <w:rPr>
          <w:rFonts w:ascii="Times New Roman" w:hAnsi="Times New Roman"/>
          <w:b/>
          <w:sz w:val="24"/>
        </w:rPr>
      </w:pPr>
    </w:p>
    <w:p w14:paraId="26EA6509" w14:textId="77777777" w:rsidR="002A4297" w:rsidRPr="00AA1F09" w:rsidRDefault="002A4297" w:rsidP="007F6085">
      <w:pPr>
        <w:rPr>
          <w:rFonts w:ascii="Times New Roman" w:hAnsi="Times New Roman"/>
          <w:b/>
          <w:sz w:val="24"/>
        </w:rPr>
      </w:pPr>
      <w:permStart w:id="519322481" w:edGrp="everyone"/>
      <w:r w:rsidRPr="00AA1F09">
        <w:rPr>
          <w:rFonts w:ascii="Times New Roman" w:hAnsi="Times New Roman"/>
          <w:b/>
          <w:sz w:val="24"/>
        </w:rPr>
        <w:br w:type="page"/>
      </w:r>
    </w:p>
    <w:p w14:paraId="0932C0E5" w14:textId="77777777" w:rsidR="002A4297" w:rsidRPr="00A32147" w:rsidRDefault="002A4297" w:rsidP="00A32147">
      <w:pPr>
        <w:keepNext/>
        <w:keepLines/>
        <w:spacing w:before="480" w:after="0" w:line="276" w:lineRule="auto"/>
        <w:jc w:val="right"/>
        <w:outlineLvl w:val="0"/>
        <w:rPr>
          <w:rFonts w:ascii="Times New Roman" w:hAnsi="Times New Roman"/>
          <w:sz w:val="24"/>
        </w:rPr>
      </w:pPr>
      <w:r w:rsidRPr="003715D6">
        <w:rPr>
          <w:rFonts w:ascii="Times New Roman" w:hAnsi="Times New Roman"/>
          <w:b/>
          <w:sz w:val="24"/>
          <w:vertAlign w:val="superscript"/>
        </w:rPr>
        <w:lastRenderedPageBreak/>
        <w:footnoteReference w:id="145"/>
      </w:r>
      <w:r w:rsidRPr="003715D6">
        <w:rPr>
          <w:rFonts w:ascii="Times New Roman" w:hAnsi="Times New Roman"/>
          <w:b/>
          <w:sz w:val="24"/>
        </w:rPr>
        <w:t>П</w:t>
      </w:r>
      <w:r w:rsidRPr="00A32147">
        <w:rPr>
          <w:rFonts w:ascii="Times New Roman" w:hAnsi="Times New Roman"/>
          <w:b/>
          <w:sz w:val="24"/>
        </w:rPr>
        <w:t xml:space="preserve">риложение № </w:t>
      </w:r>
      <w:r w:rsidRPr="002A4297">
        <w:rPr>
          <w:rFonts w:ascii="Times New Roman" w:eastAsia="Times New Roman" w:hAnsi="Times New Roman" w:cs="Times New Roman"/>
          <w:b/>
          <w:sz w:val="24"/>
          <w:szCs w:val="24"/>
          <w:lang w:val="x-none" w:eastAsia="x-none"/>
        </w:rPr>
        <w:t>3</w:t>
      </w:r>
    </w:p>
    <w:p w14:paraId="68CFEA3F" w14:textId="0678BE66" w:rsidR="002A4297" w:rsidRPr="002A4297" w:rsidRDefault="002A4297" w:rsidP="00A32147">
      <w:pPr>
        <w:snapToGrid w:val="0"/>
        <w:spacing w:after="0" w:line="240" w:lineRule="auto"/>
        <w:ind w:left="4536"/>
        <w:contextualSpacing/>
        <w:jc w:val="right"/>
        <w:rPr>
          <w:rFonts w:ascii="Times New Roman" w:eastAsia="Times New Roman" w:hAnsi="Times New Roman" w:cs="Times New Roman"/>
          <w:bCs/>
          <w:sz w:val="24"/>
          <w:szCs w:val="24"/>
          <w:lang w:eastAsia="ru-RU"/>
        </w:rPr>
      </w:pPr>
      <w:r w:rsidRPr="002A4297">
        <w:rPr>
          <w:rFonts w:ascii="Times New Roman" w:eastAsia="Times New Roman" w:hAnsi="Times New Roman" w:cs="Times New Roman"/>
          <w:sz w:val="24"/>
          <w:szCs w:val="24"/>
          <w:lang w:eastAsia="ru-RU"/>
        </w:rPr>
        <w:t xml:space="preserve">к Договору </w:t>
      </w:r>
      <w:r w:rsidRPr="002A4297">
        <w:rPr>
          <w:rFonts w:ascii="Times New Roman" w:eastAsia="Times New Roman" w:hAnsi="Times New Roman" w:cs="Times New Roman"/>
          <w:bCs/>
          <w:sz w:val="24"/>
          <w:szCs w:val="24"/>
          <w:lang w:eastAsia="ru-RU"/>
        </w:rPr>
        <w:t>купли-продажи</w:t>
      </w:r>
      <w:r w:rsidR="00E11832" w:rsidRPr="00E11832">
        <w:rPr>
          <w:rFonts w:ascii="Times New Roman" w:eastAsia="Times New Roman" w:hAnsi="Times New Roman" w:cs="Times New Roman"/>
          <w:bCs/>
          <w:sz w:val="24"/>
          <w:szCs w:val="24"/>
        </w:rPr>
        <w:t xml:space="preserve"> </w:t>
      </w:r>
      <w:r w:rsidRPr="002A4297">
        <w:rPr>
          <w:rFonts w:ascii="Times New Roman" w:eastAsia="Times New Roman" w:hAnsi="Times New Roman" w:cs="Times New Roman"/>
          <w:bCs/>
          <w:sz w:val="24"/>
          <w:szCs w:val="24"/>
          <w:lang w:eastAsia="ru-RU"/>
        </w:rPr>
        <w:t>недвижимого имущества</w:t>
      </w:r>
      <w:r w:rsidR="00E11832" w:rsidRPr="00E11832">
        <w:rPr>
          <w:rFonts w:ascii="Times New Roman" w:eastAsia="Times New Roman" w:hAnsi="Times New Roman" w:cs="Times New Roman"/>
          <w:bCs/>
          <w:sz w:val="24"/>
          <w:szCs w:val="24"/>
        </w:rPr>
        <w:t xml:space="preserve"> </w:t>
      </w:r>
      <w:r w:rsidR="00A17DA0">
        <w:rPr>
          <w:rFonts w:ascii="Times New Roman" w:eastAsia="Times New Roman" w:hAnsi="Times New Roman" w:cs="Times New Roman"/>
          <w:bCs/>
          <w:sz w:val="24"/>
          <w:szCs w:val="24"/>
        </w:rPr>
        <w:t>(</w:t>
      </w:r>
      <w:r w:rsidR="00E11832" w:rsidRPr="00E11832">
        <w:rPr>
          <w:rFonts w:ascii="Times New Roman" w:eastAsia="Times New Roman" w:hAnsi="Times New Roman" w:cs="Times New Roman"/>
          <w:bCs/>
          <w:sz w:val="24"/>
          <w:szCs w:val="24"/>
        </w:rPr>
        <w:t>с последующей арендой данного имущества (с обратной арендой)</w:t>
      </w:r>
    </w:p>
    <w:p w14:paraId="0B5A50ED" w14:textId="77777777" w:rsidR="002A4297" w:rsidRPr="002A4297" w:rsidRDefault="002A4297">
      <w:pPr>
        <w:snapToGrid w:val="0"/>
        <w:spacing w:after="0" w:line="240" w:lineRule="auto"/>
        <w:contextualSpacing/>
        <w:jc w:val="right"/>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от_____ №_____</w:t>
      </w:r>
    </w:p>
    <w:p w14:paraId="22DF4601" w14:textId="77777777" w:rsidR="002A4297" w:rsidRPr="002A4297" w:rsidRDefault="002A4297">
      <w:pPr>
        <w:spacing w:after="0" w:line="240" w:lineRule="auto"/>
        <w:ind w:firstLine="426"/>
        <w:jc w:val="center"/>
        <w:rPr>
          <w:rFonts w:ascii="Times New Roman" w:eastAsia="Times New Roman" w:hAnsi="Times New Roman" w:cs="Times New Roman"/>
          <w:b/>
          <w:sz w:val="24"/>
          <w:szCs w:val="24"/>
          <w:lang w:eastAsia="ru-RU"/>
        </w:rPr>
      </w:pPr>
    </w:p>
    <w:p w14:paraId="6A8D46CA" w14:textId="77777777" w:rsidR="002A4297" w:rsidRPr="002A4297" w:rsidRDefault="002A4297" w:rsidP="003C1A4C">
      <w:pPr>
        <w:spacing w:after="0" w:line="240" w:lineRule="auto"/>
        <w:jc w:val="center"/>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Перечень движимого имущества</w:t>
      </w:r>
    </w:p>
    <w:p w14:paraId="48E19696"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Style w:val="aff1"/>
        <w:tblW w:w="0" w:type="auto"/>
        <w:jc w:val="center"/>
        <w:tblLook w:val="04A0" w:firstRow="1" w:lastRow="0" w:firstColumn="1" w:lastColumn="0" w:noHBand="0" w:noVBand="1"/>
      </w:tblPr>
      <w:tblGrid>
        <w:gridCol w:w="629"/>
        <w:gridCol w:w="2600"/>
        <w:gridCol w:w="2533"/>
        <w:gridCol w:w="2246"/>
        <w:gridCol w:w="1621"/>
      </w:tblGrid>
      <w:tr w:rsidR="002A4297" w:rsidRPr="002A4297" w14:paraId="7056F61E" w14:textId="77777777" w:rsidTr="007F6085">
        <w:trPr>
          <w:jc w:val="center"/>
        </w:trPr>
        <w:tc>
          <w:tcPr>
            <w:tcW w:w="634" w:type="dxa"/>
            <w:vAlign w:val="center"/>
          </w:tcPr>
          <w:p w14:paraId="115AE537" w14:textId="77777777" w:rsidR="002A4297" w:rsidRPr="002A4297" w:rsidRDefault="002A4297" w:rsidP="002A4297">
            <w:pPr>
              <w:jc w:val="center"/>
              <w:rPr>
                <w:sz w:val="24"/>
                <w:szCs w:val="24"/>
              </w:rPr>
            </w:pPr>
            <w:r w:rsidRPr="002A4297">
              <w:rPr>
                <w:sz w:val="24"/>
                <w:szCs w:val="24"/>
              </w:rPr>
              <w:t>№ п/п</w:t>
            </w:r>
          </w:p>
        </w:tc>
        <w:tc>
          <w:tcPr>
            <w:tcW w:w="2658" w:type="dxa"/>
            <w:vAlign w:val="center"/>
          </w:tcPr>
          <w:p w14:paraId="671837F5" w14:textId="77777777" w:rsidR="002A4297" w:rsidRPr="002A4297" w:rsidRDefault="002A4297" w:rsidP="002A4297">
            <w:pPr>
              <w:jc w:val="center"/>
              <w:rPr>
                <w:sz w:val="24"/>
                <w:szCs w:val="24"/>
              </w:rPr>
            </w:pPr>
            <w:r w:rsidRPr="002A4297">
              <w:rPr>
                <w:sz w:val="24"/>
                <w:szCs w:val="24"/>
              </w:rPr>
              <w:t>Наименование движимого имущества</w:t>
            </w:r>
            <w:r w:rsidRPr="002A4297">
              <w:rPr>
                <w:bCs/>
                <w:sz w:val="24"/>
                <w:szCs w:val="24"/>
                <w:vertAlign w:val="superscript"/>
              </w:rPr>
              <w:footnoteReference w:id="146"/>
            </w:r>
          </w:p>
        </w:tc>
        <w:tc>
          <w:tcPr>
            <w:tcW w:w="2593" w:type="dxa"/>
            <w:vAlign w:val="center"/>
          </w:tcPr>
          <w:p w14:paraId="2727AF10" w14:textId="77777777" w:rsidR="002A4297" w:rsidRPr="002A4297" w:rsidRDefault="002A4297" w:rsidP="002A4297">
            <w:pPr>
              <w:jc w:val="center"/>
              <w:rPr>
                <w:sz w:val="24"/>
                <w:szCs w:val="24"/>
              </w:rPr>
            </w:pPr>
            <w:r w:rsidRPr="002A4297">
              <w:rPr>
                <w:bCs/>
                <w:sz w:val="24"/>
                <w:szCs w:val="24"/>
              </w:rPr>
              <w:t>Инвентарный номер</w:t>
            </w:r>
            <w:r w:rsidRPr="002A4297">
              <w:rPr>
                <w:sz w:val="24"/>
                <w:szCs w:val="24"/>
              </w:rPr>
              <w:t xml:space="preserve"> движимого имущества</w:t>
            </w:r>
            <w:r w:rsidRPr="002A4297">
              <w:rPr>
                <w:bCs/>
                <w:sz w:val="24"/>
                <w:szCs w:val="24"/>
                <w:vertAlign w:val="superscript"/>
              </w:rPr>
              <w:footnoteReference w:id="147"/>
            </w:r>
          </w:p>
        </w:tc>
        <w:tc>
          <w:tcPr>
            <w:tcW w:w="2301" w:type="dxa"/>
            <w:vAlign w:val="center"/>
          </w:tcPr>
          <w:p w14:paraId="3873B25C" w14:textId="199C99C8" w:rsidR="002A4297" w:rsidRPr="002A4297" w:rsidRDefault="002A4297" w:rsidP="002A4297">
            <w:pPr>
              <w:jc w:val="center"/>
              <w:rPr>
                <w:bCs/>
                <w:sz w:val="24"/>
                <w:szCs w:val="24"/>
              </w:rPr>
            </w:pPr>
            <w:r w:rsidRPr="002A4297">
              <w:rPr>
                <w:bCs/>
                <w:sz w:val="24"/>
                <w:szCs w:val="24"/>
              </w:rPr>
              <w:t>Стоимость движимого имущества, руб. включая НДС (20</w:t>
            </w:r>
            <w:r w:rsidR="005F4613">
              <w:rPr>
                <w:bCs/>
                <w:sz w:val="24"/>
                <w:szCs w:val="24"/>
              </w:rPr>
              <w:t> </w:t>
            </w:r>
            <w:r w:rsidRPr="002A4297">
              <w:rPr>
                <w:bCs/>
                <w:sz w:val="24"/>
                <w:szCs w:val="24"/>
              </w:rPr>
              <w:t>%)</w:t>
            </w:r>
          </w:p>
        </w:tc>
        <w:tc>
          <w:tcPr>
            <w:tcW w:w="1668" w:type="dxa"/>
            <w:vAlign w:val="center"/>
          </w:tcPr>
          <w:p w14:paraId="498E3A14" w14:textId="77777777" w:rsidR="002A4297" w:rsidRPr="002A4297" w:rsidRDefault="002A4297" w:rsidP="002A4297">
            <w:pPr>
              <w:jc w:val="center"/>
              <w:rPr>
                <w:bCs/>
                <w:sz w:val="24"/>
                <w:szCs w:val="24"/>
              </w:rPr>
            </w:pPr>
            <w:r w:rsidRPr="002A4297">
              <w:rPr>
                <w:bCs/>
                <w:sz w:val="24"/>
                <w:szCs w:val="24"/>
              </w:rPr>
              <w:t>Сумма НДС (20 %), руб.</w:t>
            </w:r>
          </w:p>
        </w:tc>
      </w:tr>
      <w:tr w:rsidR="002A4297" w:rsidRPr="002A4297" w14:paraId="1FE81BF5" w14:textId="77777777" w:rsidTr="007F6085">
        <w:trPr>
          <w:jc w:val="center"/>
        </w:trPr>
        <w:tc>
          <w:tcPr>
            <w:tcW w:w="634" w:type="dxa"/>
            <w:vAlign w:val="center"/>
          </w:tcPr>
          <w:p w14:paraId="532CC978" w14:textId="77777777" w:rsidR="002A4297" w:rsidRPr="002A4297" w:rsidRDefault="002A4297" w:rsidP="002A4297">
            <w:pPr>
              <w:jc w:val="center"/>
              <w:rPr>
                <w:sz w:val="24"/>
                <w:szCs w:val="24"/>
              </w:rPr>
            </w:pPr>
          </w:p>
        </w:tc>
        <w:tc>
          <w:tcPr>
            <w:tcW w:w="2658" w:type="dxa"/>
            <w:vAlign w:val="center"/>
          </w:tcPr>
          <w:p w14:paraId="7839E213" w14:textId="77777777" w:rsidR="002A4297" w:rsidRPr="002A4297" w:rsidRDefault="002A4297" w:rsidP="002A4297">
            <w:pPr>
              <w:jc w:val="center"/>
              <w:rPr>
                <w:sz w:val="24"/>
                <w:szCs w:val="24"/>
              </w:rPr>
            </w:pPr>
          </w:p>
        </w:tc>
        <w:tc>
          <w:tcPr>
            <w:tcW w:w="2593" w:type="dxa"/>
            <w:vAlign w:val="center"/>
          </w:tcPr>
          <w:p w14:paraId="5FA2D8CE" w14:textId="77777777" w:rsidR="002A4297" w:rsidRPr="002A4297" w:rsidRDefault="002A4297" w:rsidP="002A4297">
            <w:pPr>
              <w:jc w:val="center"/>
              <w:rPr>
                <w:sz w:val="24"/>
                <w:szCs w:val="24"/>
              </w:rPr>
            </w:pPr>
          </w:p>
        </w:tc>
        <w:tc>
          <w:tcPr>
            <w:tcW w:w="2301" w:type="dxa"/>
            <w:vAlign w:val="center"/>
          </w:tcPr>
          <w:p w14:paraId="056431E1" w14:textId="77777777" w:rsidR="002A4297" w:rsidRPr="002A4297" w:rsidRDefault="002A4297" w:rsidP="002A4297">
            <w:pPr>
              <w:jc w:val="center"/>
              <w:rPr>
                <w:sz w:val="24"/>
                <w:szCs w:val="24"/>
              </w:rPr>
            </w:pPr>
          </w:p>
        </w:tc>
        <w:tc>
          <w:tcPr>
            <w:tcW w:w="1668" w:type="dxa"/>
            <w:vAlign w:val="center"/>
          </w:tcPr>
          <w:p w14:paraId="6FDA2C73" w14:textId="77777777" w:rsidR="002A4297" w:rsidRPr="002A4297" w:rsidRDefault="002A4297" w:rsidP="002A4297">
            <w:pPr>
              <w:jc w:val="center"/>
              <w:rPr>
                <w:sz w:val="24"/>
                <w:szCs w:val="24"/>
              </w:rPr>
            </w:pPr>
          </w:p>
        </w:tc>
      </w:tr>
      <w:tr w:rsidR="002A4297" w:rsidRPr="002A4297" w14:paraId="0878F8FA" w14:textId="77777777" w:rsidTr="007F6085">
        <w:trPr>
          <w:jc w:val="center"/>
        </w:trPr>
        <w:tc>
          <w:tcPr>
            <w:tcW w:w="634" w:type="dxa"/>
            <w:vAlign w:val="center"/>
          </w:tcPr>
          <w:p w14:paraId="26855A4D" w14:textId="77777777" w:rsidR="002A4297" w:rsidRPr="002A4297" w:rsidRDefault="002A4297" w:rsidP="002A4297">
            <w:pPr>
              <w:jc w:val="center"/>
              <w:rPr>
                <w:sz w:val="24"/>
                <w:szCs w:val="24"/>
              </w:rPr>
            </w:pPr>
          </w:p>
        </w:tc>
        <w:tc>
          <w:tcPr>
            <w:tcW w:w="2658" w:type="dxa"/>
            <w:vAlign w:val="center"/>
          </w:tcPr>
          <w:p w14:paraId="64E5FCB5" w14:textId="77777777" w:rsidR="002A4297" w:rsidRPr="002A4297" w:rsidRDefault="002A4297" w:rsidP="002A4297">
            <w:pPr>
              <w:jc w:val="center"/>
              <w:rPr>
                <w:sz w:val="24"/>
                <w:szCs w:val="24"/>
              </w:rPr>
            </w:pPr>
          </w:p>
        </w:tc>
        <w:tc>
          <w:tcPr>
            <w:tcW w:w="2593" w:type="dxa"/>
            <w:vAlign w:val="center"/>
          </w:tcPr>
          <w:p w14:paraId="661CA98E" w14:textId="77777777" w:rsidR="002A4297" w:rsidRPr="002A4297" w:rsidRDefault="002A4297" w:rsidP="002A4297">
            <w:pPr>
              <w:jc w:val="center"/>
              <w:rPr>
                <w:sz w:val="24"/>
                <w:szCs w:val="24"/>
              </w:rPr>
            </w:pPr>
          </w:p>
        </w:tc>
        <w:tc>
          <w:tcPr>
            <w:tcW w:w="2301" w:type="dxa"/>
            <w:vAlign w:val="center"/>
          </w:tcPr>
          <w:p w14:paraId="74A1ABD0" w14:textId="77777777" w:rsidR="002A4297" w:rsidRPr="002A4297" w:rsidRDefault="002A4297" w:rsidP="002A4297">
            <w:pPr>
              <w:jc w:val="center"/>
              <w:rPr>
                <w:sz w:val="24"/>
                <w:szCs w:val="24"/>
              </w:rPr>
            </w:pPr>
          </w:p>
        </w:tc>
        <w:tc>
          <w:tcPr>
            <w:tcW w:w="1668" w:type="dxa"/>
            <w:vAlign w:val="center"/>
          </w:tcPr>
          <w:p w14:paraId="794934BC" w14:textId="77777777" w:rsidR="002A4297" w:rsidRPr="002A4297" w:rsidRDefault="002A4297" w:rsidP="002A4297">
            <w:pPr>
              <w:jc w:val="center"/>
              <w:rPr>
                <w:sz w:val="24"/>
                <w:szCs w:val="24"/>
              </w:rPr>
            </w:pPr>
          </w:p>
        </w:tc>
      </w:tr>
      <w:tr w:rsidR="002A4297" w:rsidRPr="002A4297" w14:paraId="2EC6A132" w14:textId="77777777" w:rsidTr="007F6085">
        <w:trPr>
          <w:jc w:val="center"/>
        </w:trPr>
        <w:tc>
          <w:tcPr>
            <w:tcW w:w="634" w:type="dxa"/>
            <w:vAlign w:val="center"/>
          </w:tcPr>
          <w:p w14:paraId="23F438DB" w14:textId="77777777" w:rsidR="002A4297" w:rsidRPr="002A4297" w:rsidRDefault="002A4297" w:rsidP="002A4297">
            <w:pPr>
              <w:jc w:val="center"/>
              <w:rPr>
                <w:sz w:val="24"/>
                <w:szCs w:val="24"/>
              </w:rPr>
            </w:pPr>
          </w:p>
        </w:tc>
        <w:tc>
          <w:tcPr>
            <w:tcW w:w="2658" w:type="dxa"/>
            <w:vAlign w:val="center"/>
          </w:tcPr>
          <w:p w14:paraId="6B35FF93" w14:textId="77777777" w:rsidR="002A4297" w:rsidRPr="002A4297" w:rsidRDefault="002A4297" w:rsidP="002A4297">
            <w:pPr>
              <w:jc w:val="center"/>
              <w:rPr>
                <w:sz w:val="24"/>
                <w:szCs w:val="24"/>
              </w:rPr>
            </w:pPr>
          </w:p>
        </w:tc>
        <w:tc>
          <w:tcPr>
            <w:tcW w:w="2593" w:type="dxa"/>
            <w:vAlign w:val="center"/>
          </w:tcPr>
          <w:p w14:paraId="119A9853" w14:textId="77777777" w:rsidR="002A4297" w:rsidRPr="002A4297" w:rsidRDefault="002A4297" w:rsidP="002A4297">
            <w:pPr>
              <w:jc w:val="center"/>
              <w:rPr>
                <w:sz w:val="24"/>
                <w:szCs w:val="24"/>
              </w:rPr>
            </w:pPr>
          </w:p>
        </w:tc>
        <w:tc>
          <w:tcPr>
            <w:tcW w:w="2301" w:type="dxa"/>
            <w:vAlign w:val="center"/>
          </w:tcPr>
          <w:p w14:paraId="72D26D9C" w14:textId="77777777" w:rsidR="002A4297" w:rsidRPr="002A4297" w:rsidRDefault="002A4297" w:rsidP="002A4297">
            <w:pPr>
              <w:jc w:val="center"/>
              <w:rPr>
                <w:sz w:val="24"/>
                <w:szCs w:val="24"/>
              </w:rPr>
            </w:pPr>
          </w:p>
        </w:tc>
        <w:tc>
          <w:tcPr>
            <w:tcW w:w="1668" w:type="dxa"/>
            <w:vAlign w:val="center"/>
          </w:tcPr>
          <w:p w14:paraId="0DC3E220" w14:textId="77777777" w:rsidR="002A4297" w:rsidRPr="002A4297" w:rsidRDefault="002A4297" w:rsidP="002A4297">
            <w:pPr>
              <w:jc w:val="center"/>
              <w:rPr>
                <w:sz w:val="24"/>
                <w:szCs w:val="24"/>
              </w:rPr>
            </w:pPr>
          </w:p>
        </w:tc>
      </w:tr>
      <w:tr w:rsidR="002A4297" w:rsidRPr="002A4297" w14:paraId="48E02C77" w14:textId="77777777" w:rsidTr="007F6085">
        <w:trPr>
          <w:jc w:val="center"/>
        </w:trPr>
        <w:tc>
          <w:tcPr>
            <w:tcW w:w="634" w:type="dxa"/>
            <w:vAlign w:val="center"/>
          </w:tcPr>
          <w:p w14:paraId="1522BE27" w14:textId="77777777" w:rsidR="002A4297" w:rsidRPr="002A4297" w:rsidRDefault="002A4297" w:rsidP="002A4297">
            <w:pPr>
              <w:jc w:val="center"/>
              <w:rPr>
                <w:sz w:val="24"/>
                <w:szCs w:val="24"/>
              </w:rPr>
            </w:pPr>
          </w:p>
        </w:tc>
        <w:tc>
          <w:tcPr>
            <w:tcW w:w="2658" w:type="dxa"/>
            <w:vAlign w:val="center"/>
          </w:tcPr>
          <w:p w14:paraId="70E5A07A" w14:textId="77777777" w:rsidR="002A4297" w:rsidRPr="002A4297" w:rsidRDefault="002A4297" w:rsidP="002A4297">
            <w:pPr>
              <w:jc w:val="center"/>
              <w:rPr>
                <w:sz w:val="24"/>
                <w:szCs w:val="24"/>
              </w:rPr>
            </w:pPr>
          </w:p>
        </w:tc>
        <w:tc>
          <w:tcPr>
            <w:tcW w:w="2593" w:type="dxa"/>
            <w:vAlign w:val="center"/>
          </w:tcPr>
          <w:p w14:paraId="344A5F02" w14:textId="77777777" w:rsidR="002A4297" w:rsidRPr="002A4297" w:rsidRDefault="002A4297" w:rsidP="002A4297">
            <w:pPr>
              <w:jc w:val="center"/>
              <w:rPr>
                <w:sz w:val="24"/>
                <w:szCs w:val="24"/>
              </w:rPr>
            </w:pPr>
          </w:p>
        </w:tc>
        <w:tc>
          <w:tcPr>
            <w:tcW w:w="2301" w:type="dxa"/>
            <w:vAlign w:val="center"/>
          </w:tcPr>
          <w:p w14:paraId="242B9EC7" w14:textId="77777777" w:rsidR="002A4297" w:rsidRPr="002A4297" w:rsidRDefault="002A4297" w:rsidP="002A4297">
            <w:pPr>
              <w:jc w:val="center"/>
              <w:rPr>
                <w:sz w:val="24"/>
                <w:szCs w:val="24"/>
              </w:rPr>
            </w:pPr>
          </w:p>
        </w:tc>
        <w:tc>
          <w:tcPr>
            <w:tcW w:w="1668" w:type="dxa"/>
            <w:vAlign w:val="center"/>
          </w:tcPr>
          <w:p w14:paraId="387703F9" w14:textId="77777777" w:rsidR="002A4297" w:rsidRPr="002A4297" w:rsidRDefault="002A4297" w:rsidP="002A4297">
            <w:pPr>
              <w:jc w:val="center"/>
              <w:rPr>
                <w:sz w:val="24"/>
                <w:szCs w:val="24"/>
              </w:rPr>
            </w:pPr>
          </w:p>
        </w:tc>
      </w:tr>
      <w:tr w:rsidR="00091BFE" w:rsidRPr="002A4297" w14:paraId="1685512B" w14:textId="77777777" w:rsidTr="007F6085">
        <w:trPr>
          <w:jc w:val="center"/>
        </w:trPr>
        <w:tc>
          <w:tcPr>
            <w:tcW w:w="5885" w:type="dxa"/>
            <w:gridSpan w:val="3"/>
            <w:vAlign w:val="center"/>
          </w:tcPr>
          <w:p w14:paraId="5B16B63C" w14:textId="77777777" w:rsidR="00091BFE" w:rsidRPr="00AA1F09" w:rsidRDefault="00091BFE" w:rsidP="002A4297">
            <w:pPr>
              <w:jc w:val="center"/>
              <w:rPr>
                <w:sz w:val="24"/>
              </w:rPr>
            </w:pPr>
            <w:r>
              <w:rPr>
                <w:sz w:val="24"/>
                <w:szCs w:val="24"/>
              </w:rPr>
              <w:t>ИТОГО</w:t>
            </w:r>
            <w:r w:rsidRPr="00A32147">
              <w:rPr>
                <w:sz w:val="24"/>
              </w:rPr>
              <w:t>:</w:t>
            </w:r>
          </w:p>
        </w:tc>
        <w:tc>
          <w:tcPr>
            <w:tcW w:w="2301" w:type="dxa"/>
            <w:vAlign w:val="center"/>
          </w:tcPr>
          <w:p w14:paraId="1159EFF2" w14:textId="77777777" w:rsidR="00091BFE" w:rsidRPr="002A4297" w:rsidRDefault="00091BFE" w:rsidP="002A4297">
            <w:pPr>
              <w:jc w:val="center"/>
              <w:rPr>
                <w:sz w:val="24"/>
                <w:szCs w:val="24"/>
              </w:rPr>
            </w:pPr>
          </w:p>
        </w:tc>
        <w:tc>
          <w:tcPr>
            <w:tcW w:w="1668" w:type="dxa"/>
            <w:vAlign w:val="center"/>
          </w:tcPr>
          <w:p w14:paraId="4256C9B7" w14:textId="77777777" w:rsidR="00091BFE" w:rsidRPr="002A4297" w:rsidRDefault="00091BFE" w:rsidP="002A4297">
            <w:pPr>
              <w:jc w:val="center"/>
              <w:rPr>
                <w:sz w:val="24"/>
                <w:szCs w:val="24"/>
              </w:rPr>
            </w:pPr>
          </w:p>
        </w:tc>
      </w:tr>
    </w:tbl>
    <w:p w14:paraId="13879060" w14:textId="77777777" w:rsidR="002A4297" w:rsidRPr="002A4297" w:rsidRDefault="002A4297" w:rsidP="00A32147">
      <w:pPr>
        <w:spacing w:after="0" w:line="240" w:lineRule="auto"/>
        <w:ind w:firstLine="426"/>
        <w:rPr>
          <w:rFonts w:ascii="Times New Roman" w:eastAsia="Times New Roman" w:hAnsi="Times New Roman" w:cs="Times New Roman"/>
          <w:sz w:val="24"/>
          <w:szCs w:val="24"/>
          <w:lang w:eastAsia="ru-RU"/>
        </w:rPr>
      </w:pPr>
    </w:p>
    <w:p w14:paraId="52BA7DBA" w14:textId="77777777" w:rsidR="002A4297" w:rsidRPr="002A4297" w:rsidRDefault="002A4297">
      <w:pPr>
        <w:spacing w:after="0" w:line="240" w:lineRule="auto"/>
        <w:ind w:firstLine="426"/>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2A4297" w:rsidRPr="002A4297" w14:paraId="25F68F4E" w14:textId="77777777" w:rsidTr="002A4297">
        <w:tc>
          <w:tcPr>
            <w:tcW w:w="4788" w:type="dxa"/>
            <w:shd w:val="clear" w:color="auto" w:fill="auto"/>
          </w:tcPr>
          <w:p w14:paraId="57763404"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Покупателя:</w:t>
            </w:r>
          </w:p>
        </w:tc>
        <w:tc>
          <w:tcPr>
            <w:tcW w:w="360" w:type="dxa"/>
            <w:shd w:val="clear" w:color="auto" w:fill="auto"/>
          </w:tcPr>
          <w:p w14:paraId="6CB6696C"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2CF74A9F"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b/>
                <w:sz w:val="24"/>
                <w:szCs w:val="24"/>
                <w:lang w:eastAsia="ru-RU"/>
              </w:rPr>
            </w:pPr>
            <w:r w:rsidRPr="002A4297">
              <w:rPr>
                <w:rFonts w:ascii="Times New Roman" w:eastAsia="Times New Roman" w:hAnsi="Times New Roman" w:cs="Times New Roman"/>
                <w:b/>
                <w:sz w:val="24"/>
                <w:szCs w:val="24"/>
                <w:lang w:eastAsia="ru-RU"/>
              </w:rPr>
              <w:t>От Продавца:</w:t>
            </w:r>
          </w:p>
        </w:tc>
      </w:tr>
      <w:tr w:rsidR="002A4297" w:rsidRPr="002A4297" w14:paraId="22D034BA" w14:textId="77777777" w:rsidTr="002A4297">
        <w:tc>
          <w:tcPr>
            <w:tcW w:w="4788" w:type="dxa"/>
            <w:shd w:val="clear" w:color="auto" w:fill="auto"/>
          </w:tcPr>
          <w:p w14:paraId="7EE45922" w14:textId="77777777" w:rsidR="002A4297" w:rsidRPr="002A4297" w:rsidRDefault="002A4297" w:rsidP="00A3214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vertAlign w:val="superscript"/>
                <w:lang w:eastAsia="ru-RU"/>
              </w:rPr>
              <w:footnoteReference w:id="148"/>
            </w:r>
            <w:r w:rsidRPr="002A4297">
              <w:rPr>
                <w:rFonts w:ascii="Times New Roman" w:eastAsia="Times New Roman" w:hAnsi="Times New Roman" w:cs="Times New Roman"/>
                <w:sz w:val="24"/>
                <w:szCs w:val="24"/>
                <w:lang w:eastAsia="ru-RU"/>
              </w:rPr>
              <w:t>Должность</w:t>
            </w:r>
          </w:p>
          <w:p w14:paraId="193C573A"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
          <w:p w14:paraId="3AEB18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p w14:paraId="682603D1"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156D5CD8" w14:textId="4CBE77DF" w:rsidR="002A4297" w:rsidRPr="002A4297" w:rsidRDefault="003C7673">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Pr>
                <w:rStyle w:val="af5"/>
                <w:rFonts w:eastAsia="Times New Roman"/>
                <w:sz w:val="24"/>
                <w:szCs w:val="24"/>
                <w:lang w:eastAsia="ru-RU"/>
              </w:rPr>
              <w:footnoteReference w:id="149"/>
            </w:r>
            <w:proofErr w:type="spellStart"/>
            <w:r w:rsidR="002A4297" w:rsidRPr="002A4297">
              <w:rPr>
                <w:rFonts w:ascii="Times New Roman" w:eastAsia="Times New Roman" w:hAnsi="Times New Roman" w:cs="Times New Roman"/>
                <w:sz w:val="24"/>
                <w:szCs w:val="24"/>
                <w:lang w:eastAsia="ru-RU"/>
              </w:rPr>
              <w:t>м.п</w:t>
            </w:r>
            <w:proofErr w:type="spellEnd"/>
            <w:r w:rsidR="002A4297" w:rsidRPr="002A4297">
              <w:rPr>
                <w:rFonts w:ascii="Times New Roman" w:eastAsia="Times New Roman" w:hAnsi="Times New Roman" w:cs="Times New Roman"/>
                <w:sz w:val="24"/>
                <w:szCs w:val="24"/>
                <w:lang w:eastAsia="ru-RU"/>
              </w:rPr>
              <w:t>.</w:t>
            </w:r>
          </w:p>
        </w:tc>
        <w:tc>
          <w:tcPr>
            <w:tcW w:w="360" w:type="dxa"/>
            <w:shd w:val="clear" w:color="auto" w:fill="auto"/>
          </w:tcPr>
          <w:p w14:paraId="1F8F7DDF"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p>
        </w:tc>
        <w:tc>
          <w:tcPr>
            <w:tcW w:w="3960" w:type="dxa"/>
            <w:shd w:val="clear" w:color="auto" w:fill="auto"/>
          </w:tcPr>
          <w:p w14:paraId="5EDC9EB7"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Должность</w:t>
            </w:r>
          </w:p>
          <w:p w14:paraId="50C1AFFE"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31897120" w14:textId="77777777" w:rsidR="002A4297" w:rsidRPr="002A4297" w:rsidRDefault="002A4297">
            <w:pPr>
              <w:tabs>
                <w:tab w:val="left" w:pos="2835"/>
              </w:tabs>
              <w:snapToGrid w:val="0"/>
              <w:spacing w:after="200" w:line="276" w:lineRule="auto"/>
              <w:ind w:firstLine="360"/>
              <w:contextualSpacing/>
              <w:jc w:val="right"/>
              <w:rPr>
                <w:rFonts w:ascii="Times New Roman" w:eastAsia="Times New Roman" w:hAnsi="Times New Roman" w:cs="Times New Roman"/>
                <w:sz w:val="24"/>
                <w:szCs w:val="24"/>
                <w:lang w:eastAsia="ru-RU"/>
              </w:rPr>
            </w:pPr>
          </w:p>
          <w:p w14:paraId="00C5A7E7" w14:textId="77777777" w:rsidR="002A4297" w:rsidRPr="002A4297" w:rsidRDefault="002A4297">
            <w:pPr>
              <w:tabs>
                <w:tab w:val="left" w:pos="2835"/>
              </w:tabs>
              <w:snapToGrid w:val="0"/>
              <w:spacing w:after="200" w:line="276" w:lineRule="auto"/>
              <w:ind w:firstLine="360"/>
              <w:contextualSpacing/>
              <w:jc w:val="both"/>
              <w:rPr>
                <w:rFonts w:ascii="Times New Roman" w:eastAsia="Times New Roman" w:hAnsi="Times New Roman" w:cs="Times New Roman"/>
                <w:sz w:val="24"/>
                <w:szCs w:val="24"/>
                <w:lang w:eastAsia="ru-RU"/>
              </w:rPr>
            </w:pPr>
            <w:r w:rsidRPr="002A4297">
              <w:rPr>
                <w:rFonts w:ascii="Times New Roman" w:eastAsia="Times New Roman" w:hAnsi="Times New Roman" w:cs="Times New Roman"/>
                <w:sz w:val="24"/>
                <w:szCs w:val="24"/>
                <w:lang w:eastAsia="ru-RU"/>
              </w:rPr>
              <w:t>________________ Ф.И.О.</w:t>
            </w:r>
          </w:p>
          <w:p w14:paraId="39C70323" w14:textId="77777777" w:rsidR="002A4297" w:rsidRPr="002A4297" w:rsidRDefault="002A4297">
            <w:pPr>
              <w:tabs>
                <w:tab w:val="left" w:pos="2835"/>
              </w:tabs>
              <w:snapToGrid w:val="0"/>
              <w:spacing w:after="200" w:line="276" w:lineRule="auto"/>
              <w:ind w:firstLine="360"/>
              <w:contextualSpacing/>
              <w:rPr>
                <w:rFonts w:ascii="Times New Roman" w:eastAsia="Times New Roman" w:hAnsi="Times New Roman" w:cs="Times New Roman"/>
                <w:sz w:val="24"/>
                <w:szCs w:val="24"/>
                <w:lang w:eastAsia="ru-RU"/>
              </w:rPr>
            </w:pPr>
            <w:proofErr w:type="spellStart"/>
            <w:r w:rsidRPr="002A4297">
              <w:rPr>
                <w:rFonts w:ascii="Times New Roman" w:eastAsia="Times New Roman" w:hAnsi="Times New Roman" w:cs="Times New Roman"/>
                <w:sz w:val="24"/>
                <w:szCs w:val="24"/>
                <w:lang w:eastAsia="ru-RU"/>
              </w:rPr>
              <w:t>м.п</w:t>
            </w:r>
            <w:proofErr w:type="spellEnd"/>
            <w:r w:rsidRPr="002A4297">
              <w:rPr>
                <w:rFonts w:ascii="Times New Roman" w:eastAsia="Times New Roman" w:hAnsi="Times New Roman" w:cs="Times New Roman"/>
                <w:sz w:val="24"/>
                <w:szCs w:val="24"/>
                <w:lang w:eastAsia="ru-RU"/>
              </w:rPr>
              <w:t>.</w:t>
            </w:r>
          </w:p>
        </w:tc>
      </w:tr>
      <w:permEnd w:id="519322481"/>
    </w:tbl>
    <w:p w14:paraId="28838ECD" w14:textId="77777777" w:rsidR="00041A4E" w:rsidRDefault="00041A4E">
      <w:pPr>
        <w:rPr>
          <w:rFonts w:ascii="Times New Roman" w:hAnsi="Times New Roman" w:cs="Times New Roman"/>
          <w:sz w:val="24"/>
        </w:rPr>
      </w:pPr>
    </w:p>
    <w:p w14:paraId="5A0A1009" w14:textId="77777777" w:rsidR="00041A4E" w:rsidRDefault="00041A4E">
      <w:pPr>
        <w:rPr>
          <w:rFonts w:ascii="Times New Roman" w:hAnsi="Times New Roman" w:cs="Times New Roman"/>
          <w:sz w:val="24"/>
        </w:rPr>
      </w:pPr>
      <w:r>
        <w:rPr>
          <w:rFonts w:ascii="Times New Roman" w:hAnsi="Times New Roman" w:cs="Times New Roman"/>
          <w:sz w:val="24"/>
        </w:rPr>
        <w:br w:type="page"/>
      </w:r>
    </w:p>
    <w:p w14:paraId="4F1600A3" w14:textId="60211885" w:rsidR="00041A4E" w:rsidRPr="00CD198A" w:rsidRDefault="00041A4E" w:rsidP="004B4B0B">
      <w:pPr>
        <w:keepNext/>
        <w:keepLines/>
        <w:spacing w:before="480" w:after="0" w:line="276" w:lineRule="auto"/>
        <w:jc w:val="right"/>
        <w:outlineLvl w:val="0"/>
        <w:rPr>
          <w:rFonts w:ascii="Times New Roman" w:hAnsi="Times New Roman" w:cs="Times New Roman"/>
          <w:sz w:val="28"/>
          <w:szCs w:val="28"/>
        </w:rPr>
      </w:pPr>
      <w:r w:rsidRPr="00041A4E">
        <w:rPr>
          <w:rFonts w:ascii="Times New Roman" w:hAnsi="Times New Roman" w:cs="Times New Roman"/>
          <w:b/>
          <w:sz w:val="24"/>
          <w:vertAlign w:val="superscript"/>
        </w:rPr>
        <w:lastRenderedPageBreak/>
        <w:footnoteReference w:id="150"/>
      </w:r>
      <w:permStart w:id="682501136" w:edGrp="everyone"/>
      <w:r w:rsidRPr="004B4B0B">
        <w:rPr>
          <w:rFonts w:ascii="Times New Roman" w:hAnsi="Times New Roman"/>
          <w:b/>
          <w:sz w:val="24"/>
        </w:rPr>
        <w:t>Приложение</w:t>
      </w:r>
      <w:r w:rsidRPr="004B4B0B">
        <w:rPr>
          <w:rFonts w:ascii="Times New Roman" w:hAnsi="Times New Roman" w:cs="Times New Roman"/>
          <w:b/>
          <w:sz w:val="28"/>
          <w:szCs w:val="28"/>
        </w:rPr>
        <w:t xml:space="preserve"> </w:t>
      </w:r>
      <w:r w:rsidRPr="00CD198A">
        <w:rPr>
          <w:rFonts w:ascii="Times New Roman" w:hAnsi="Times New Roman" w:cs="Times New Roman"/>
          <w:b/>
          <w:sz w:val="28"/>
          <w:szCs w:val="28"/>
        </w:rPr>
        <w:t>№ 4</w:t>
      </w:r>
    </w:p>
    <w:p w14:paraId="43F95416" w14:textId="77777777" w:rsidR="00371C36"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sz w:val="24"/>
        </w:rPr>
        <w:t xml:space="preserve">к Договору </w:t>
      </w:r>
      <w:r w:rsidRPr="00041A4E">
        <w:rPr>
          <w:rFonts w:ascii="Times New Roman" w:hAnsi="Times New Roman" w:cs="Times New Roman"/>
          <w:bCs/>
          <w:sz w:val="24"/>
        </w:rPr>
        <w:t>купли-продажи</w:t>
      </w:r>
      <w:r w:rsidR="00371C36">
        <w:rPr>
          <w:rFonts w:ascii="Times New Roman" w:hAnsi="Times New Roman" w:cs="Times New Roman"/>
          <w:bCs/>
          <w:sz w:val="24"/>
        </w:rPr>
        <w:t xml:space="preserve"> </w:t>
      </w:r>
      <w:r w:rsidRPr="00041A4E">
        <w:rPr>
          <w:rFonts w:ascii="Times New Roman" w:hAnsi="Times New Roman" w:cs="Times New Roman"/>
          <w:bCs/>
          <w:sz w:val="24"/>
        </w:rPr>
        <w:t>недвижимого</w:t>
      </w:r>
    </w:p>
    <w:p w14:paraId="43515961" w14:textId="6D679DEA" w:rsidR="00041A4E" w:rsidRPr="00041A4E" w:rsidRDefault="00041A4E">
      <w:pPr>
        <w:spacing w:after="0" w:line="240" w:lineRule="auto"/>
        <w:jc w:val="right"/>
        <w:rPr>
          <w:rFonts w:ascii="Times New Roman" w:hAnsi="Times New Roman" w:cs="Times New Roman"/>
          <w:bCs/>
          <w:sz w:val="24"/>
        </w:rPr>
      </w:pPr>
      <w:r w:rsidRPr="00041A4E">
        <w:rPr>
          <w:rFonts w:ascii="Times New Roman" w:hAnsi="Times New Roman" w:cs="Times New Roman"/>
          <w:bCs/>
          <w:sz w:val="24"/>
        </w:rPr>
        <w:t xml:space="preserve"> имущества </w:t>
      </w:r>
      <w:r w:rsidR="00A17DA0">
        <w:rPr>
          <w:rFonts w:ascii="Times New Roman" w:hAnsi="Times New Roman" w:cs="Times New Roman"/>
          <w:bCs/>
          <w:sz w:val="24"/>
        </w:rPr>
        <w:t>(</w:t>
      </w:r>
      <w:r w:rsidRPr="00041A4E">
        <w:rPr>
          <w:rFonts w:ascii="Times New Roman" w:hAnsi="Times New Roman" w:cs="Times New Roman"/>
          <w:bCs/>
          <w:sz w:val="24"/>
        </w:rPr>
        <w:t>с последующей арендой данного</w:t>
      </w:r>
      <w:r w:rsidR="00371C36">
        <w:rPr>
          <w:rFonts w:ascii="Times New Roman" w:hAnsi="Times New Roman" w:cs="Times New Roman"/>
          <w:bCs/>
          <w:sz w:val="24"/>
        </w:rPr>
        <w:br/>
      </w:r>
      <w:r w:rsidRPr="00041A4E">
        <w:rPr>
          <w:rFonts w:ascii="Times New Roman" w:hAnsi="Times New Roman" w:cs="Times New Roman"/>
          <w:bCs/>
          <w:sz w:val="24"/>
        </w:rPr>
        <w:t xml:space="preserve"> имущества (с обратной</w:t>
      </w:r>
      <w:r w:rsidR="00371C36">
        <w:rPr>
          <w:rFonts w:ascii="Times New Roman" w:hAnsi="Times New Roman" w:cs="Times New Roman"/>
          <w:bCs/>
          <w:sz w:val="24"/>
        </w:rPr>
        <w:t xml:space="preserve"> </w:t>
      </w:r>
      <w:r w:rsidRPr="00041A4E">
        <w:rPr>
          <w:rFonts w:ascii="Times New Roman" w:hAnsi="Times New Roman" w:cs="Times New Roman"/>
          <w:bCs/>
          <w:sz w:val="24"/>
        </w:rPr>
        <w:t>арендой)</w:t>
      </w:r>
    </w:p>
    <w:p w14:paraId="22DEC604" w14:textId="77777777" w:rsidR="00041A4E" w:rsidRPr="00041A4E" w:rsidRDefault="00041A4E">
      <w:pPr>
        <w:spacing w:after="0" w:line="240" w:lineRule="auto"/>
        <w:jc w:val="right"/>
        <w:rPr>
          <w:rFonts w:ascii="Times New Roman" w:hAnsi="Times New Roman" w:cs="Times New Roman"/>
          <w:sz w:val="24"/>
        </w:rPr>
      </w:pPr>
      <w:r w:rsidRPr="00041A4E">
        <w:rPr>
          <w:rFonts w:ascii="Times New Roman" w:hAnsi="Times New Roman" w:cs="Times New Roman"/>
          <w:sz w:val="24"/>
        </w:rPr>
        <w:t>от_____ №_____</w:t>
      </w:r>
    </w:p>
    <w:permEnd w:id="682501136"/>
    <w:p w14:paraId="575F50E2" w14:textId="77777777" w:rsidR="00041A4E" w:rsidRPr="00041A4E" w:rsidRDefault="00041A4E" w:rsidP="00041A4E">
      <w:pPr>
        <w:rPr>
          <w:rFonts w:ascii="Times New Roman" w:hAnsi="Times New Roman" w:cs="Times New Roman"/>
          <w:sz w:val="24"/>
        </w:rPr>
      </w:pPr>
    </w:p>
    <w:p w14:paraId="7EAEC83D" w14:textId="0C875F3B" w:rsidR="00041A4E" w:rsidRPr="00041A4E" w:rsidRDefault="00041A4E" w:rsidP="00A32147">
      <w:pPr>
        <w:spacing w:after="0" w:line="240" w:lineRule="auto"/>
        <w:jc w:val="center"/>
        <w:rPr>
          <w:rFonts w:ascii="Times New Roman" w:hAnsi="Times New Roman" w:cs="Times New Roman"/>
          <w:b/>
          <w:sz w:val="24"/>
        </w:rPr>
      </w:pPr>
      <w:permStart w:id="24404234" w:edGrp="everyone"/>
      <w:r w:rsidRPr="00041A4E">
        <w:rPr>
          <w:rFonts w:ascii="Times New Roman" w:hAnsi="Times New Roman" w:cs="Times New Roman"/>
          <w:b/>
          <w:sz w:val="24"/>
        </w:rPr>
        <w:t>План Объекта с указанием части Объекта, передаваемо</w:t>
      </w:r>
      <w:r w:rsidR="00417422">
        <w:rPr>
          <w:rFonts w:ascii="Times New Roman" w:hAnsi="Times New Roman" w:cs="Times New Roman"/>
          <w:b/>
          <w:sz w:val="24"/>
        </w:rPr>
        <w:t>й</w:t>
      </w:r>
      <w:r w:rsidRPr="00041A4E">
        <w:rPr>
          <w:rFonts w:ascii="Times New Roman" w:hAnsi="Times New Roman" w:cs="Times New Roman"/>
          <w:b/>
          <w:sz w:val="24"/>
        </w:rPr>
        <w:t xml:space="preserve"> в аренду</w:t>
      </w:r>
    </w:p>
    <w:p w14:paraId="1244B9B5" w14:textId="77777777" w:rsidR="00041A4E" w:rsidRPr="00041A4E" w:rsidRDefault="00041A4E">
      <w:pPr>
        <w:spacing w:after="0" w:line="240" w:lineRule="auto"/>
        <w:jc w:val="center"/>
        <w:rPr>
          <w:rFonts w:ascii="Times New Roman" w:hAnsi="Times New Roman" w:cs="Times New Roman"/>
          <w:b/>
          <w:sz w:val="24"/>
        </w:rPr>
      </w:pPr>
      <w:r w:rsidRPr="00041A4E">
        <w:rPr>
          <w:rFonts w:ascii="Times New Roman" w:hAnsi="Times New Roman" w:cs="Times New Roman"/>
          <w:b/>
          <w:sz w:val="24"/>
        </w:rPr>
        <w:t>(заштриховано и выделено _____ цветом)</w:t>
      </w:r>
      <w:r w:rsidRPr="00041A4E">
        <w:rPr>
          <w:rFonts w:ascii="Times New Roman" w:hAnsi="Times New Roman" w:cs="Times New Roman"/>
          <w:b/>
          <w:sz w:val="24"/>
          <w:vertAlign w:val="superscript"/>
        </w:rPr>
        <w:footnoteReference w:id="151"/>
      </w:r>
    </w:p>
    <w:p w14:paraId="71951DCE" w14:textId="77777777" w:rsidR="00041A4E" w:rsidRPr="00041A4E" w:rsidRDefault="00041A4E">
      <w:pPr>
        <w:spacing w:after="0" w:line="240" w:lineRule="auto"/>
        <w:rPr>
          <w:rFonts w:ascii="Times New Roman" w:hAnsi="Times New Roman" w:cs="Times New Roman"/>
          <w:sz w:val="24"/>
        </w:rPr>
      </w:pPr>
    </w:p>
    <w:p w14:paraId="00A56BDD" w14:textId="77777777" w:rsidR="00041A4E" w:rsidRDefault="00041A4E">
      <w:pPr>
        <w:spacing w:after="0" w:line="240" w:lineRule="auto"/>
        <w:rPr>
          <w:rFonts w:ascii="Times New Roman" w:hAnsi="Times New Roman" w:cs="Times New Roman"/>
          <w:sz w:val="24"/>
        </w:rPr>
      </w:pPr>
    </w:p>
    <w:p w14:paraId="6527B2DB" w14:textId="77777777" w:rsidR="00041A4E" w:rsidRPr="00041A4E" w:rsidRDefault="00041A4E">
      <w:pPr>
        <w:spacing w:after="0" w:line="240" w:lineRule="auto"/>
        <w:rPr>
          <w:rFonts w:ascii="Times New Roman" w:hAnsi="Times New Roman" w:cs="Times New Roman"/>
          <w:sz w:val="24"/>
        </w:rPr>
      </w:pPr>
    </w:p>
    <w:p w14:paraId="3F0576E4" w14:textId="77777777" w:rsidR="00041A4E" w:rsidRPr="00041A4E" w:rsidRDefault="00041A4E">
      <w:pPr>
        <w:spacing w:after="0" w:line="240" w:lineRule="auto"/>
        <w:rPr>
          <w:rFonts w:ascii="Times New Roman" w:hAnsi="Times New Roman" w:cs="Times New Roman"/>
          <w:sz w:val="24"/>
        </w:rPr>
      </w:pPr>
    </w:p>
    <w:tbl>
      <w:tblPr>
        <w:tblW w:w="0" w:type="auto"/>
        <w:tblLook w:val="00A0" w:firstRow="1" w:lastRow="0" w:firstColumn="1" w:lastColumn="0" w:noHBand="0" w:noVBand="0"/>
      </w:tblPr>
      <w:tblGrid>
        <w:gridCol w:w="4788"/>
        <w:gridCol w:w="360"/>
        <w:gridCol w:w="3960"/>
      </w:tblGrid>
      <w:tr w:rsidR="00041A4E" w:rsidRPr="00041A4E" w14:paraId="343F0DF0" w14:textId="77777777" w:rsidTr="008322CB">
        <w:tc>
          <w:tcPr>
            <w:tcW w:w="4788" w:type="dxa"/>
            <w:shd w:val="clear" w:color="auto" w:fill="auto"/>
          </w:tcPr>
          <w:p w14:paraId="4FAEED62"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Покупателя:</w:t>
            </w:r>
          </w:p>
        </w:tc>
        <w:tc>
          <w:tcPr>
            <w:tcW w:w="360" w:type="dxa"/>
            <w:shd w:val="clear" w:color="auto" w:fill="auto"/>
          </w:tcPr>
          <w:p w14:paraId="04D5994E"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1166EA81" w14:textId="77777777" w:rsidR="00041A4E" w:rsidRPr="00041A4E" w:rsidRDefault="00041A4E">
            <w:pPr>
              <w:spacing w:after="0" w:line="240" w:lineRule="auto"/>
              <w:rPr>
                <w:rFonts w:ascii="Times New Roman" w:hAnsi="Times New Roman" w:cs="Times New Roman"/>
                <w:b/>
                <w:sz w:val="24"/>
              </w:rPr>
            </w:pPr>
            <w:r w:rsidRPr="00041A4E">
              <w:rPr>
                <w:rFonts w:ascii="Times New Roman" w:hAnsi="Times New Roman" w:cs="Times New Roman"/>
                <w:b/>
                <w:sz w:val="24"/>
              </w:rPr>
              <w:t>От Продавца:</w:t>
            </w:r>
          </w:p>
        </w:tc>
      </w:tr>
      <w:tr w:rsidR="00041A4E" w:rsidRPr="00041A4E" w14:paraId="1A700CB7" w14:textId="77777777" w:rsidTr="008322CB">
        <w:tc>
          <w:tcPr>
            <w:tcW w:w="4788" w:type="dxa"/>
            <w:shd w:val="clear" w:color="auto" w:fill="auto"/>
          </w:tcPr>
          <w:p w14:paraId="72067711" w14:textId="77777777" w:rsidR="00041A4E" w:rsidRPr="00041A4E" w:rsidRDefault="00041A4E" w:rsidP="00A32147">
            <w:pPr>
              <w:spacing w:after="0" w:line="240" w:lineRule="auto"/>
              <w:rPr>
                <w:rFonts w:ascii="Times New Roman" w:hAnsi="Times New Roman" w:cs="Times New Roman"/>
                <w:sz w:val="24"/>
              </w:rPr>
            </w:pPr>
            <w:r w:rsidRPr="00041A4E">
              <w:rPr>
                <w:rFonts w:ascii="Times New Roman" w:hAnsi="Times New Roman" w:cs="Times New Roman"/>
                <w:sz w:val="24"/>
                <w:vertAlign w:val="superscript"/>
              </w:rPr>
              <w:footnoteReference w:id="152"/>
            </w:r>
            <w:r w:rsidRPr="00041A4E">
              <w:rPr>
                <w:rFonts w:ascii="Times New Roman" w:hAnsi="Times New Roman" w:cs="Times New Roman"/>
                <w:sz w:val="24"/>
              </w:rPr>
              <w:t>Должность</w:t>
            </w:r>
          </w:p>
          <w:p w14:paraId="7D12C0EE" w14:textId="77777777" w:rsidR="00041A4E" w:rsidRPr="00041A4E" w:rsidRDefault="00041A4E">
            <w:pPr>
              <w:spacing w:after="0" w:line="240" w:lineRule="auto"/>
              <w:rPr>
                <w:rFonts w:ascii="Times New Roman" w:hAnsi="Times New Roman" w:cs="Times New Roman"/>
                <w:sz w:val="24"/>
              </w:rPr>
            </w:pPr>
          </w:p>
          <w:p w14:paraId="5380711B" w14:textId="77777777" w:rsidR="00041A4E" w:rsidRPr="00041A4E" w:rsidRDefault="00041A4E">
            <w:pPr>
              <w:spacing w:after="0" w:line="240" w:lineRule="auto"/>
              <w:rPr>
                <w:rFonts w:ascii="Times New Roman" w:hAnsi="Times New Roman" w:cs="Times New Roman"/>
                <w:sz w:val="24"/>
              </w:rPr>
            </w:pPr>
          </w:p>
          <w:p w14:paraId="01800263"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6E840D2" w14:textId="2B592E18" w:rsidR="00041A4E" w:rsidRPr="00041A4E" w:rsidRDefault="003C7673">
            <w:pPr>
              <w:spacing w:after="0" w:line="240" w:lineRule="auto"/>
              <w:rPr>
                <w:rFonts w:ascii="Times New Roman" w:hAnsi="Times New Roman" w:cs="Times New Roman"/>
                <w:sz w:val="24"/>
              </w:rPr>
            </w:pPr>
            <w:r>
              <w:rPr>
                <w:rStyle w:val="af5"/>
                <w:sz w:val="24"/>
              </w:rPr>
              <w:footnoteReference w:id="153"/>
            </w:r>
            <w:proofErr w:type="spellStart"/>
            <w:r w:rsidR="00041A4E" w:rsidRPr="00041A4E">
              <w:rPr>
                <w:rFonts w:ascii="Times New Roman" w:hAnsi="Times New Roman" w:cs="Times New Roman"/>
                <w:sz w:val="24"/>
              </w:rPr>
              <w:t>м.п</w:t>
            </w:r>
            <w:proofErr w:type="spellEnd"/>
            <w:r w:rsidR="00041A4E" w:rsidRPr="00041A4E">
              <w:rPr>
                <w:rFonts w:ascii="Times New Roman" w:hAnsi="Times New Roman" w:cs="Times New Roman"/>
                <w:sz w:val="24"/>
              </w:rPr>
              <w:t>.</w:t>
            </w:r>
          </w:p>
        </w:tc>
        <w:tc>
          <w:tcPr>
            <w:tcW w:w="360" w:type="dxa"/>
            <w:shd w:val="clear" w:color="auto" w:fill="auto"/>
          </w:tcPr>
          <w:p w14:paraId="370B7C40" w14:textId="77777777" w:rsidR="00041A4E" w:rsidRPr="00041A4E" w:rsidRDefault="00041A4E">
            <w:pPr>
              <w:spacing w:after="0" w:line="240" w:lineRule="auto"/>
              <w:rPr>
                <w:rFonts w:ascii="Times New Roman" w:hAnsi="Times New Roman" w:cs="Times New Roman"/>
                <w:sz w:val="24"/>
              </w:rPr>
            </w:pPr>
          </w:p>
        </w:tc>
        <w:tc>
          <w:tcPr>
            <w:tcW w:w="3960" w:type="dxa"/>
            <w:shd w:val="clear" w:color="auto" w:fill="auto"/>
          </w:tcPr>
          <w:p w14:paraId="4EAA7EED"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Должность</w:t>
            </w:r>
          </w:p>
          <w:p w14:paraId="7DD419D1" w14:textId="77777777" w:rsidR="00041A4E" w:rsidRPr="00041A4E" w:rsidRDefault="00041A4E">
            <w:pPr>
              <w:spacing w:after="0" w:line="240" w:lineRule="auto"/>
              <w:rPr>
                <w:rFonts w:ascii="Times New Roman" w:hAnsi="Times New Roman" w:cs="Times New Roman"/>
                <w:sz w:val="24"/>
              </w:rPr>
            </w:pPr>
          </w:p>
          <w:p w14:paraId="4CEF7151" w14:textId="77777777" w:rsidR="00041A4E" w:rsidRPr="00041A4E" w:rsidRDefault="00041A4E">
            <w:pPr>
              <w:spacing w:after="0" w:line="240" w:lineRule="auto"/>
              <w:rPr>
                <w:rFonts w:ascii="Times New Roman" w:hAnsi="Times New Roman" w:cs="Times New Roman"/>
                <w:sz w:val="24"/>
              </w:rPr>
            </w:pPr>
          </w:p>
          <w:p w14:paraId="18DB1D26" w14:textId="77777777" w:rsidR="00041A4E" w:rsidRPr="00041A4E" w:rsidRDefault="00041A4E">
            <w:pPr>
              <w:spacing w:after="0" w:line="240" w:lineRule="auto"/>
              <w:rPr>
                <w:rFonts w:ascii="Times New Roman" w:hAnsi="Times New Roman" w:cs="Times New Roman"/>
                <w:sz w:val="24"/>
              </w:rPr>
            </w:pPr>
            <w:r w:rsidRPr="00041A4E">
              <w:rPr>
                <w:rFonts w:ascii="Times New Roman" w:hAnsi="Times New Roman" w:cs="Times New Roman"/>
                <w:sz w:val="24"/>
              </w:rPr>
              <w:t>________________ Ф.И.О.</w:t>
            </w:r>
          </w:p>
          <w:p w14:paraId="28FA03C9" w14:textId="77777777" w:rsidR="00041A4E" w:rsidRPr="00041A4E" w:rsidRDefault="00041A4E">
            <w:pPr>
              <w:spacing w:after="0" w:line="240" w:lineRule="auto"/>
              <w:rPr>
                <w:rFonts w:ascii="Times New Roman" w:hAnsi="Times New Roman" w:cs="Times New Roman"/>
                <w:sz w:val="24"/>
              </w:rPr>
            </w:pPr>
            <w:proofErr w:type="spellStart"/>
            <w:r w:rsidRPr="00041A4E">
              <w:rPr>
                <w:rFonts w:ascii="Times New Roman" w:hAnsi="Times New Roman" w:cs="Times New Roman"/>
                <w:sz w:val="24"/>
              </w:rPr>
              <w:t>м.п</w:t>
            </w:r>
            <w:proofErr w:type="spellEnd"/>
            <w:r w:rsidRPr="00041A4E">
              <w:rPr>
                <w:rFonts w:ascii="Times New Roman" w:hAnsi="Times New Roman" w:cs="Times New Roman"/>
                <w:sz w:val="24"/>
              </w:rPr>
              <w:t>.</w:t>
            </w:r>
          </w:p>
        </w:tc>
      </w:tr>
      <w:permEnd w:id="24404234"/>
    </w:tbl>
    <w:p w14:paraId="3E904262" w14:textId="6A3ED231" w:rsidR="00041A4E" w:rsidRPr="00D950FE" w:rsidRDefault="00041A4E" w:rsidP="005404C2">
      <w:pPr>
        <w:rPr>
          <w:rFonts w:ascii="Times New Roman" w:hAnsi="Times New Roman" w:cs="Times New Roman"/>
          <w:sz w:val="24"/>
        </w:rPr>
      </w:pPr>
    </w:p>
    <w:sectPr w:rsidR="00041A4E" w:rsidRPr="00D950FE" w:rsidSect="00D46496">
      <w:footerReference w:type="default" r:id="rId8"/>
      <w:footerReference w:type="first" r:id="rId9"/>
      <w:pgSz w:w="11906" w:h="16838"/>
      <w:pgMar w:top="1134" w:right="1133" w:bottom="1134" w:left="1134" w:header="708" w:footer="1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F4EF2" w14:textId="77777777" w:rsidR="006F45F1" w:rsidRDefault="006F45F1" w:rsidP="002A4297">
      <w:pPr>
        <w:spacing w:after="0" w:line="240" w:lineRule="auto"/>
      </w:pPr>
      <w:r>
        <w:separator/>
      </w:r>
    </w:p>
  </w:endnote>
  <w:endnote w:type="continuationSeparator" w:id="0">
    <w:p w14:paraId="26B6437E" w14:textId="77777777" w:rsidR="006F45F1" w:rsidRDefault="006F45F1" w:rsidP="002A4297">
      <w:pPr>
        <w:spacing w:after="0" w:line="240" w:lineRule="auto"/>
      </w:pPr>
      <w:r>
        <w:continuationSeparator/>
      </w:r>
    </w:p>
  </w:endnote>
  <w:endnote w:type="continuationNotice" w:id="1">
    <w:p w14:paraId="1C806866" w14:textId="77777777" w:rsidR="006F45F1" w:rsidRDefault="006F4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644D0" w14:textId="152413A0" w:rsidR="00617035" w:rsidRDefault="00617035" w:rsidP="00D46496">
    <w:pPr>
      <w:pStyle w:val="a7"/>
      <w:jc w:val="center"/>
      <w:rPr>
        <w:rFonts w:ascii="Times New Roman" w:hAnsi="Times New Roman" w:cs="Times New Roman"/>
      </w:rPr>
    </w:pPr>
    <w:r>
      <w:rPr>
        <w:rFonts w:ascii="Times New Roman" w:hAnsi="Times New Roman" w:cs="Times New Roman"/>
        <w:noProof/>
        <w:lang w:eastAsia="ru-RU"/>
      </w:rPr>
      <w:drawing>
        <wp:inline distT="0" distB="0" distL="0" distR="0" wp14:anchorId="17AE8BB8" wp14:editId="22A2AA37">
          <wp:extent cx="9526" cy="9526"/>
          <wp:effectExtent l="0" t="0" r="0" b="0"/>
          <wp:docPr id="1636468730" name="Рисунок 1636468730"/>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p>
  <w:p w14:paraId="0E7AD86D" w14:textId="7FE8912C" w:rsidR="00617035" w:rsidRPr="002E0356" w:rsidRDefault="00617035" w:rsidP="00D46496">
    <w:pPr>
      <w:jc w:val="both"/>
    </w:pPr>
    <w:r w:rsidRPr="002E0356">
      <w:t>______________</w:t>
    </w:r>
    <w:r>
      <w:t>_____</w:t>
    </w:r>
    <w:r w:rsidRPr="002E0356">
      <w:t>__/_____________</w:t>
    </w:r>
    <w:r>
      <w:t>_____</w:t>
    </w:r>
    <w:r w:rsidRPr="002E0356">
      <w:t>___/     _____________</w:t>
    </w:r>
    <w:r>
      <w:t>____</w:t>
    </w:r>
    <w:r w:rsidRPr="002E0356">
      <w:t>___/______________</w:t>
    </w:r>
    <w:r>
      <w:t>____</w:t>
    </w:r>
    <w:r w:rsidRPr="002E0356">
      <w:t>__/</w:t>
    </w:r>
  </w:p>
  <w:p w14:paraId="19CD80A0" w14:textId="782EB7C7" w:rsidR="00617035" w:rsidRPr="002E0356" w:rsidRDefault="008F12E3">
    <w:pPr>
      <w:pStyle w:val="a7"/>
      <w:jc w:val="center"/>
      <w:rPr>
        <w:rFonts w:ascii="Times New Roman" w:hAnsi="Times New Roman" w:cs="Times New Roman"/>
      </w:rPr>
    </w:pPr>
    <w:sdt>
      <w:sdtPr>
        <w:id w:val="-1531171477"/>
        <w:docPartObj>
          <w:docPartGallery w:val="Page Numbers (Bottom of Page)"/>
          <w:docPartUnique/>
        </w:docPartObj>
      </w:sdtPr>
      <w:sdtEndPr>
        <w:rPr>
          <w:rFonts w:ascii="Times New Roman" w:hAnsi="Times New Roman" w:cs="Times New Roman"/>
        </w:rPr>
      </w:sdtEndPr>
      <w:sdtContent>
        <w:r w:rsidR="00617035" w:rsidRPr="002E0356">
          <w:rPr>
            <w:rFonts w:ascii="Times New Roman" w:hAnsi="Times New Roman" w:cs="Times New Roman"/>
          </w:rPr>
          <w:fldChar w:fldCharType="begin"/>
        </w:r>
        <w:r w:rsidR="00617035" w:rsidRPr="002E0356">
          <w:rPr>
            <w:rFonts w:ascii="Times New Roman" w:hAnsi="Times New Roman" w:cs="Times New Roman"/>
          </w:rPr>
          <w:instrText>PAGE   \* MERGEFORMAT</w:instrText>
        </w:r>
        <w:r w:rsidR="00617035" w:rsidRPr="002E0356">
          <w:rPr>
            <w:rFonts w:ascii="Times New Roman" w:hAnsi="Times New Roman" w:cs="Times New Roman"/>
          </w:rPr>
          <w:fldChar w:fldCharType="separate"/>
        </w:r>
        <w:r w:rsidR="00371C36">
          <w:rPr>
            <w:rFonts w:ascii="Times New Roman" w:hAnsi="Times New Roman" w:cs="Times New Roman"/>
            <w:noProof/>
          </w:rPr>
          <w:t>2</w:t>
        </w:r>
        <w:r w:rsidR="00617035" w:rsidRPr="002E0356">
          <w:rPr>
            <w:rFonts w:ascii="Times New Roman" w:hAnsi="Times New Roman" w:cs="Times New Roman"/>
          </w:rPr>
          <w:fldChar w:fldCharType="end"/>
        </w:r>
      </w:sdtContent>
    </w:sdt>
  </w:p>
  <w:p w14:paraId="7BCC4859" w14:textId="77777777" w:rsidR="00617035" w:rsidRPr="00A32147" w:rsidRDefault="00617035" w:rsidP="00A321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1400B" w14:textId="77777777" w:rsidR="00617035" w:rsidRPr="00684B5A" w:rsidRDefault="00617035" w:rsidP="00684B5A">
    <w:pPr>
      <w:tabs>
        <w:tab w:val="center" w:pos="4677"/>
        <w:tab w:val="right" w:pos="9355"/>
      </w:tabs>
      <w:spacing w:after="0" w:line="240" w:lineRule="auto"/>
      <w:rPr>
        <w:rFonts w:ascii="Calibri" w:eastAsia="Calibri" w:hAnsi="Calibri" w:cs="Times New Roman"/>
      </w:rPr>
    </w:pPr>
    <w:r w:rsidRPr="00684B5A">
      <w:rPr>
        <w:rFonts w:ascii="Times New Roman" w:eastAsia="Calibri" w:hAnsi="Times New Roman" w:cs="Times New Roman"/>
        <w:sz w:val="28"/>
        <w:szCs w:val="28"/>
      </w:rPr>
      <w:t>________________/________________/     ________________/________________/</w:t>
    </w:r>
  </w:p>
  <w:p w14:paraId="7D72E260" w14:textId="77777777" w:rsidR="00617035" w:rsidRDefault="0061703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C2C31" w14:textId="77777777" w:rsidR="006F45F1" w:rsidRDefault="006F45F1" w:rsidP="002A4297">
      <w:pPr>
        <w:spacing w:after="0" w:line="240" w:lineRule="auto"/>
      </w:pPr>
      <w:r>
        <w:separator/>
      </w:r>
    </w:p>
  </w:footnote>
  <w:footnote w:type="continuationSeparator" w:id="0">
    <w:p w14:paraId="2BE7A38F" w14:textId="77777777" w:rsidR="006F45F1" w:rsidRDefault="006F45F1" w:rsidP="002A4297">
      <w:pPr>
        <w:spacing w:after="0" w:line="240" w:lineRule="auto"/>
      </w:pPr>
      <w:r>
        <w:continuationSeparator/>
      </w:r>
    </w:p>
  </w:footnote>
  <w:footnote w:type="continuationNotice" w:id="1">
    <w:p w14:paraId="235C7FB7" w14:textId="77777777" w:rsidR="006F45F1" w:rsidRDefault="006F45F1">
      <w:pPr>
        <w:spacing w:after="0" w:line="240" w:lineRule="auto"/>
      </w:pPr>
    </w:p>
  </w:footnote>
  <w:footnote w:id="2">
    <w:p w14:paraId="446A7A11" w14:textId="7CEE2E3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(с обратной арендой)» указываются в случае, когда заключается Договор купли-продажи недвижимого имущества с последующей арендой данного имущества (с обратной арендой).</w:t>
      </w:r>
    </w:p>
  </w:footnote>
  <w:footnote w:id="3">
    <w:p w14:paraId="1515E4DE" w14:textId="586FCD25"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4">
    <w:p w14:paraId="03F9C66F" w14:textId="541DE446"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5">
    <w:p w14:paraId="203E4321" w14:textId="19CB377C"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и сокращённое наименование Покупателя.</w:t>
      </w:r>
    </w:p>
  </w:footnote>
  <w:footnote w:id="6">
    <w:p w14:paraId="0FA20250" w14:textId="241C52A9"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7">
    <w:p w14:paraId="553F68D0" w14:textId="6D9BE33A"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8">
    <w:p w14:paraId="7CA4E4C7" w14:textId="10690D01" w:rsidR="00617035" w:rsidRPr="001026CE" w:rsidRDefault="00617035" w:rsidP="001516E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паспортные данные.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9">
    <w:p w14:paraId="5CE991BD" w14:textId="13E46876"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Содержание пункта </w:t>
      </w:r>
      <w:r>
        <w:rPr>
          <w:rFonts w:ascii="Times New Roman" w:hAnsi="Times New Roman"/>
        </w:rPr>
        <w:fldChar w:fldCharType="begin"/>
      </w:r>
      <w:r>
        <w:rPr>
          <w:rFonts w:ascii="Times New Roman" w:hAnsi="Times New Roman"/>
        </w:rPr>
        <w:instrText xml:space="preserve"> REF _Ref140594226 \r \h </w:instrText>
      </w:r>
      <w:r>
        <w:rPr>
          <w:rFonts w:ascii="Times New Roman" w:hAnsi="Times New Roman"/>
        </w:rPr>
      </w:r>
      <w:r>
        <w:rPr>
          <w:rFonts w:ascii="Times New Roman" w:hAnsi="Times New Roman"/>
        </w:rPr>
        <w:fldChar w:fldCharType="separate"/>
      </w:r>
      <w:r>
        <w:rPr>
          <w:rFonts w:ascii="Times New Roman" w:hAnsi="Times New Roman"/>
        </w:rPr>
        <w:t>1.1</w:t>
      </w:r>
      <w:r>
        <w:rPr>
          <w:rFonts w:ascii="Times New Roman" w:hAnsi="Times New Roman"/>
        </w:rPr>
        <w:fldChar w:fldCharType="end"/>
      </w:r>
      <w:r>
        <w:rPr>
          <w:rFonts w:ascii="Times New Roman" w:hAnsi="Times New Roman"/>
        </w:rPr>
        <w:t xml:space="preserve"> </w:t>
      </w:r>
      <w:r w:rsidRPr="001026CE">
        <w:rPr>
          <w:rFonts w:ascii="Times New Roman" w:hAnsi="Times New Roman"/>
        </w:rPr>
        <w:t>Договора подлежит изменению в зависимости от конкретного состава реализуемого Имущества.</w:t>
      </w:r>
    </w:p>
  </w:footnote>
  <w:footnote w:id="10">
    <w:p w14:paraId="0788EBC9" w14:textId="36A2C9F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недвижимости и е</w:t>
      </w:r>
      <w:r w:rsidRPr="000B5F6F">
        <w:rPr>
          <w:rFonts w:ascii="Times New Roman" w:hAnsi="Times New Roman"/>
        </w:rPr>
        <w:t>е</w:t>
      </w:r>
      <w:r w:rsidRPr="001026CE">
        <w:rPr>
          <w:rFonts w:ascii="Times New Roman" w:hAnsi="Times New Roman"/>
        </w:rPr>
        <w:t xml:space="preserve"> характеристики (помещение/здание/сооружение/объект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
    <w:p w14:paraId="2ACA359E" w14:textId="0728150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
    <w:p w14:paraId="2A77BFB3" w14:textId="27BC6F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3">
    <w:p w14:paraId="4F01EC93" w14:textId="031A3B1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4">
    <w:p w14:paraId="17DDA63C" w14:textId="205A4BA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5">
    <w:p w14:paraId="2D3F15AD" w14:textId="43154580"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о праве собственности / иного правоустанавливающего документа (серия, номер, дата выдачи) или выписки из Единого государственного реестра недвижимости (дата выдачи, номер).</w:t>
      </w:r>
    </w:p>
  </w:footnote>
  <w:footnote w:id="16">
    <w:p w14:paraId="682F6B6E" w14:textId="2218055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7">
    <w:p w14:paraId="7E395624" w14:textId="0E9172D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8">
    <w:p w14:paraId="78AA9497" w14:textId="7CEE3C5F" w:rsidR="00617035" w:rsidRPr="001026CE" w:rsidRDefault="00617035" w:rsidP="00CC3B92">
      <w:pPr>
        <w:pStyle w:val="a9"/>
        <w:jc w:val="both"/>
        <w:rPr>
          <w:rFonts w:ascii="Times New Roman" w:hAnsi="Times New Roman"/>
        </w:rPr>
      </w:pPr>
      <w:r w:rsidRPr="001026CE">
        <w:rPr>
          <w:rStyle w:val="af5"/>
        </w:rPr>
        <w:footnoteRef/>
      </w:r>
      <w:r w:rsidRPr="001026CE">
        <w:rPr>
          <w:rFonts w:ascii="Times New Roman" w:hAnsi="Times New Roman"/>
        </w:rPr>
        <w:t> Необходимо выбрать нужное значение.</w:t>
      </w:r>
    </w:p>
  </w:footnote>
  <w:footnote w:id="19">
    <w:p w14:paraId="43136C40" w14:textId="5A8F0C2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0">
    <w:p w14:paraId="5B2CB5C8" w14:textId="3CD2604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21">
    <w:p w14:paraId="5D468E06" w14:textId="6DC466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22">
    <w:p w14:paraId="76C36A3F" w14:textId="2299326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23">
    <w:p w14:paraId="41CFEC92" w14:textId="6A2F10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органа регистрации прав, а также реквизиты свидетельства (серия, номер, дата выдачи) или выписки из Единого государственного реестра недвижимости (номер, дата выдачи).</w:t>
      </w:r>
    </w:p>
  </w:footnote>
  <w:footnote w:id="24">
    <w:p w14:paraId="60B37647" w14:textId="2A93275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25">
    <w:p w14:paraId="5FCD6871" w14:textId="6A59C60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26">
    <w:p w14:paraId="662CB168" w14:textId="4B949C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lang w:val="en-US"/>
        </w:rPr>
        <w:t> </w:t>
      </w:r>
      <w:r w:rsidRPr="001026CE">
        <w:rPr>
          <w:rFonts w:ascii="Times New Roman" w:hAnsi="Times New Roman"/>
        </w:rPr>
        <w:t>Сбербанк на праве, отличном от права собственности.</w:t>
      </w:r>
    </w:p>
  </w:footnote>
  <w:footnote w:id="27">
    <w:p w14:paraId="7746286F" w14:textId="745A7681"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Адрес (местоположение) недвижимого имущества указывается в соответствии с адресом (местоположением) в Едином государственном реестре недвижимости.</w:t>
      </w:r>
    </w:p>
  </w:footnote>
  <w:footnote w:id="28">
    <w:p w14:paraId="598A280D" w14:textId="4D81249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вид права.</w:t>
      </w:r>
    </w:p>
  </w:footnote>
  <w:footnote w:id="29">
    <w:p w14:paraId="242F7322" w14:textId="6E661DF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 выпиской из Единого государственного реестра недвижимости или реквизиты договора аренды земельного участка.</w:t>
      </w:r>
    </w:p>
  </w:footnote>
  <w:footnote w:id="30">
    <w:p w14:paraId="4B60B538" w14:textId="5E981D1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права на земельный участок не оформлены, то указывается, что права на земельный участок не оформлены.</w:t>
      </w:r>
    </w:p>
  </w:footnote>
  <w:footnote w:id="31">
    <w:p w14:paraId="58150553" w14:textId="0C9FDF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наличия ограничений и/или обременений пункт следует дополнить следующим текстом: «, за исключением: ___ (указываются имеющиеся ограничения и обременения, а также приводятся названия и реквизиты документов, которыми они установлены/подтверждаются) ___», а также, при наличии, копии документов, которыми установлены/подтверждаются ограничения и обременения, прилагаются к Договору.</w:t>
      </w:r>
    </w:p>
  </w:footnote>
  <w:footnote w:id="32">
    <w:p w14:paraId="397A3524" w14:textId="6C56D88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продажи жилых помещений (жилого дома, части жилого дома, квартиры, части квартиры или комнаты).</w:t>
      </w:r>
    </w:p>
  </w:footnote>
  <w:footnote w:id="33">
    <w:p w14:paraId="205586D0" w14:textId="5ABCC95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фамилия, имя, отчество (полностью), дата и место рождения, адрес регистрации по месту жительства, а также пребывания (если отличается), паспортные данные (серия, номер, кем, когда выдан) или данные иного документа, удостоверяющего личность.</w:t>
      </w:r>
    </w:p>
  </w:footnote>
  <w:footnote w:id="34">
    <w:p w14:paraId="0C21A026" w14:textId="17841D6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Продавец имеет перед третьими лицами долги по оплате коммунальных, эксплуатационных, хозяйственных услуг и по иным платежам по Имуществу, то указывается порядок и сроки уплаты данных платежей.</w:t>
      </w:r>
    </w:p>
  </w:footnote>
  <w:footnote w:id="35">
    <w:p w14:paraId="01098955" w14:textId="6C72CF51"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w:t>
      </w:r>
      <w:r w:rsidRPr="004B4B0B">
        <w:rPr>
          <w:rFonts w:ascii="Times New Roman" w:hAnsi="Times New Roman"/>
        </w:rPr>
        <w:t xml:space="preserve">Пункты </w:t>
      </w:r>
      <w:r w:rsidRPr="004B4B0B">
        <w:rPr>
          <w:rFonts w:ascii="Times New Roman" w:hAnsi="Times New Roman"/>
        </w:rPr>
        <w:fldChar w:fldCharType="begin"/>
      </w:r>
      <w:r w:rsidRPr="004B4B0B">
        <w:rPr>
          <w:rFonts w:ascii="Times New Roman" w:hAnsi="Times New Roman"/>
        </w:rPr>
        <w:instrText xml:space="preserve"> REF _Ref12626055 \r \h </w:instrText>
      </w:r>
      <w:r>
        <w:rPr>
          <w:rFonts w:ascii="Times New Roman" w:hAnsi="Times New Roman"/>
        </w:rPr>
        <w:instrText xml:space="preserve"> \* MERGEFORMAT </w:instrText>
      </w:r>
      <w:r w:rsidRPr="004B4B0B">
        <w:rPr>
          <w:rFonts w:ascii="Times New Roman" w:hAnsi="Times New Roman"/>
        </w:rPr>
      </w:r>
      <w:r w:rsidRPr="004B4B0B">
        <w:rPr>
          <w:rFonts w:ascii="Times New Roman" w:hAnsi="Times New Roman"/>
        </w:rPr>
        <w:fldChar w:fldCharType="separate"/>
      </w:r>
      <w:r>
        <w:rPr>
          <w:rFonts w:ascii="Times New Roman" w:hAnsi="Times New Roman"/>
        </w:rPr>
        <w:t>1.6</w:t>
      </w:r>
      <w:r w:rsidRPr="004B4B0B">
        <w:rPr>
          <w:rFonts w:ascii="Times New Roman" w:hAnsi="Times New Roman"/>
        </w:rPr>
        <w:fldChar w:fldCharType="end"/>
      </w:r>
      <w:r>
        <w:rPr>
          <w:rFonts w:ascii="Times New Roman" w:hAnsi="Times New Roman"/>
        </w:rPr>
        <w:t> </w:t>
      </w:r>
      <w:r w:rsidRPr="001026CE">
        <w:rPr>
          <w:rFonts w:ascii="Times New Roman" w:hAnsi="Times New Roman"/>
        </w:rPr>
        <w:t>– </w:t>
      </w:r>
      <w:r>
        <w:rPr>
          <w:rFonts w:ascii="Times New Roman" w:hAnsi="Times New Roman"/>
        </w:rPr>
        <w:fldChar w:fldCharType="begin"/>
      </w:r>
      <w:r>
        <w:rPr>
          <w:rFonts w:ascii="Times New Roman" w:hAnsi="Times New Roman"/>
        </w:rPr>
        <w:instrText xml:space="preserve"> REF _Ref140595328 \r \h </w:instrText>
      </w:r>
      <w:r>
        <w:rPr>
          <w:rFonts w:ascii="Times New Roman" w:hAnsi="Times New Roman"/>
        </w:rPr>
      </w:r>
      <w:r>
        <w:rPr>
          <w:rFonts w:ascii="Times New Roman" w:hAnsi="Times New Roman"/>
        </w:rPr>
        <w:fldChar w:fldCharType="separate"/>
      </w:r>
      <w:r>
        <w:rPr>
          <w:rFonts w:ascii="Times New Roman" w:hAnsi="Times New Roman"/>
        </w:rPr>
        <w:t>1.8</w:t>
      </w:r>
      <w:r>
        <w:rPr>
          <w:rFonts w:ascii="Times New Roman" w:hAnsi="Times New Roman"/>
        </w:rPr>
        <w:fldChar w:fldCharType="end"/>
      </w:r>
      <w:r w:rsidRPr="001026CE">
        <w:rPr>
          <w:rFonts w:ascii="Times New Roman" w:hAnsi="Times New Roman"/>
        </w:rPr>
        <w:t xml:space="preserve"> указываются, когда заключается Договор купли-продажи недвижимого имущества с последующей арендой данного имущества (с обратной арендой). </w:t>
      </w:r>
    </w:p>
  </w:footnote>
  <w:footnote w:id="36">
    <w:p w14:paraId="65E625D8" w14:textId="62BFD16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в аренду передается весь Объект, то вместо слов: «</w:t>
      </w:r>
      <w:r w:rsidRPr="001026CE">
        <w:rPr>
          <w:rFonts w:ascii="Times New Roman" w:hAnsi="Times New Roman"/>
          <w:lang w:eastAsia="ru-RU"/>
        </w:rPr>
        <w:t xml:space="preserve">части Объекта, указанной на плане, который является Приложением № </w:t>
      </w:r>
      <w:r>
        <w:rPr>
          <w:rFonts w:ascii="Times New Roman" w:hAnsi="Times New Roman"/>
          <w:lang w:eastAsia="ru-RU"/>
        </w:rPr>
        <w:t>4</w:t>
      </w:r>
      <w:r w:rsidRPr="001026CE">
        <w:rPr>
          <w:rFonts w:ascii="Times New Roman" w:hAnsi="Times New Roman"/>
          <w:lang w:eastAsia="ru-RU"/>
        </w:rPr>
        <w:t xml:space="preserve"> к Договору (далее – часть Объекта),» указывается: «Объекта».</w:t>
      </w:r>
    </w:p>
  </w:footnote>
  <w:footnote w:id="37">
    <w:p w14:paraId="4946B080" w14:textId="257BD055"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цвет, которым выделена часть Объекта.</w:t>
      </w:r>
    </w:p>
  </w:footnote>
  <w:footnote w:id="38">
    <w:p w14:paraId="37EE0C6C" w14:textId="12FA8402"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xml:space="preserve"> В случае применения Продавцом упрощенной системы налогообложения из текста пунктов 1.6.3 – 1.6.6 Договора купли-продажи недвижимого имущества с последующей арендой данного имущества (с обратной арендой) исключить упоминание об НДС. Раздел дополнить пунктом следующего содержания: «НДС не облагается на основании статьи 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 </w:t>
      </w:r>
    </w:p>
  </w:footnote>
  <w:footnote w:id="39">
    <w:p w14:paraId="425F509E" w14:textId="32EAA0F4"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аренды с физическим лицом из текста пунктов 1.6.3 – 1.6.6 Договора исключить упоминание об НДС.</w:t>
      </w:r>
    </w:p>
  </w:footnote>
  <w:footnote w:id="40">
    <w:p w14:paraId="5DA49EE1" w14:textId="602FB001" w:rsidR="00617035" w:rsidRPr="001026CE" w:rsidRDefault="00617035" w:rsidP="007E042C">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передается, слова «и Движимым имуществом» исключить.</w:t>
      </w:r>
    </w:p>
  </w:footnote>
  <w:footnote w:id="41">
    <w:p w14:paraId="0F7003A5" w14:textId="6C6A504B"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При отсутствии Переменной арендной платы 1 и Переменной арендной платы 2 слова «Переменная арендная плата» исключаются.</w:t>
      </w:r>
    </w:p>
  </w:footnote>
  <w:footnote w:id="42">
    <w:p w14:paraId="2EC32223" w14:textId="45974AC0"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В случае, если в решении уполномоченного органа есть указание об изменении Постоянной арендной платы на определенный период, то в Договор купли-продажи недвижимого имущества с последующей арендой данного имущества (с обратной арендой) добавляется пункт 1.6.4.2 Договора.</w:t>
      </w:r>
    </w:p>
  </w:footnote>
  <w:footnote w:id="43">
    <w:p w14:paraId="0F016CF0" w14:textId="581B8B2E"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срок, который отражен в решении уполномоченного органа.</w:t>
      </w:r>
    </w:p>
  </w:footnote>
  <w:footnote w:id="44">
    <w:p w14:paraId="44BCECF5" w14:textId="33B73EFA" w:rsidR="00617035" w:rsidRPr="001026CE" w:rsidRDefault="00617035" w:rsidP="00352E0C">
      <w:pPr>
        <w:pStyle w:val="a9"/>
        <w:jc w:val="both"/>
        <w:rPr>
          <w:rFonts w:ascii="Times New Roman" w:hAnsi="Times New Roman"/>
        </w:rPr>
      </w:pPr>
      <w:r w:rsidRPr="001026CE">
        <w:rPr>
          <w:rStyle w:val="af5"/>
        </w:rPr>
        <w:footnoteRef/>
      </w:r>
      <w:r w:rsidRPr="001026CE">
        <w:rPr>
          <w:rFonts w:ascii="Times New Roman" w:hAnsi="Times New Roman"/>
        </w:rPr>
        <w:t> Указывается размер, который отражен в решении уполномоченного органа.</w:t>
      </w:r>
    </w:p>
  </w:footnote>
  <w:footnote w:id="45">
    <w:p w14:paraId="1EDB4E92" w14:textId="17F7B971" w:rsidR="00617035" w:rsidRPr="001026CE" w:rsidRDefault="00617035" w:rsidP="009B5DDF">
      <w:pPr>
        <w:pStyle w:val="a9"/>
        <w:jc w:val="both"/>
        <w:rPr>
          <w:rFonts w:ascii="Times New Roman" w:hAnsi="Times New Roman"/>
        </w:rPr>
      </w:pPr>
      <w:r w:rsidRPr="001026CE">
        <w:rPr>
          <w:rStyle w:val="af5"/>
        </w:rPr>
        <w:footnoteRef/>
      </w:r>
      <w:r w:rsidRPr="001026CE">
        <w:rPr>
          <w:rFonts w:ascii="Times New Roman" w:hAnsi="Times New Roman"/>
        </w:rPr>
        <w:t xml:space="preserve"> Пункт 1.6.5 Договора купли-продажи недвижимого имущества с последующей арендой данного имущества (с обратной арендой)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Продавца включены в Постоянную арендную плату, дополнить Договор пунктом 1.6.4.3 следующего содержания: «1.6.4.3. Постоянная арендная плата включает: </w:t>
      </w:r>
    </w:p>
    <w:p w14:paraId="5E61E92A" w14:textId="1591D582" w:rsidR="00617035" w:rsidRPr="001026CE" w:rsidRDefault="00617035" w:rsidP="009B5DDF">
      <w:pPr>
        <w:pStyle w:val="a9"/>
        <w:jc w:val="both"/>
        <w:rPr>
          <w:rFonts w:ascii="Times New Roman" w:hAnsi="Times New Roman"/>
        </w:rPr>
      </w:pPr>
      <w:r w:rsidRPr="001026CE">
        <w:rPr>
          <w:rFonts w:ascii="Times New Roman" w:hAnsi="Times New Roman"/>
        </w:rPr>
        <w:t>- расходы за услуги по эксплуатации Мест общего пользования;</w:t>
      </w:r>
    </w:p>
    <w:p w14:paraId="6D3ADDF3" w14:textId="40C145D3" w:rsidR="00617035" w:rsidRPr="001026CE" w:rsidRDefault="00617035" w:rsidP="009B5DDF">
      <w:pPr>
        <w:pStyle w:val="a9"/>
        <w:jc w:val="both"/>
        <w:rPr>
          <w:rFonts w:ascii="Times New Roman" w:hAnsi="Times New Roman"/>
        </w:rPr>
      </w:pPr>
      <w:r w:rsidRPr="001026CE">
        <w:rPr>
          <w:rFonts w:ascii="Times New Roman" w:hAnsi="Times New Roman"/>
        </w:rPr>
        <w:t>- расходы на оплату коммунальных услуг, потребленных Продавцом в части Объекта (теплоснабжение, энергоснабжение, водоснабжение, водоотведение (указываются соответствующие коммунальные услуги, потребленные Продавцом).</w:t>
      </w:r>
    </w:p>
  </w:footnote>
  <w:footnote w:id="46">
    <w:p w14:paraId="0661B07D" w14:textId="51A073C3"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Пункт Договора</w:t>
      </w:r>
      <w:r w:rsidRPr="001026CE">
        <w:rPr>
          <w:rFonts w:ascii="Times New Roman" w:eastAsiaTheme="minorHAnsi" w:hAnsi="Times New Roman"/>
          <w:sz w:val="22"/>
          <w:szCs w:val="22"/>
        </w:rPr>
        <w:t xml:space="preserve"> </w:t>
      </w:r>
      <w:r w:rsidRPr="001026CE">
        <w:rPr>
          <w:rFonts w:ascii="Times New Roman" w:hAnsi="Times New Roman"/>
        </w:rPr>
        <w:t>купли-продажи недвижимого имущества с последующей арендой данного имущества (с обратной арендой) указывается при наличии расходов Продавца,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sidRPr="001026CE">
        <w:rPr>
          <w:rFonts w:ascii="Times New Roman" w:hAnsi="Times New Roman"/>
          <w:lang w:val="en-US"/>
        </w:rPr>
        <w:t> </w:t>
      </w:r>
      <w:r w:rsidRPr="001026CE">
        <w:rPr>
          <w:rFonts w:ascii="Times New Roman" w:hAnsi="Times New Roman"/>
        </w:rPr>
        <w:t>12.6 Договора аренды,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47">
    <w:p w14:paraId="6CBC4C9A" w14:textId="1385DDF4" w:rsidR="00617035" w:rsidRPr="001026CE" w:rsidRDefault="00617035" w:rsidP="00164D23">
      <w:pPr>
        <w:pStyle w:val="a9"/>
        <w:jc w:val="both"/>
        <w:rPr>
          <w:rFonts w:ascii="Times New Roman" w:hAnsi="Times New Roman"/>
        </w:rPr>
      </w:pPr>
      <w:r w:rsidRPr="001026CE">
        <w:rPr>
          <w:rStyle w:val="af5"/>
        </w:rPr>
        <w:footnoteRef/>
      </w:r>
      <w:r w:rsidRPr="001026CE">
        <w:rPr>
          <w:rFonts w:ascii="Times New Roman" w:hAnsi="Times New Roman"/>
        </w:rPr>
        <w:t> Договор аренды заключается по типовой форме договора «Договор долгосрочной аренды недвижимого имущества», код формы 014281142/5 (за исключением случаев, предусмотренных внутренними нормативными документами Банка).</w:t>
      </w:r>
    </w:p>
  </w:footnote>
  <w:footnote w:id="48">
    <w:p w14:paraId="0ED39BB2" w14:textId="11A09284"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Указываются соответствующие коммунальные услуги, потребляемые Продавцом.</w:t>
      </w:r>
    </w:p>
  </w:footnote>
  <w:footnote w:id="49">
    <w:p w14:paraId="6708B6EE" w14:textId="58218042"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0">
    <w:p w14:paraId="545EBC4D" w14:textId="1842478F" w:rsidR="00617035" w:rsidRPr="001026CE" w:rsidRDefault="00617035" w:rsidP="00D964E9">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516AA8C5" w14:textId="41BFFBC9" w:rsidR="00617035" w:rsidRPr="001026CE" w:rsidRDefault="00617035" w:rsidP="00D964E9">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03D95C65" w14:textId="7D2B28C1" w:rsidR="00617035" w:rsidRPr="001026CE" w:rsidRDefault="00617035" w:rsidP="00D964E9">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1">
    <w:p w14:paraId="44BA4577"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если плата за пользование </w:t>
      </w:r>
      <w:r w:rsidRPr="001026CE">
        <w:rPr>
          <w:rFonts w:ascii="Times New Roman" w:hAnsi="Times New Roman"/>
          <w:b/>
        </w:rPr>
        <w:t>всеми</w:t>
      </w:r>
      <w:r w:rsidRPr="001026CE">
        <w:rPr>
          <w:rFonts w:ascii="Times New Roman" w:hAnsi="Times New Roman"/>
        </w:rPr>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52">
    <w:p w14:paraId="3907B79A" w14:textId="7BC7730A"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соответствующие коммунальные услуги, потребляемые Арендатором.</w:t>
      </w:r>
    </w:p>
  </w:footnote>
  <w:footnote w:id="53">
    <w:p w14:paraId="781B72D2" w14:textId="77777777"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4">
    <w:p w14:paraId="5010E75C" w14:textId="2D953B73" w:rsidR="00617035" w:rsidRPr="001026CE" w:rsidRDefault="00617035" w:rsidP="00143816">
      <w:pPr>
        <w:pStyle w:val="a9"/>
        <w:jc w:val="both"/>
        <w:rPr>
          <w:rFonts w:ascii="Times New Roman" w:hAnsi="Times New Roman"/>
        </w:rPr>
      </w:pPr>
      <w:r w:rsidRPr="001026CE">
        <w:rPr>
          <w:rStyle w:val="af5"/>
        </w:rPr>
        <w:footnoteRef/>
      </w:r>
      <w:r w:rsidRPr="001026CE">
        <w:rPr>
          <w:rFonts w:ascii="Times New Roman" w:hAnsi="Times New Roman"/>
        </w:rPr>
        <w:t xml:space="preserve"> - показаний индивидуальных приборов учета для части Объекта;</w:t>
      </w:r>
    </w:p>
    <w:p w14:paraId="3388A50A" w14:textId="51166525" w:rsidR="00617035" w:rsidRPr="001026CE" w:rsidRDefault="00617035" w:rsidP="00143816">
      <w:pPr>
        <w:pStyle w:val="a9"/>
        <w:jc w:val="both"/>
        <w:rPr>
          <w:rFonts w:ascii="Times New Roman" w:hAnsi="Times New Roman"/>
        </w:rPr>
      </w:pPr>
      <w:r w:rsidRPr="001026CE">
        <w:rPr>
          <w:rFonts w:ascii="Times New Roman" w:hAnsi="Times New Roman"/>
        </w:rPr>
        <w:t xml:space="preserve">- показаний общих приборов учета и отношения площади части Объекта к площади всех помещений, подключенных к данным узлам (приборам) учета; </w:t>
      </w:r>
    </w:p>
    <w:p w14:paraId="1C304AB3" w14:textId="3CC798DA" w:rsidR="00617035" w:rsidRPr="001026CE" w:rsidRDefault="00617035" w:rsidP="00143816">
      <w:pPr>
        <w:pStyle w:val="a9"/>
        <w:jc w:val="both"/>
        <w:rPr>
          <w:rFonts w:ascii="Times New Roman" w:hAnsi="Times New Roman"/>
        </w:rPr>
      </w:pPr>
      <w:r w:rsidRPr="001026CE">
        <w:rPr>
          <w:rFonts w:ascii="Times New Roman" w:hAnsi="Times New Roman"/>
        </w:rPr>
        <w:t>- отношения площади части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5">
    <w:p w14:paraId="458BB334" w14:textId="2AB07A9B" w:rsidR="00617035" w:rsidRPr="00AD1BBF" w:rsidRDefault="00617035" w:rsidP="00AD1BBF">
      <w:pPr>
        <w:pStyle w:val="a9"/>
        <w:jc w:val="both"/>
      </w:pPr>
      <w:r>
        <w:rPr>
          <w:rStyle w:val="af5"/>
        </w:rPr>
        <w:footnoteRef/>
      </w:r>
      <w:r>
        <w:t xml:space="preserve"> </w:t>
      </w:r>
      <w:r w:rsidRPr="00DF1FB7">
        <w:rPr>
          <w:rFonts w:ascii="Times New Roman" w:hAnsi="Times New Roman"/>
        </w:rPr>
        <w:t xml:space="preserve">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6">
    <w:p w14:paraId="7081C1CB" w14:textId="33121AA2" w:rsidR="00617035" w:rsidRDefault="00617035">
      <w:pPr>
        <w:pStyle w:val="a9"/>
      </w:pPr>
      <w:r>
        <w:rPr>
          <w:rStyle w:val="af5"/>
        </w:rPr>
        <w:footnoteRef/>
      </w:r>
      <w:r>
        <w:t xml:space="preserve"> </w:t>
      </w:r>
      <w:r w:rsidRPr="00DF1FB7">
        <w:rPr>
          <w:rFonts w:ascii="Times New Roman" w:hAnsi="Times New Roman"/>
        </w:rPr>
        <w:t>Указать субъект Российской Федерации</w:t>
      </w:r>
      <w:r>
        <w:rPr>
          <w:rFonts w:ascii="Times New Roman" w:hAnsi="Times New Roman"/>
        </w:rPr>
        <w:t>, в котором расположен Объект.</w:t>
      </w:r>
    </w:p>
  </w:footnote>
  <w:footnote w:id="57">
    <w:p w14:paraId="06FB51A8" w14:textId="255907DB" w:rsidR="00617035" w:rsidRDefault="00617035" w:rsidP="00AD1BBF">
      <w:pPr>
        <w:pStyle w:val="a9"/>
        <w:jc w:val="both"/>
      </w:pPr>
      <w:r>
        <w:rPr>
          <w:rStyle w:val="af5"/>
        </w:rPr>
        <w:footnoteRef/>
      </w:r>
      <w:r>
        <w:t xml:space="preserve"> </w:t>
      </w:r>
      <w:r w:rsidRPr="00DF1FB7">
        <w:rPr>
          <w:rFonts w:ascii="Times New Roman" w:hAnsi="Times New Roman"/>
        </w:rPr>
        <w:t>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58">
    <w:p w14:paraId="03AE753F" w14:textId="068D614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Указываются иные существенные условия </w:t>
      </w:r>
      <w:r>
        <w:rPr>
          <w:rFonts w:ascii="Times New Roman" w:hAnsi="Times New Roman"/>
        </w:rPr>
        <w:t>Д</w:t>
      </w:r>
      <w:r w:rsidRPr="001026CE">
        <w:rPr>
          <w:rFonts w:ascii="Times New Roman" w:hAnsi="Times New Roman"/>
        </w:rPr>
        <w:t>оговора аренды (включая, но не ограничиваясь условиями, предусмотренными в решении уполномоченного органа о совершении сделки).</w:t>
      </w:r>
    </w:p>
  </w:footnote>
  <w:footnote w:id="59">
    <w:p w14:paraId="56D4988C" w14:textId="7236FE9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Обращаем внимание, что акт приема-передачи части Объекта по Договору аренды должен быть подписан одновременно с актом приема-передачи Объекта по Договору.</w:t>
      </w:r>
    </w:p>
  </w:footnote>
  <w:footnote w:id="60">
    <w:p w14:paraId="34ED2893" w14:textId="31A1589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 необходимости, пункт может быть дополнен предложением: «Стороны пришли к соглашению, что условия Договора распространяются (пункт 2 статьи 425 ГК РФ) на правоотношения Сторон, возникшие с _________ (указать дату)». В данном случае дата начала отношений Сторон не должна предшествовать дате принятия решения уполномоченным органом.</w:t>
      </w:r>
    </w:p>
  </w:footnote>
  <w:footnote w:id="61">
    <w:p w14:paraId="093A5098" w14:textId="0653C88D" w:rsidR="00617035" w:rsidRPr="001026CE" w:rsidRDefault="00617035" w:rsidP="00780340">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 xml:space="preserve">В случае, если оплата по Договору производится кредитными денежными средствами, пункт </w:t>
      </w:r>
      <w:r>
        <w:rPr>
          <w:rFonts w:ascii="Times New Roman" w:hAnsi="Times New Roman"/>
        </w:rPr>
        <w:fldChar w:fldCharType="begin"/>
      </w:r>
      <w:r>
        <w:rPr>
          <w:rFonts w:ascii="Times New Roman" w:hAnsi="Times New Roman"/>
        </w:rPr>
        <w:instrText xml:space="preserve"> REF _Ref486328488 \r \h </w:instrText>
      </w:r>
      <w:r>
        <w:rPr>
          <w:rFonts w:ascii="Times New Roman" w:hAnsi="Times New Roman"/>
        </w:rPr>
      </w:r>
      <w:r>
        <w:rPr>
          <w:rFonts w:ascii="Times New Roman" w:hAnsi="Times New Roman"/>
        </w:rPr>
        <w:fldChar w:fldCharType="separate"/>
      </w:r>
      <w:r>
        <w:rPr>
          <w:rFonts w:ascii="Times New Roman" w:hAnsi="Times New Roman"/>
        </w:rPr>
        <w:t>3.1</w:t>
      </w:r>
      <w:r>
        <w:rPr>
          <w:rFonts w:ascii="Times New Roman" w:hAnsi="Times New Roman"/>
        </w:rPr>
        <w:fldChar w:fldCharType="end"/>
      </w:r>
      <w:r w:rsidRPr="001026CE">
        <w:rPr>
          <w:rFonts w:ascii="Times New Roman" w:hAnsi="Times New Roman"/>
        </w:rPr>
        <w:t xml:space="preserve"> Договора излагается в следующей редакции: «3.1.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62">
    <w:p w14:paraId="1D328BBF" w14:textId="20CC406A"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Срок 10 (десять) рабочих дней указывается при заключении договора купли-продажи недвижимого </w:t>
      </w:r>
      <w:r>
        <w:rPr>
          <w:rFonts w:ascii="Times New Roman" w:hAnsi="Times New Roman"/>
        </w:rPr>
        <w:t>имущества. В случае заключения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 указывается иной срок в соответствии с решением уполномоченного органа.</w:t>
      </w:r>
    </w:p>
  </w:footnote>
  <w:footnote w:id="63">
    <w:p w14:paraId="3727DE87" w14:textId="3C1F266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 а слова «, а на Движимое имущество – с момента его передачи Продавцом Покупателю по акту приема-передачи, составленному по форме Приложения № 1 к Договору» исключаются.</w:t>
      </w:r>
    </w:p>
  </w:footnote>
  <w:footnote w:id="64">
    <w:p w14:paraId="0F90A71B" w14:textId="12116CE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65">
    <w:p w14:paraId="3B6763EB" w14:textId="418B9CD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при подобном указании места для заполнения стоимости («_________ (_________) ________») перед скобками приводится значение стоимости в цифрах, а в скобках – прописью, после скобок приводится наименование валюты, в которой выражена стоимость.</w:t>
      </w:r>
    </w:p>
  </w:footnote>
  <w:footnote w:id="66">
    <w:p w14:paraId="0870EF30" w14:textId="240C52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Здесь и далее в случае продажи имущества, не подлежащего обложению НДС, слова «включая НДС (20 %),» исключить.</w:t>
      </w:r>
    </w:p>
  </w:footnote>
  <w:footnote w:id="67">
    <w:p w14:paraId="6F94BC7B" w14:textId="07CE57A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продажи жилых помещений (жилого дома, части жилого дома, квартиры, части квартиры или комнаты) указывается: «4.1.1. Стоимость Объекта составляет: ________ (____________) ________. НДС не облагается на основании подпункта 22 пункта 3 статьи 149 НК РФ.».</w:t>
      </w:r>
    </w:p>
  </w:footnote>
  <w:footnote w:id="68">
    <w:p w14:paraId="380FB5CB" w14:textId="5DEF73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Pr>
          <w:rFonts w:ascii="Times New Roman" w:hAnsi="Times New Roman"/>
        </w:rPr>
        <w:t> </w:t>
      </w:r>
      <w:r w:rsidRPr="001026CE">
        <w:rPr>
          <w:rFonts w:ascii="Times New Roman" w:hAnsi="Times New Roman"/>
        </w:rPr>
        <w:t>Сбербанк на праве собственности.</w:t>
      </w:r>
    </w:p>
  </w:footnote>
  <w:footnote w:id="69">
    <w:p w14:paraId="4DBDF101" w14:textId="75B3AF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имущества, то перечисляются «Объект 1», «Объект 2» и т.д., «Земельный участок 1», «Земельный участок 2» и т.д.</w:t>
      </w:r>
    </w:p>
  </w:footnote>
  <w:footnote w:id="70">
    <w:p w14:paraId="0AD39F6A" w14:textId="0953DE3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вместе с недвижимым имуществом продается и движимое имущество.</w:t>
      </w:r>
    </w:p>
  </w:footnote>
  <w:footnote w:id="71">
    <w:p w14:paraId="73975622" w14:textId="718186E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заключения Договора по результатам проведения торгов в форме аукциона, в случае, если указанное предусмотрено документацией на проведение торгов и договором с организатором торгов. </w:t>
      </w:r>
    </w:p>
  </w:footnote>
  <w:footnote w:id="72">
    <w:p w14:paraId="0FD05223" w14:textId="112217D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оплаты не кредитными денежными средствами.</w:t>
      </w:r>
    </w:p>
  </w:footnote>
  <w:footnote w:id="73">
    <w:p w14:paraId="45EBBEE3" w14:textId="63F9D3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4">
    <w:p w14:paraId="0006F0D2" w14:textId="66F46D2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w:t>
      </w:r>
      <w:r>
        <w:rPr>
          <w:rFonts w:ascii="Times New Roman" w:hAnsi="Times New Roman"/>
        </w:rPr>
        <w:t>Д</w:t>
      </w:r>
      <w:r w:rsidRPr="001026CE">
        <w:rPr>
          <w:rFonts w:ascii="Times New Roman" w:hAnsi="Times New Roman"/>
        </w:rPr>
        <w:t xml:space="preserve">оговора указывается в случае оплаты кредитными денежными средствами. В данном случае пункт </w:t>
      </w:r>
      <w:r>
        <w:rPr>
          <w:rFonts w:ascii="Times New Roman" w:hAnsi="Times New Roman"/>
        </w:rPr>
        <w:t>4.3</w:t>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w:t>
      </w:r>
      <w:r>
        <w:rPr>
          <w:rFonts w:ascii="Times New Roman" w:hAnsi="Times New Roman"/>
        </w:rPr>
        <w:t> </w:t>
      </w:r>
      <w:r w:rsidRPr="001026CE">
        <w:rPr>
          <w:rFonts w:ascii="Times New Roman" w:hAnsi="Times New Roman"/>
        </w:rPr>
        <w:t>(десяти)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5">
    <w:p w14:paraId="2551606A" w14:textId="44ED9B4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Слова «(оставшейся части в размере ________ (____________) ________, включая НДС (20 %)» указываются в случае заключения Договора по результатам проведения торгов в форме аукциона и внесения Покупателем задатка для участия в данном аукционе, в случае, если указанное предусмотрено документацией на проведение торгов и договором с организатором торгов.</w:t>
      </w:r>
    </w:p>
  </w:footnote>
  <w:footnote w:id="76">
    <w:p w14:paraId="3DEC77DC" w14:textId="6A6C01B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полное наименование кредитной организации.</w:t>
      </w:r>
    </w:p>
  </w:footnote>
  <w:footnote w:id="77">
    <w:p w14:paraId="33BF00A0" w14:textId="4C8A96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территориальное подразделение кредитной организации (при наличии).</w:t>
      </w:r>
    </w:p>
  </w:footnote>
  <w:footnote w:id="78">
    <w:p w14:paraId="4187BB76" w14:textId="19A1DCF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Договора указывается в случае оплаты кредитными денежными средствами. В данном случае пункт </w:t>
      </w:r>
      <w:r w:rsidRPr="001026CE">
        <w:rPr>
          <w:rFonts w:ascii="Times New Roman" w:hAnsi="Times New Roman"/>
        </w:rPr>
        <w:fldChar w:fldCharType="begin"/>
      </w:r>
      <w:r w:rsidRPr="001026CE">
        <w:rPr>
          <w:rFonts w:ascii="Times New Roman" w:hAnsi="Times New Roman"/>
        </w:rPr>
        <w:instrText xml:space="preserve"> REF _Ref82174936 \r \h </w:instrText>
      </w:r>
      <w:r>
        <w:rPr>
          <w:rFonts w:ascii="Times New Roman" w:hAnsi="Times New Roman"/>
        </w:rPr>
        <w:instrText xml:space="preserve">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4.3</w:t>
      </w:r>
      <w:r w:rsidRPr="001026CE">
        <w:rPr>
          <w:rFonts w:ascii="Times New Roman" w:hAnsi="Times New Roman"/>
        </w:rPr>
        <w:fldChar w:fldCharType="end"/>
      </w:r>
      <w:r w:rsidRPr="001026CE">
        <w:rPr>
          <w:rFonts w:ascii="Times New Roman" w:hAnsi="Times New Roman"/>
        </w:rPr>
        <w:t xml:space="preserve"> Договора необходимо исключить, а пункт </w:t>
      </w:r>
      <w:r w:rsidRPr="001026CE">
        <w:rPr>
          <w:rFonts w:ascii="Times New Roman" w:hAnsi="Times New Roman"/>
        </w:rPr>
        <w:fldChar w:fldCharType="begin"/>
      </w:r>
      <w:r w:rsidRPr="001026CE">
        <w:rPr>
          <w:rFonts w:ascii="Times New Roman" w:hAnsi="Times New Roman"/>
        </w:rPr>
        <w:instrText xml:space="preserve"> REF _Ref486328488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3.1</w:t>
      </w:r>
      <w:r w:rsidRPr="001026CE">
        <w:rPr>
          <w:rFonts w:ascii="Times New Roman" w:hAnsi="Times New Roman"/>
        </w:rPr>
        <w:fldChar w:fldCharType="end"/>
      </w:r>
      <w:r w:rsidRPr="001026CE">
        <w:rPr>
          <w:rFonts w:ascii="Times New Roman" w:hAnsi="Times New Roman"/>
        </w:rPr>
        <w:t xml:space="preserve"> Договора изложить в следующей редакции: «Продавец не позднее 10 (десяти) рабочих дней со дня подписания Договора передает Покупателю Имущество по акту приема-передачи, составленному по форме Приложения № 1 к Договору.».</w:t>
      </w:r>
    </w:p>
  </w:footnote>
  <w:footnote w:id="79">
    <w:p w14:paraId="0F2F86B2" w14:textId="3CB7188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 установлении стоимости Имущества в иностранной валюте или в условных денежных единицах пункт следует изложить в следующей редакции: «Расчеты по Договору производятся в рублях по курсу Банка России, установленному на день оплаты, путем безналичного перечисления денежных средств на счет Продавца, указанный в разделе </w:t>
      </w:r>
      <w:r w:rsidRPr="001026CE">
        <w:rPr>
          <w:rFonts w:ascii="Times New Roman" w:hAnsi="Times New Roman"/>
        </w:rPr>
        <w:fldChar w:fldCharType="begin"/>
      </w:r>
      <w:r w:rsidRPr="001026CE">
        <w:rPr>
          <w:rFonts w:ascii="Times New Roman" w:hAnsi="Times New Roman"/>
        </w:rPr>
        <w:instrText xml:space="preserve"> REF _Ref486328623 \r \h  \* MERGEFORMAT </w:instrText>
      </w:r>
      <w:r w:rsidRPr="001026CE">
        <w:rPr>
          <w:rFonts w:ascii="Times New Roman" w:hAnsi="Times New Roman"/>
        </w:rPr>
      </w:r>
      <w:r w:rsidRPr="001026CE">
        <w:rPr>
          <w:rFonts w:ascii="Times New Roman" w:hAnsi="Times New Roman"/>
        </w:rPr>
        <w:fldChar w:fldCharType="separate"/>
      </w:r>
      <w:r>
        <w:rPr>
          <w:rFonts w:ascii="Times New Roman" w:hAnsi="Times New Roman"/>
        </w:rPr>
        <w:t>13</w:t>
      </w:r>
      <w:r w:rsidRPr="001026CE">
        <w:rPr>
          <w:rFonts w:ascii="Times New Roman" w:hAnsi="Times New Roman"/>
        </w:rPr>
        <w:fldChar w:fldCharType="end"/>
      </w:r>
      <w:r w:rsidRPr="001026CE">
        <w:rPr>
          <w:rFonts w:ascii="Times New Roman" w:hAnsi="Times New Roman"/>
        </w:rPr>
        <w:t xml:space="preserve"> Договора.».</w:t>
      </w:r>
    </w:p>
  </w:footnote>
  <w:footnote w:id="80">
    <w:p w14:paraId="716DA2B0" w14:textId="514D085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81">
    <w:p w14:paraId="2F29620F"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Данный пункт указывается в случае, когда по Договору передается Недвижимое имущество, подлежащее налогообложению по кадастровой стоимости (статья 378.2 НК РФ: административно-деловые центры, торговые центры и помещения в них, нежилые помещения для размещения офисов, торговых объектов, объектов общественного питания и бытового обслуживания, жилые помещения, машино-места, объекты незавершенного строительства и др.) и (или) когда по Договору передается Земельный участок.</w:t>
      </w:r>
    </w:p>
  </w:footnote>
  <w:footnote w:id="82">
    <w:p w14:paraId="61A3B5C2" w14:textId="77777777"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«налог на имущество» включаются в случае продажи недвижимого имущества, за исключением земельного участка.</w:t>
      </w:r>
    </w:p>
  </w:footnote>
  <w:footnote w:id="83">
    <w:p w14:paraId="6080CB49" w14:textId="2D29AA28"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Слова «</w:t>
      </w:r>
      <w:r>
        <w:rPr>
          <w:rFonts w:ascii="Times New Roman" w:hAnsi="Times New Roman"/>
        </w:rPr>
        <w:t xml:space="preserve">и </w:t>
      </w:r>
      <w:r w:rsidRPr="001026CE">
        <w:rPr>
          <w:rFonts w:ascii="Times New Roman" w:hAnsi="Times New Roman"/>
        </w:rPr>
        <w:t>земельн</w:t>
      </w:r>
      <w:r>
        <w:rPr>
          <w:rFonts w:ascii="Times New Roman" w:hAnsi="Times New Roman"/>
        </w:rPr>
        <w:t>ого</w:t>
      </w:r>
      <w:r w:rsidRPr="001026CE">
        <w:rPr>
          <w:rFonts w:ascii="Times New Roman" w:hAnsi="Times New Roman"/>
        </w:rPr>
        <w:t xml:space="preserve"> налог</w:t>
      </w:r>
      <w:r>
        <w:rPr>
          <w:rFonts w:ascii="Times New Roman" w:hAnsi="Times New Roman"/>
        </w:rPr>
        <w:t>а</w:t>
      </w:r>
      <w:r w:rsidRPr="001026CE">
        <w:rPr>
          <w:rFonts w:ascii="Times New Roman" w:hAnsi="Times New Roman"/>
        </w:rPr>
        <w:t xml:space="preserve">» включаются в случае продажи земельного участка. </w:t>
      </w:r>
    </w:p>
  </w:footnote>
  <w:footnote w:id="84">
    <w:p w14:paraId="48039A5E" w14:textId="0637E7A2" w:rsidR="00617035" w:rsidRPr="001026CE" w:rsidRDefault="00617035" w:rsidP="007C0172">
      <w:pPr>
        <w:pStyle w:val="a9"/>
        <w:jc w:val="both"/>
        <w:rPr>
          <w:rFonts w:ascii="Times New Roman" w:hAnsi="Times New Roman"/>
        </w:rPr>
      </w:pPr>
      <w:r w:rsidRPr="001026CE">
        <w:rPr>
          <w:rStyle w:val="af5"/>
        </w:rPr>
        <w:footnoteRef/>
      </w:r>
      <w:r w:rsidRPr="001026CE">
        <w:rPr>
          <w:rFonts w:ascii="Times New Roman" w:hAnsi="Times New Roman"/>
        </w:rPr>
        <w:t xml:space="preserve"> Слова «</w:t>
      </w:r>
      <w:r>
        <w:rPr>
          <w:rFonts w:ascii="Times New Roman" w:hAnsi="Times New Roman"/>
        </w:rPr>
        <w:t xml:space="preserve">, </w:t>
      </w:r>
      <w:r w:rsidRPr="001026CE">
        <w:rPr>
          <w:rFonts w:ascii="Times New Roman" w:hAnsi="Times New Roman"/>
        </w:rPr>
        <w:t>пунктом 7 статьи 396 НК РФ (земельный налог)» включаются в случае продажи земельного участка.</w:t>
      </w:r>
    </w:p>
  </w:footnote>
  <w:footnote w:id="85">
    <w:p w14:paraId="4D45E2BC" w14:textId="46343C30" w:rsidR="00617035" w:rsidRPr="00594389" w:rsidRDefault="00617035" w:rsidP="007C0172">
      <w:pPr>
        <w:pStyle w:val="a9"/>
        <w:jc w:val="both"/>
        <w:rPr>
          <w:rFonts w:ascii="Times New Roman" w:hAnsi="Times New Roman"/>
        </w:rPr>
      </w:pPr>
      <w:r>
        <w:rPr>
          <w:rStyle w:val="af5"/>
        </w:rPr>
        <w:footnoteRef/>
      </w:r>
      <w:r>
        <w:t xml:space="preserve"> </w:t>
      </w:r>
      <w:r w:rsidRPr="00594389">
        <w:rPr>
          <w:rFonts w:ascii="Times New Roman" w:hAnsi="Times New Roman"/>
        </w:rPr>
        <w:t>Слова «</w:t>
      </w:r>
      <w:r>
        <w:rPr>
          <w:rFonts w:ascii="Times New Roman" w:hAnsi="Times New Roman"/>
        </w:rPr>
        <w:t>, пункта 7 статьи 396 НК РФ (земельный налог)»</w:t>
      </w:r>
      <w:r w:rsidRPr="00594389">
        <w:rPr>
          <w:rFonts w:ascii="Times New Roman" w:hAnsi="Times New Roman"/>
        </w:rPr>
        <w:t xml:space="preserve"> включаются в случае продажи земельного участка.</w:t>
      </w:r>
    </w:p>
  </w:footnote>
  <w:footnote w:id="86">
    <w:p w14:paraId="16071E45" w14:textId="3BD56334" w:rsidR="00617035" w:rsidRPr="001026CE" w:rsidRDefault="00617035" w:rsidP="00A32147">
      <w:pPr>
        <w:pStyle w:val="a9"/>
        <w:jc w:val="both"/>
        <w:rPr>
          <w:rStyle w:val="af5"/>
        </w:rPr>
      </w:pPr>
      <w:r w:rsidRPr="001026CE">
        <w:rPr>
          <w:rStyle w:val="af5"/>
        </w:rPr>
        <w:footnoteRef/>
      </w:r>
      <w:r w:rsidRPr="001026CE">
        <w:rPr>
          <w:rFonts w:ascii="Times New Roman" w:hAnsi="Times New Roman"/>
        </w:rPr>
        <w:t> Срок 5 (пять) календарных дней указывается при заключении договора купли-продажи недвижи</w:t>
      </w:r>
      <w:r>
        <w:rPr>
          <w:rFonts w:ascii="Times New Roman" w:hAnsi="Times New Roman"/>
        </w:rPr>
        <w:t>мого имущества. При заключении Д</w:t>
      </w:r>
      <w:r w:rsidRPr="001026CE">
        <w:rPr>
          <w:rFonts w:ascii="Times New Roman" w:hAnsi="Times New Roman"/>
        </w:rPr>
        <w:t xml:space="preserve">оговора купли-продажи недвижимого имущества с последующей арендой данного имущества (с обратной арендой) указывается иной соответствующий срок </w:t>
      </w:r>
      <w:r w:rsidRPr="001026CE">
        <w:rPr>
          <w:rStyle w:val="af5"/>
        </w:rPr>
        <w:t xml:space="preserve"> </w:t>
      </w:r>
      <w:r w:rsidRPr="001026CE">
        <w:rPr>
          <w:rFonts w:ascii="Times New Roman" w:hAnsi="Times New Roman"/>
        </w:rPr>
        <w:t>в соответствии с решением уполномоченного органа.</w:t>
      </w:r>
    </w:p>
  </w:footnote>
  <w:footnote w:id="87">
    <w:p w14:paraId="2A20F8F0" w14:textId="69833459"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В случае заключения Договора купли-продажи недвижимого имущества с последующей арендой данного имущества (с обратной арендой) слова «, но после осуществления Продавцом реконструкции (перепланировки, переустройства) и (или) капитального ремонта части Объекта в соответствии с Договором аренды,» указываются, если данное условие предусмотрено в решении уполномоченного органа.</w:t>
      </w:r>
    </w:p>
  </w:footnote>
  <w:footnote w:id="88">
    <w:p w14:paraId="4DFAC7AF" w14:textId="6EF0A02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89">
    <w:p w14:paraId="28CB5CC4" w14:textId="0A87762D"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Слова «вместе с документами для государственной регистрации Договора аренды» указываются </w:t>
      </w:r>
      <w:r>
        <w:rPr>
          <w:rFonts w:ascii="Times New Roman" w:hAnsi="Times New Roman"/>
        </w:rPr>
        <w:t>при заключении Д</w:t>
      </w:r>
      <w:r w:rsidRPr="001026CE">
        <w:rPr>
          <w:rFonts w:ascii="Times New Roman" w:hAnsi="Times New Roman"/>
        </w:rPr>
        <w:t>оговор</w:t>
      </w:r>
      <w:r>
        <w:rPr>
          <w:rFonts w:ascii="Times New Roman" w:hAnsi="Times New Roman"/>
        </w:rPr>
        <w:t>а</w:t>
      </w:r>
      <w:r w:rsidRPr="001026CE">
        <w:rPr>
          <w:rFonts w:ascii="Times New Roman" w:hAnsi="Times New Roman"/>
        </w:rPr>
        <w:t xml:space="preserve"> купли-продажи недвижимого имущества с последующей арендой данного имущества (с обратной арендой).</w:t>
      </w:r>
    </w:p>
  </w:footnote>
  <w:footnote w:id="90">
    <w:p w14:paraId="1CB29D07" w14:textId="2F03854E"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закл</w:t>
      </w:r>
      <w:r>
        <w:rPr>
          <w:rFonts w:ascii="Times New Roman" w:hAnsi="Times New Roman"/>
        </w:rPr>
        <w:t>ючении 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1">
    <w:p w14:paraId="0B3ED682" w14:textId="005657B7"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Пункт Договора не указывается в случае, если Покупатель не является физическим лицом.</w:t>
      </w:r>
    </w:p>
  </w:footnote>
  <w:footnote w:id="92">
    <w:p w14:paraId="04B7FF37" w14:textId="132DC29F"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lang w:val="en-US"/>
        </w:rPr>
        <w:t> </w:t>
      </w:r>
      <w:r w:rsidRPr="001026CE">
        <w:rPr>
          <w:rFonts w:ascii="Times New Roman" w:hAnsi="Times New Roman"/>
        </w:rPr>
        <w:t>К доходам физического лица относятся суммы неустойки, выплачиваемые Продавцом в соответствии с пунктами 6.4 и 6.6 Договора, согласно подпункту 10 пункта 1 статьи 208, статье 217, пункту 1 статьи 226 НК РФ, письма Минфина России от 27.08.2021 № 03-04-05/69276 (пункт 2), письма ФНС России от 17.07.2015 №</w:t>
      </w:r>
      <w:r>
        <w:rPr>
          <w:rFonts w:ascii="Times New Roman" w:hAnsi="Times New Roman"/>
        </w:rPr>
        <w:t> </w:t>
      </w:r>
      <w:r w:rsidRPr="001026CE">
        <w:rPr>
          <w:rFonts w:ascii="Times New Roman" w:hAnsi="Times New Roman"/>
        </w:rPr>
        <w:t xml:space="preserve">СА-4-7/12693@). </w:t>
      </w:r>
    </w:p>
  </w:footnote>
  <w:footnote w:id="93">
    <w:p w14:paraId="21C6871F" w14:textId="5D90159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при необходимости.</w:t>
      </w:r>
    </w:p>
  </w:footnote>
  <w:footnote w:id="94">
    <w:p w14:paraId="583A7532" w14:textId="6523110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движимое имущество не продается, то вместо слов: «Недвижимое имущество», указывается слово «Имущество».</w:t>
      </w:r>
    </w:p>
  </w:footnote>
  <w:footnote w:id="95">
    <w:p w14:paraId="55AEDD33" w14:textId="0D5121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 Сбербанк на праве отличном от права собственности.</w:t>
      </w:r>
    </w:p>
  </w:footnote>
  <w:footnote w:id="96">
    <w:p w14:paraId="3068C5CB" w14:textId="26FF6947"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в случае заключения </w:t>
      </w:r>
      <w:r>
        <w:rPr>
          <w:rFonts w:ascii="Times New Roman" w:hAnsi="Times New Roman"/>
        </w:rPr>
        <w:t>Д</w:t>
      </w:r>
      <w:r w:rsidRPr="001026CE">
        <w:rPr>
          <w:rFonts w:ascii="Times New Roman" w:hAnsi="Times New Roman"/>
        </w:rPr>
        <w:t>оговора купли-продажи недвижимого имущества с последующей арендой данного имущества (с обратной арендой).</w:t>
      </w:r>
    </w:p>
  </w:footnote>
  <w:footnote w:id="97">
    <w:p w14:paraId="3E78D589" w14:textId="7C6C90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соответствующий суд, входящий в судебную систему Российской Федерации, по месту нахождения ЦА или ТБ (подразделение банка, заключающего Договор). Если Договор заключен с физическим лицом, то указывается соответствующий суд общей юрисдикции, в случае, если Договор заключен с юридическим лицом/индивидуальным предпринимателем – то соответствующий арбитражный суд.</w:t>
      </w:r>
    </w:p>
  </w:footnote>
  <w:footnote w:id="98">
    <w:p w14:paraId="3CA4CBFA" w14:textId="6BF966EB"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Подключение – действие, последствием которого является передача информации между оборудованием Покупателя и инфраструктурой или средствами вычислительной техники (далее – СВТ) Продавца.</w:t>
      </w:r>
    </w:p>
  </w:footnote>
  <w:footnote w:id="99">
    <w:p w14:paraId="1931FC2E" w14:textId="59EE317E" w:rsidR="00617035" w:rsidRPr="001026CE" w:rsidRDefault="00617035" w:rsidP="00C26408">
      <w:pPr>
        <w:pStyle w:val="a9"/>
        <w:jc w:val="both"/>
        <w:rPr>
          <w:rFonts w:ascii="Times New Roman" w:hAnsi="Times New Roman"/>
        </w:rPr>
      </w:pPr>
      <w:r w:rsidRPr="001026CE">
        <w:rPr>
          <w:rStyle w:val="af5"/>
        </w:rPr>
        <w:footnoteRef/>
      </w:r>
      <w:r w:rsidRPr="001026CE">
        <w:rPr>
          <w:rFonts w:ascii="Times New Roman" w:hAnsi="Times New Roman"/>
        </w:rPr>
        <w:t> Оборудование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Продавца по интерфейсам (включая беспроводные), предназначенным для передачи данных.</w:t>
      </w:r>
    </w:p>
  </w:footnote>
  <w:footnote w:id="100">
    <w:p w14:paraId="104611FF" w14:textId="21ED8CD0"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Для договоров с физическими лицами слово «работников» удалить.</w:t>
      </w:r>
    </w:p>
  </w:footnote>
  <w:footnote w:id="101">
    <w:p w14:paraId="6B2D1D2E" w14:textId="313FB9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полное наименование органа, осуществляющего государственный кадастровый учет и государственную регистрацию прав.</w:t>
      </w:r>
    </w:p>
  </w:footnote>
  <w:footnote w:id="102">
    <w:p w14:paraId="3CC55ABB" w14:textId="74BAE30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передачи недвижимого имущества вместе с движимым имуществом.</w:t>
      </w:r>
    </w:p>
  </w:footnote>
  <w:footnote w:id="103">
    <w:p w14:paraId="7A369CDC" w14:textId="40A41A06" w:rsidR="00617035" w:rsidRPr="001026CE" w:rsidRDefault="00617035" w:rsidP="00E11832">
      <w:pPr>
        <w:pStyle w:val="a9"/>
        <w:jc w:val="both"/>
        <w:rPr>
          <w:rFonts w:ascii="Times New Roman" w:hAnsi="Times New Roman"/>
        </w:rPr>
      </w:pPr>
      <w:r w:rsidRPr="001026CE">
        <w:rPr>
          <w:rStyle w:val="af5"/>
        </w:rPr>
        <w:footnoteRef/>
      </w:r>
      <w:r w:rsidRPr="001026CE">
        <w:rPr>
          <w:rFonts w:ascii="Times New Roman" w:hAnsi="Times New Roman"/>
        </w:rPr>
        <w:t> Указывается при необходимости в случае заключения договора купли-продажи недвижимого имущества с последующей арендой данного имущества (с обратной арендой).</w:t>
      </w:r>
    </w:p>
  </w:footnote>
  <w:footnote w:id="104">
    <w:p w14:paraId="1C2C9777" w14:textId="70695C1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Для Покупателя – индивидуального предпринимателя и Покупателя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счёта для расчётов по Договору, телефон, факс, </w:t>
      </w:r>
      <w:proofErr w:type="spellStart"/>
      <w:r w:rsidRPr="001026CE">
        <w:rPr>
          <w:rFonts w:ascii="Times New Roman" w:hAnsi="Times New Roman"/>
        </w:rPr>
        <w:t>e-mail</w:t>
      </w:r>
      <w:proofErr w:type="spellEnd"/>
      <w:r w:rsidRPr="001026CE">
        <w:rPr>
          <w:rFonts w:ascii="Times New Roman" w:hAnsi="Times New Roman"/>
        </w:rPr>
        <w:t xml:space="preserve"> (при наличии), иные виды и способы связи, приводятся также сведения о его регистрации в этом качестве индивидуального предпринимателя, в т.ч. ОГРНИП.</w:t>
      </w:r>
    </w:p>
  </w:footnote>
  <w:footnote w:id="105">
    <w:p w14:paraId="75BB674D" w14:textId="14FF551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06">
    <w:p w14:paraId="20BC1726" w14:textId="21D09E52" w:rsidR="00617035" w:rsidRPr="001026CE" w:rsidRDefault="00617035" w:rsidP="00E84FF6">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07">
    <w:p w14:paraId="3176E238" w14:textId="2270591B"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Слова «с последующей арендой данного имущества (обратной арендой)» указываются при заключении договора купли-продажи недвижимого имущества с последующей арендой данного имущества (с обратной арендой).</w:t>
      </w:r>
    </w:p>
  </w:footnote>
  <w:footnote w:id="108">
    <w:p w14:paraId="38D151E4" w14:textId="4B171D0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Продавца.</w:t>
      </w:r>
    </w:p>
  </w:footnote>
  <w:footnote w:id="109">
    <w:p w14:paraId="513F5F9C" w14:textId="50C2570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Продавца.</w:t>
      </w:r>
    </w:p>
  </w:footnote>
  <w:footnote w:id="110">
    <w:p w14:paraId="0743BDF7" w14:textId="4A92C466" w:rsidR="00617035" w:rsidRPr="001026CE" w:rsidRDefault="00617035">
      <w:pPr>
        <w:pStyle w:val="a9"/>
        <w:rPr>
          <w:rFonts w:ascii="Times New Roman" w:hAnsi="Times New Roman"/>
        </w:rPr>
      </w:pPr>
      <w:r w:rsidRPr="001026CE">
        <w:rPr>
          <w:rStyle w:val="af5"/>
        </w:rPr>
        <w:footnoteRef/>
      </w:r>
      <w:r w:rsidRPr="001026CE">
        <w:rPr>
          <w:rFonts w:ascii="Times New Roman" w:hAnsi="Times New Roman"/>
        </w:rPr>
        <w:t> Указывается полное и сокращенное наименование Покупателя.</w:t>
      </w:r>
    </w:p>
  </w:footnote>
  <w:footnote w:id="111">
    <w:p w14:paraId="4CDB5B7C" w14:textId="7B8550BF"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Указывается должность, фамилия, имя, отчество представителя Покупателя.</w:t>
      </w:r>
    </w:p>
  </w:footnote>
  <w:footnote w:id="112">
    <w:p w14:paraId="16518B13" w14:textId="4477AB78"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наименование и реквизиты документа, на основании которого действует представитель Покупателя.</w:t>
      </w:r>
    </w:p>
  </w:footnote>
  <w:footnote w:id="113">
    <w:p w14:paraId="51512860" w14:textId="3DF9ECA4"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Покупателем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14">
    <w:p w14:paraId="3186C7DD" w14:textId="37F8257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описание недвижимого имущества и его характеристики (помещение / здание / сооружение / объект незавершенного строительства и др., количество этажей, площадь и др.) в соответствии с Единым государственным реестром недвижимости.</w:t>
      </w:r>
    </w:p>
  </w:footnote>
  <w:footnote w:id="115">
    <w:p w14:paraId="1AAE2CB9" w14:textId="45C166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6">
    <w:p w14:paraId="26F67AF8" w14:textId="278224A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17">
    <w:p w14:paraId="58D833B0" w14:textId="46C607F1"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18">
    <w:p w14:paraId="7943DE98" w14:textId="362B957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19">
    <w:p w14:paraId="3BBF707E" w14:textId="4113070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0">
    <w:p w14:paraId="3A4B749B" w14:textId="12013B83"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Договора указывается в случае, если земельный участок принадлежит ПАО</w:t>
      </w:r>
      <w:r w:rsidRPr="001026CE">
        <w:rPr>
          <w:rFonts w:ascii="Times New Roman" w:hAnsi="Times New Roman"/>
          <w:lang w:val="en-US"/>
        </w:rPr>
        <w:t> </w:t>
      </w:r>
      <w:r w:rsidRPr="001026CE">
        <w:rPr>
          <w:rFonts w:ascii="Times New Roman" w:hAnsi="Times New Roman"/>
        </w:rPr>
        <w:t>Сбербанк на праве собственности.</w:t>
      </w:r>
    </w:p>
  </w:footnote>
  <w:footnote w:id="121">
    <w:p w14:paraId="7BC5282F" w14:textId="5454CB4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Приводится имеющееся описание Земельного участка и его характеристики (площадь земельного участка, категория земель, разрешенное использование и целевое назначение, иные характеристики) в соответствии с Единым государственным реестром недвижимости.</w:t>
      </w:r>
    </w:p>
  </w:footnote>
  <w:footnote w:id="122">
    <w:p w14:paraId="55A39706" w14:textId="5406856E"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3">
    <w:p w14:paraId="7FE59612" w14:textId="1939C0BA"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в соответствии с Единым государственным реестром недвижимости.</w:t>
      </w:r>
    </w:p>
  </w:footnote>
  <w:footnote w:id="124">
    <w:p w14:paraId="25BB2907" w14:textId="57A36B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25">
    <w:p w14:paraId="1821A805" w14:textId="335BFB00"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26">
    <w:p w14:paraId="5E377D50" w14:textId="6AB90BC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дату и номер регистрации права собственности в Едином государственном реестре недвижимости.</w:t>
      </w:r>
    </w:p>
  </w:footnote>
  <w:footnote w:id="127">
    <w:p w14:paraId="11CF5A6E" w14:textId="58050CB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В случае, если продаются несколько объектов недвижимого имущества, то перечисляются «</w:t>
      </w:r>
      <w:r w:rsidRPr="001026CE">
        <w:rPr>
          <w:rFonts w:ascii="Times New Roman" w:hAnsi="Times New Roman"/>
          <w:b/>
        </w:rPr>
        <w:t>Объект 1</w:t>
      </w:r>
      <w:r w:rsidRPr="001026CE">
        <w:rPr>
          <w:rFonts w:ascii="Times New Roman" w:hAnsi="Times New Roman"/>
        </w:rPr>
        <w:t>», «</w:t>
      </w:r>
      <w:r w:rsidRPr="001026CE">
        <w:rPr>
          <w:rFonts w:ascii="Times New Roman" w:hAnsi="Times New Roman"/>
          <w:b/>
        </w:rPr>
        <w:t>Объект 2</w:t>
      </w:r>
      <w:r w:rsidRPr="001026CE">
        <w:rPr>
          <w:rFonts w:ascii="Times New Roman" w:hAnsi="Times New Roman"/>
        </w:rPr>
        <w:t>» и т.д., и (или) «</w:t>
      </w:r>
      <w:r w:rsidRPr="001026CE">
        <w:rPr>
          <w:rFonts w:ascii="Times New Roman" w:hAnsi="Times New Roman"/>
          <w:b/>
        </w:rPr>
        <w:t>Земельный участок 1</w:t>
      </w:r>
      <w:r w:rsidRPr="001026CE">
        <w:rPr>
          <w:rFonts w:ascii="Times New Roman" w:hAnsi="Times New Roman"/>
        </w:rPr>
        <w:t>», «</w:t>
      </w:r>
      <w:r w:rsidRPr="001026CE">
        <w:rPr>
          <w:rFonts w:ascii="Times New Roman" w:hAnsi="Times New Roman"/>
          <w:b/>
        </w:rPr>
        <w:t>Земельный участок 2</w:t>
      </w:r>
      <w:r w:rsidRPr="001026CE">
        <w:rPr>
          <w:rFonts w:ascii="Times New Roman" w:hAnsi="Times New Roman"/>
        </w:rPr>
        <w:t>» и т.д. соответственно. После данного перечисления указывается: «совместно именуемые далее «</w:t>
      </w:r>
      <w:r w:rsidRPr="001026CE">
        <w:rPr>
          <w:rFonts w:ascii="Times New Roman" w:hAnsi="Times New Roman"/>
          <w:b/>
        </w:rPr>
        <w:t>Объекты</w:t>
      </w:r>
      <w:r w:rsidRPr="001026CE">
        <w:rPr>
          <w:rFonts w:ascii="Times New Roman" w:hAnsi="Times New Roman"/>
        </w:rPr>
        <w:t>» и (или) «</w:t>
      </w:r>
      <w:r w:rsidRPr="001026CE">
        <w:rPr>
          <w:rFonts w:ascii="Times New Roman" w:hAnsi="Times New Roman"/>
          <w:b/>
        </w:rPr>
        <w:t>Земельные участки</w:t>
      </w:r>
      <w:r w:rsidRPr="001026CE">
        <w:rPr>
          <w:rFonts w:ascii="Times New Roman" w:hAnsi="Times New Roman"/>
        </w:rPr>
        <w:t>»».</w:t>
      </w:r>
    </w:p>
  </w:footnote>
  <w:footnote w:id="128">
    <w:p w14:paraId="5ACCE4CF" w14:textId="54C65A6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Подробно (с соответствующими реквизитами) указать перечень передаваемых документов, принадлежностей.</w:t>
      </w:r>
    </w:p>
  </w:footnote>
  <w:footnote w:id="129">
    <w:p w14:paraId="0172B18B" w14:textId="588797B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Указывается каждый индивидуальный прибор учета отдельно.</w:t>
      </w:r>
    </w:p>
  </w:footnote>
  <w:footnote w:id="130">
    <w:p w14:paraId="2811DAE5" w14:textId="64D3D69D"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двери Объекта несколько замков, то указывается по каждому замку.</w:t>
      </w:r>
    </w:p>
  </w:footnote>
  <w:footnote w:id="131">
    <w:p w14:paraId="50073BEA" w14:textId="2DDD396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Если у Объекта несколько дверей, то указывается по каждой двери.</w:t>
      </w:r>
    </w:p>
  </w:footnote>
  <w:footnote w:id="132">
    <w:p w14:paraId="4092523E" w14:textId="1AEFDB4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в случае, если передается движимое имущество.</w:t>
      </w:r>
    </w:p>
  </w:footnote>
  <w:footnote w:id="133">
    <w:p w14:paraId="4869E898" w14:textId="777777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4">
    <w:p w14:paraId="5DA24050" w14:textId="3D5BBCC1"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5">
    <w:p w14:paraId="220CE16B" w14:textId="77777777"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Пункт указывается при необходимости.</w:t>
      </w:r>
    </w:p>
  </w:footnote>
  <w:footnote w:id="136">
    <w:p w14:paraId="6007C907" w14:textId="193D38F6"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37">
    <w:p w14:paraId="6330834F" w14:textId="7EBB980A"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Если применимо.</w:t>
      </w:r>
    </w:p>
  </w:footnote>
  <w:footnote w:id="138">
    <w:p w14:paraId="572A6BCD" w14:textId="7DC4BDC0" w:rsidR="00617035" w:rsidRPr="001026CE" w:rsidRDefault="00617035">
      <w:pPr>
        <w:pStyle w:val="HTML"/>
        <w:jc w:val="both"/>
        <w:rPr>
          <w:rFonts w:ascii="Times New Roman" w:eastAsia="Calibri" w:hAnsi="Times New Roman" w:cs="Times New Roman"/>
        </w:rPr>
      </w:pPr>
      <w:r w:rsidRPr="001026CE">
        <w:rPr>
          <w:rStyle w:val="af5"/>
        </w:rPr>
        <w:footnoteRef/>
      </w:r>
      <w:r w:rsidRPr="001026CE">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39">
    <w:p w14:paraId="11768C37" w14:textId="53C936A5"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Уведомление ПАО</w:t>
      </w:r>
      <w:r>
        <w:rPr>
          <w:rFonts w:ascii="Times New Roman" w:hAnsi="Times New Roman"/>
        </w:rPr>
        <w:t> </w:t>
      </w:r>
      <w:r w:rsidRPr="001026CE">
        <w:rPr>
          <w:rFonts w:ascii="Times New Roman" w:hAnsi="Times New Roman"/>
        </w:rPr>
        <w:t xml:space="preserve">Сбербанк направляется в порядке, предусмотренном Договором, по адресу: </w:t>
      </w:r>
      <w:r>
        <w:rPr>
          <w:rFonts w:ascii="Times New Roman" w:hAnsi="Times New Roman"/>
        </w:rPr>
        <w:t>121170</w:t>
      </w:r>
      <w:r w:rsidRPr="001026CE">
        <w:rPr>
          <w:rFonts w:ascii="Times New Roman" w:hAnsi="Times New Roman"/>
        </w:rPr>
        <w:t>, Р</w:t>
      </w:r>
      <w:r>
        <w:rPr>
          <w:rFonts w:ascii="Times New Roman" w:hAnsi="Times New Roman"/>
        </w:rPr>
        <w:t>оссийская Федерация, г. Москва, Кутузовский проспект, д. 32, к. 3, Управление </w:t>
      </w:r>
      <w:r w:rsidRPr="001026CE">
        <w:rPr>
          <w:rFonts w:ascii="Times New Roman" w:hAnsi="Times New Roman"/>
        </w:rPr>
        <w:t>комплаенс</w:t>
      </w:r>
      <w:r>
        <w:rPr>
          <w:rFonts w:ascii="Times New Roman" w:hAnsi="Times New Roman"/>
        </w:rPr>
        <w:t> </w:t>
      </w:r>
      <w:r w:rsidRPr="001026CE">
        <w:rPr>
          <w:rFonts w:ascii="Times New Roman" w:hAnsi="Times New Roman"/>
        </w:rPr>
        <w:t>ПАО</w:t>
      </w:r>
      <w:r>
        <w:rPr>
          <w:rFonts w:ascii="Times New Roman" w:hAnsi="Times New Roman"/>
        </w:rPr>
        <w:t> </w:t>
      </w:r>
      <w:r w:rsidRPr="001026CE">
        <w:rPr>
          <w:rFonts w:ascii="Times New Roman" w:hAnsi="Times New Roman"/>
        </w:rPr>
        <w:t>Сбербанк.</w:t>
      </w:r>
    </w:p>
  </w:footnote>
  <w:footnote w:id="140">
    <w:p w14:paraId="0BEDCD4F" w14:textId="2F6C4F14" w:rsidR="00617035" w:rsidRPr="001026CE" w:rsidRDefault="00617035" w:rsidP="00A32147">
      <w:pPr>
        <w:pStyle w:val="a9"/>
        <w:rPr>
          <w:rFonts w:ascii="Times New Roman" w:hAnsi="Times New Roman"/>
        </w:rPr>
      </w:pPr>
      <w:r w:rsidRPr="001026CE">
        <w:rPr>
          <w:rStyle w:val="af5"/>
        </w:rPr>
        <w:footnoteRef/>
      </w:r>
      <w:r w:rsidRPr="001026CE">
        <w:rPr>
          <w:rFonts w:ascii="Times New Roman" w:hAnsi="Times New Roman"/>
        </w:rPr>
        <w:t> Номер (при наличии), дата и заголовок (при наличии).</w:t>
      </w:r>
    </w:p>
  </w:footnote>
  <w:footnote w:id="141">
    <w:p w14:paraId="3CEA136F" w14:textId="69227686"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1026CE">
        <w:rPr>
          <w:rFonts w:ascii="Times New Roman" w:hAnsi="Times New Roman"/>
          <w:lang w:val="en-US"/>
        </w:rPr>
        <w:t>sms</w:t>
      </w:r>
      <w:r w:rsidRPr="001026CE">
        <w:rPr>
          <w:rFonts w:ascii="Times New Roman" w:hAnsi="Times New Roman"/>
        </w:rPr>
        <w:t xml:space="preserve"> и мессенджеров, аудио- и видеозаписи и т.п.</w:t>
      </w:r>
    </w:p>
  </w:footnote>
  <w:footnote w:id="142">
    <w:p w14:paraId="7AF86AF4" w14:textId="6A29DEB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По требованию контрагента срок может быть скорректирован в сторону увеличения (максимально до 30 календарных дней).</w:t>
      </w:r>
    </w:p>
  </w:footnote>
  <w:footnote w:id="143">
    <w:p w14:paraId="272C067B" w14:textId="63525C8F"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4">
    <w:p w14:paraId="432C81B5" w14:textId="62D7C2D3" w:rsidR="00617035" w:rsidRPr="001026CE" w:rsidRDefault="00617035" w:rsidP="00285845">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45">
    <w:p w14:paraId="5F016FA1" w14:textId="69B5D5BB"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Приложение № 3 к Договору указывается в случае передачи недвижимого имущества вместе с движимым имуществом.</w:t>
      </w:r>
    </w:p>
  </w:footnote>
  <w:footnote w:id="146">
    <w:p w14:paraId="55245040" w14:textId="7FD54377"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47">
    <w:p w14:paraId="6D277C24" w14:textId="338A38F2"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Указать инвентарный номер в соответствии с инвентарной карточкой учета объекта основного средства.</w:t>
      </w:r>
    </w:p>
  </w:footnote>
  <w:footnote w:id="148">
    <w:p w14:paraId="1ED26991" w14:textId="58B77A8C"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49">
    <w:p w14:paraId="420981B9" w14:textId="3B040C44"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Не указывается, если Покупателем является физическое лицо или юридическое лицо, индивидуальный предприниматель, которые ведут свою деятельность без печати.</w:t>
      </w:r>
    </w:p>
  </w:footnote>
  <w:footnote w:id="150">
    <w:p w14:paraId="09289627" w14:textId="11E53683" w:rsidR="00617035" w:rsidRPr="001026CE" w:rsidRDefault="00617035" w:rsidP="00A32147">
      <w:pPr>
        <w:pStyle w:val="a9"/>
        <w:jc w:val="both"/>
        <w:rPr>
          <w:rFonts w:ascii="Times New Roman" w:hAnsi="Times New Roman"/>
        </w:rPr>
      </w:pPr>
      <w:r w:rsidRPr="001026CE">
        <w:rPr>
          <w:rStyle w:val="af5"/>
        </w:rPr>
        <w:footnoteRef/>
      </w:r>
      <w:r w:rsidRPr="001026CE">
        <w:rPr>
          <w:rFonts w:ascii="Times New Roman" w:hAnsi="Times New Roman"/>
        </w:rPr>
        <w:t xml:space="preserve"> Приложение приводится при необходимости в случае заключения договора купли-продажи недвижимого имущества с последующей арендой данного имущества (обратной арендой). </w:t>
      </w:r>
    </w:p>
  </w:footnote>
  <w:footnote w:id="151">
    <w:p w14:paraId="75150BAA" w14:textId="2168F76A" w:rsidR="00617035" w:rsidRPr="001300A3" w:rsidRDefault="00617035">
      <w:pPr>
        <w:pStyle w:val="a9"/>
        <w:jc w:val="both"/>
        <w:rPr>
          <w:rFonts w:ascii="Times New Roman" w:hAnsi="Times New Roman"/>
        </w:rPr>
      </w:pPr>
      <w:r w:rsidRPr="001026CE">
        <w:rPr>
          <w:rStyle w:val="af5"/>
        </w:rPr>
        <w:footnoteRef/>
      </w:r>
      <w:r w:rsidRPr="001026CE">
        <w:rPr>
          <w:rFonts w:ascii="Times New Roman" w:hAnsi="Times New Roman"/>
        </w:rPr>
        <w:t> План должен отражать текущую и проектируемую планировку Объекта.</w:t>
      </w:r>
    </w:p>
  </w:footnote>
  <w:footnote w:id="152">
    <w:p w14:paraId="436D6D1F" w14:textId="52E85D59" w:rsidR="00617035" w:rsidRPr="001026CE" w:rsidRDefault="00617035">
      <w:pPr>
        <w:pStyle w:val="a9"/>
        <w:jc w:val="both"/>
        <w:rPr>
          <w:rFonts w:ascii="Times New Roman" w:hAnsi="Times New Roman"/>
        </w:rPr>
      </w:pPr>
      <w:r w:rsidRPr="001026CE">
        <w:rPr>
          <w:rStyle w:val="af5"/>
        </w:rPr>
        <w:footnoteRef/>
      </w:r>
      <w:r w:rsidRPr="001026CE">
        <w:rPr>
          <w:rFonts w:ascii="Times New Roman" w:hAnsi="Times New Roman"/>
        </w:rPr>
        <w:t> Пункт указывается при необходимости.</w:t>
      </w:r>
    </w:p>
  </w:footnote>
  <w:footnote w:id="153">
    <w:p w14:paraId="174A1262" w14:textId="3751EFE1" w:rsidR="00617035" w:rsidRPr="001026CE" w:rsidRDefault="00617035" w:rsidP="000732E3">
      <w:pPr>
        <w:pStyle w:val="a9"/>
        <w:jc w:val="both"/>
        <w:rPr>
          <w:rFonts w:ascii="Times New Roman" w:hAnsi="Times New Roman"/>
        </w:rPr>
      </w:pPr>
      <w:r w:rsidRPr="001026CE">
        <w:rPr>
          <w:rStyle w:val="af5"/>
        </w:rPr>
        <w:footnoteRef/>
      </w:r>
      <w:r w:rsidRPr="001026CE">
        <w:rPr>
          <w:rFonts w:ascii="Times New Roman" w:hAnsi="Times New Roman"/>
        </w:rPr>
        <w:t xml:space="preserve"> Не указывается, если Покупателем является физическое лицо или юридическое лицо, индивидуальный предприниматель, которые </w:t>
      </w:r>
      <w:r>
        <w:rPr>
          <w:rFonts w:ascii="Times New Roman" w:hAnsi="Times New Roman"/>
        </w:rPr>
        <w:t xml:space="preserve">вправе осуществлять </w:t>
      </w:r>
      <w:r w:rsidRPr="001026CE">
        <w:rPr>
          <w:rFonts w:ascii="Times New Roman" w:hAnsi="Times New Roman"/>
        </w:rPr>
        <w:t>свою деятельность без печати.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3A71"/>
    <w:multiLevelType w:val="hybridMultilevel"/>
    <w:tmpl w:val="CC186F2C"/>
    <w:lvl w:ilvl="0" w:tplc="E0049BF0">
      <w:start w:val="1"/>
      <w:numFmt w:val="decimal"/>
      <w:lvlText w:val="3.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0A82FA2"/>
    <w:multiLevelType w:val="multilevel"/>
    <w:tmpl w:val="DBB09C4C"/>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147C1835"/>
    <w:multiLevelType w:val="hybridMultilevel"/>
    <w:tmpl w:val="D63426F6"/>
    <w:lvl w:ilvl="0" w:tplc="C382EFB6">
      <w:start w:val="1"/>
      <w:numFmt w:val="decimal"/>
      <w:lvlText w:val="3.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16950BB7"/>
    <w:multiLevelType w:val="multilevel"/>
    <w:tmpl w:val="6696FA0E"/>
    <w:lvl w:ilvl="0">
      <w:start w:val="9"/>
      <w:numFmt w:val="decimal"/>
      <w:lvlText w:val="%1."/>
      <w:lvlJc w:val="left"/>
      <w:pPr>
        <w:ind w:left="360" w:hanging="360"/>
      </w:pPr>
      <w:rPr>
        <w:rFonts w:hint="default"/>
      </w:rPr>
    </w:lvl>
    <w:lvl w:ilvl="1">
      <w:start w:val="1"/>
      <w:numFmt w:val="decimal"/>
      <w:lvlText w:val="%1.%2."/>
      <w:lvlJc w:val="left"/>
      <w:pPr>
        <w:ind w:left="1069" w:hanging="360"/>
      </w:pPr>
      <w:rPr>
        <w:rFonts w:ascii="Times New Roman" w:hAnsi="Times New Roman" w:cs="Times New Roman" w:hint="default"/>
        <w:sz w:val="24"/>
        <w:szCs w:val="24"/>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8AC21E9"/>
    <w:multiLevelType w:val="multilevel"/>
    <w:tmpl w:val="1C6249CA"/>
    <w:lvl w:ilvl="0">
      <w:start w:val="8"/>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i w:val="0"/>
      </w:rPr>
    </w:lvl>
    <w:lvl w:ilvl="2">
      <w:start w:val="1"/>
      <w:numFmt w:val="decimal"/>
      <w:suff w:val="space"/>
      <w:lvlText w:val="%1.%2.%3."/>
      <w:lvlJc w:val="left"/>
      <w:pPr>
        <w:ind w:left="0" w:firstLine="709"/>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10F68E3"/>
    <w:multiLevelType w:val="multilevel"/>
    <w:tmpl w:val="409C049C"/>
    <w:lvl w:ilvl="0">
      <w:start w:val="1"/>
      <w:numFmt w:val="decimal"/>
      <w:lvlText w:val="%1."/>
      <w:lvlJc w:val="left"/>
      <w:pPr>
        <w:ind w:left="540" w:hanging="540"/>
      </w:pPr>
      <w:rPr>
        <w:rFonts w:hint="default"/>
        <w:b/>
      </w:rPr>
    </w:lvl>
    <w:lvl w:ilvl="1">
      <w:start w:val="1"/>
      <w:numFmt w:val="decimal"/>
      <w:lvlText w:val="%1.%2."/>
      <w:lvlJc w:val="left"/>
      <w:pPr>
        <w:ind w:left="3518" w:hanging="540"/>
      </w:pPr>
      <w:rPr>
        <w:rFonts w:ascii="Times New Roman" w:hAnsi="Times New Roman" w:cs="Times New Roman" w:hint="default"/>
        <w:b w:val="0"/>
        <w:sz w:val="24"/>
        <w:szCs w:val="24"/>
      </w:rPr>
    </w:lvl>
    <w:lvl w:ilvl="2">
      <w:start w:val="1"/>
      <w:numFmt w:val="decimal"/>
      <w:lvlText w:val="%1.%2.%3."/>
      <w:lvlJc w:val="left"/>
      <w:pPr>
        <w:ind w:left="1855" w:hanging="720"/>
      </w:pPr>
      <w:rPr>
        <w:rFonts w:hint="default"/>
        <w:b w:val="0"/>
      </w:rPr>
    </w:lvl>
    <w:lvl w:ilvl="3">
      <w:start w:val="1"/>
      <w:numFmt w:val="decimal"/>
      <w:lvlText w:val="%1.%2.%3.%4."/>
      <w:lvlJc w:val="left"/>
      <w:pPr>
        <w:ind w:left="1855" w:hanging="720"/>
      </w:pPr>
      <w:rPr>
        <w:rFonts w:hint="default"/>
        <w:b w:val="0"/>
      </w:rPr>
    </w:lvl>
    <w:lvl w:ilvl="4">
      <w:start w:val="1"/>
      <w:numFmt w:val="decimal"/>
      <w:lvlText w:val="%1.%2.%3.%4.%5."/>
      <w:lvlJc w:val="left"/>
      <w:pPr>
        <w:ind w:left="2496" w:hanging="1080"/>
      </w:pPr>
      <w:rPr>
        <w:rFonts w:ascii="Times New Roman" w:hAnsi="Times New Roman" w:cs="Times New Roman" w:hint="default"/>
        <w:b w:val="0"/>
        <w:sz w:val="24"/>
        <w:szCs w:val="24"/>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8" w15:restartNumberingAfterBreak="0">
    <w:nsid w:val="232F74DA"/>
    <w:multiLevelType w:val="multilevel"/>
    <w:tmpl w:val="BE7C52A4"/>
    <w:lvl w:ilvl="0">
      <w:start w:val="1"/>
      <w:numFmt w:val="decimal"/>
      <w:lvlText w:val="10.%1."/>
      <w:lvlJc w:val="left"/>
      <w:pPr>
        <w:ind w:left="720" w:hanging="360"/>
      </w:pPr>
      <w:rPr>
        <w:rFonts w:hint="default"/>
      </w:rPr>
    </w:lvl>
    <w:lvl w:ilvl="1">
      <w:start w:val="9"/>
      <w:numFmt w:val="decimal"/>
      <w:lvlText w:val="10.%2"/>
      <w:lvlJc w:val="left"/>
      <w:pPr>
        <w:ind w:left="1560" w:hanging="1020"/>
      </w:pPr>
      <w:rPr>
        <w:rFonts w:hint="default"/>
      </w:rPr>
    </w:lvl>
    <w:lvl w:ilvl="2">
      <w:start w:val="1"/>
      <w:numFmt w:val="decimal"/>
      <w:isLgl/>
      <w:lvlText w:val="%1.%2.%3."/>
      <w:lvlJc w:val="left"/>
      <w:pPr>
        <w:ind w:left="1740" w:hanging="1020"/>
      </w:pPr>
      <w:rPr>
        <w:rFonts w:hint="default"/>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2B7B4C6A"/>
    <w:multiLevelType w:val="multilevel"/>
    <w:tmpl w:val="85E8BF28"/>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15:restartNumberingAfterBreak="0">
    <w:nsid w:val="2CC66F62"/>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336F554D"/>
    <w:multiLevelType w:val="hybridMultilevel"/>
    <w:tmpl w:val="872C087E"/>
    <w:lvl w:ilvl="0" w:tplc="8E2CB1AC">
      <w:start w:val="1"/>
      <w:numFmt w:val="decimal"/>
      <w:lvlText w:val="3.2.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13" w15:restartNumberingAfterBreak="0">
    <w:nsid w:val="36B75371"/>
    <w:multiLevelType w:val="multilevel"/>
    <w:tmpl w:val="9AA06CB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4" w15:restartNumberingAfterBreak="0">
    <w:nsid w:val="36DD071A"/>
    <w:multiLevelType w:val="multilevel"/>
    <w:tmpl w:val="2C7869D6"/>
    <w:lvl w:ilvl="0">
      <w:start w:val="1"/>
      <w:numFmt w:val="decimal"/>
      <w:lvlText w:val="%1."/>
      <w:lvlJc w:val="left"/>
      <w:pPr>
        <w:ind w:left="360" w:hanging="360"/>
      </w:pPr>
      <w:rPr>
        <w:rFonts w:hint="default"/>
        <w:b w:val="0"/>
      </w:rPr>
    </w:lvl>
    <w:lvl w:ilvl="1">
      <w:start w:val="1"/>
      <w:numFmt w:val="decimal"/>
      <w:lvlText w:val="%1.%2."/>
      <w:lvlJc w:val="left"/>
      <w:pPr>
        <w:ind w:left="2592" w:hanging="360"/>
      </w:pPr>
      <w:rPr>
        <w:rFonts w:hint="default"/>
        <w:b w:val="0"/>
      </w:rPr>
    </w:lvl>
    <w:lvl w:ilvl="2">
      <w:start w:val="1"/>
      <w:numFmt w:val="decimal"/>
      <w:lvlText w:val="%1.%2.%3."/>
      <w:lvlJc w:val="left"/>
      <w:pPr>
        <w:ind w:left="5184" w:hanging="720"/>
      </w:pPr>
      <w:rPr>
        <w:rFonts w:hint="default"/>
        <w:b w:val="0"/>
      </w:rPr>
    </w:lvl>
    <w:lvl w:ilvl="3">
      <w:start w:val="1"/>
      <w:numFmt w:val="decimal"/>
      <w:lvlText w:val="%1.%2.%3.%4."/>
      <w:lvlJc w:val="left"/>
      <w:pPr>
        <w:ind w:left="7416" w:hanging="720"/>
      </w:pPr>
      <w:rPr>
        <w:rFonts w:hint="default"/>
        <w:b w:val="0"/>
      </w:rPr>
    </w:lvl>
    <w:lvl w:ilvl="4">
      <w:start w:val="1"/>
      <w:numFmt w:val="decimal"/>
      <w:lvlText w:val="%1.%2.%3.%4.%5."/>
      <w:lvlJc w:val="left"/>
      <w:pPr>
        <w:ind w:left="10008" w:hanging="1080"/>
      </w:pPr>
      <w:rPr>
        <w:rFonts w:hint="default"/>
        <w:b w:val="0"/>
      </w:rPr>
    </w:lvl>
    <w:lvl w:ilvl="5">
      <w:start w:val="1"/>
      <w:numFmt w:val="decimal"/>
      <w:lvlText w:val="%1.%2.%3.%4.%5.%6."/>
      <w:lvlJc w:val="left"/>
      <w:pPr>
        <w:ind w:left="12240" w:hanging="1080"/>
      </w:pPr>
      <w:rPr>
        <w:rFonts w:hint="default"/>
        <w:b w:val="0"/>
      </w:rPr>
    </w:lvl>
    <w:lvl w:ilvl="6">
      <w:start w:val="1"/>
      <w:numFmt w:val="decimal"/>
      <w:lvlText w:val="%1.%2.%3.%4.%5.%6.%7."/>
      <w:lvlJc w:val="left"/>
      <w:pPr>
        <w:ind w:left="14832" w:hanging="1440"/>
      </w:pPr>
      <w:rPr>
        <w:rFonts w:hint="default"/>
        <w:b w:val="0"/>
      </w:rPr>
    </w:lvl>
    <w:lvl w:ilvl="7">
      <w:start w:val="1"/>
      <w:numFmt w:val="decimal"/>
      <w:lvlText w:val="%1.%2.%3.%4.%5.%6.%7.%8."/>
      <w:lvlJc w:val="left"/>
      <w:pPr>
        <w:ind w:left="17064" w:hanging="1440"/>
      </w:pPr>
      <w:rPr>
        <w:rFonts w:hint="default"/>
        <w:b w:val="0"/>
      </w:rPr>
    </w:lvl>
    <w:lvl w:ilvl="8">
      <w:start w:val="1"/>
      <w:numFmt w:val="decimal"/>
      <w:lvlText w:val="%1.%2.%3.%4.%5.%6.%7.%8.%9."/>
      <w:lvlJc w:val="left"/>
      <w:pPr>
        <w:ind w:left="19656" w:hanging="1800"/>
      </w:pPr>
      <w:rPr>
        <w:rFonts w:hint="default"/>
        <w:b w:val="0"/>
      </w:rPr>
    </w:lvl>
  </w:abstractNum>
  <w:abstractNum w:abstractNumId="15" w15:restartNumberingAfterBreak="0">
    <w:nsid w:val="3781003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84B48F6"/>
    <w:multiLevelType w:val="hybridMultilevel"/>
    <w:tmpl w:val="501A609A"/>
    <w:lvl w:ilvl="0" w:tplc="B2C48058">
      <w:start w:val="9"/>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3A6F73FB"/>
    <w:multiLevelType w:val="hybridMultilevel"/>
    <w:tmpl w:val="48A6720A"/>
    <w:lvl w:ilvl="0" w:tplc="C2C45E84">
      <w:start w:val="1"/>
      <w:numFmt w:val="decimal"/>
      <w:lvlText w:val="%1."/>
      <w:lvlJc w:val="left"/>
      <w:pPr>
        <w:ind w:left="930" w:hanging="57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BF7423"/>
    <w:multiLevelType w:val="multilevel"/>
    <w:tmpl w:val="5C5EF33E"/>
    <w:lvl w:ilvl="0">
      <w:start w:val="4"/>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DBC1D36"/>
    <w:multiLevelType w:val="multilevel"/>
    <w:tmpl w:val="C9009866"/>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1.%3."/>
      <w:lvlJc w:val="left"/>
      <w:pPr>
        <w:tabs>
          <w:tab w:val="num" w:pos="2678"/>
        </w:tabs>
        <w:ind w:left="2678" w:hanging="1260"/>
      </w:pPr>
      <w:rPr>
        <w:rFonts w:hint="default"/>
        <w:b w:val="0"/>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2" w15:restartNumberingAfterBreak="0">
    <w:nsid w:val="432F2CD4"/>
    <w:multiLevelType w:val="multilevel"/>
    <w:tmpl w:val="E710ECBC"/>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F718E0"/>
    <w:multiLevelType w:val="multilevel"/>
    <w:tmpl w:val="FC52892E"/>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4F5125C2"/>
    <w:multiLevelType w:val="multilevel"/>
    <w:tmpl w:val="D07CBA5A"/>
    <w:lvl w:ilvl="0">
      <w:start w:val="13"/>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3A17C00"/>
    <w:multiLevelType w:val="multilevel"/>
    <w:tmpl w:val="BCFCA604"/>
    <w:lvl w:ilvl="0">
      <w:start w:val="9"/>
      <w:numFmt w:val="decimal"/>
      <w:lvlText w:val="%1."/>
      <w:lvlJc w:val="left"/>
      <w:pPr>
        <w:ind w:left="540" w:hanging="540"/>
      </w:pPr>
      <w:rPr>
        <w:rFonts w:hint="default"/>
      </w:rPr>
    </w:lvl>
    <w:lvl w:ilvl="1">
      <w:start w:val="4"/>
      <w:numFmt w:val="decimal"/>
      <w:lvlText w:val="%1.%2."/>
      <w:lvlJc w:val="left"/>
      <w:pPr>
        <w:ind w:left="1675" w:hanging="540"/>
      </w:pPr>
      <w:rPr>
        <w:rFonts w:ascii="Times New Roman" w:hAnsi="Times New Roman" w:cs="Times New Roman" w:hint="default"/>
        <w:sz w:val="24"/>
        <w:szCs w:val="24"/>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D604EB"/>
    <w:multiLevelType w:val="hybridMultilevel"/>
    <w:tmpl w:val="15E8E66C"/>
    <w:lvl w:ilvl="0" w:tplc="D26E5234">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28" w15:restartNumberingAfterBreak="0">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9" w15:restartNumberingAfterBreak="0">
    <w:nsid w:val="5CF2070F"/>
    <w:multiLevelType w:val="multilevel"/>
    <w:tmpl w:val="F10E2C56"/>
    <w:lvl w:ilvl="0">
      <w:start w:val="1"/>
      <w:numFmt w:val="decimal"/>
      <w:lvlText w:val="%1."/>
      <w:lvlJc w:val="left"/>
      <w:pPr>
        <w:ind w:left="540" w:hanging="540"/>
      </w:pPr>
      <w:rPr>
        <w:rFonts w:hint="default"/>
        <w:b w:val="0"/>
      </w:rPr>
    </w:lvl>
    <w:lvl w:ilvl="1">
      <w:start w:val="2"/>
      <w:numFmt w:val="decimal"/>
      <w:lvlText w:val="%1.%2."/>
      <w:lvlJc w:val="left"/>
      <w:pPr>
        <w:ind w:left="1296" w:hanging="540"/>
      </w:pPr>
      <w:rPr>
        <w:rFonts w:hint="default"/>
        <w:b w:val="0"/>
      </w:rPr>
    </w:lvl>
    <w:lvl w:ilvl="2">
      <w:start w:val="1"/>
      <w:numFmt w:val="decimal"/>
      <w:lvlText w:val="%1.%2.%3."/>
      <w:lvlJc w:val="left"/>
      <w:pPr>
        <w:ind w:left="2232" w:hanging="720"/>
      </w:pPr>
      <w:rPr>
        <w:rFonts w:hint="default"/>
        <w:b w:val="0"/>
      </w:rPr>
    </w:lvl>
    <w:lvl w:ilvl="3">
      <w:start w:val="1"/>
      <w:numFmt w:val="decimal"/>
      <w:lvlText w:val="%1.%2.%3.%4."/>
      <w:lvlJc w:val="left"/>
      <w:pPr>
        <w:ind w:left="2988" w:hanging="720"/>
      </w:pPr>
      <w:rPr>
        <w:rFonts w:hint="default"/>
        <w:b w:val="0"/>
      </w:rPr>
    </w:lvl>
    <w:lvl w:ilvl="4">
      <w:start w:val="1"/>
      <w:numFmt w:val="decimal"/>
      <w:lvlText w:val="%1.%2.%3.%4.%5."/>
      <w:lvlJc w:val="left"/>
      <w:pPr>
        <w:ind w:left="4104" w:hanging="1080"/>
      </w:pPr>
      <w:rPr>
        <w:rFonts w:hint="default"/>
        <w:b w:val="0"/>
      </w:rPr>
    </w:lvl>
    <w:lvl w:ilvl="5">
      <w:start w:val="1"/>
      <w:numFmt w:val="decimal"/>
      <w:lvlText w:val="%1.%2.%3.%4.%5.%6."/>
      <w:lvlJc w:val="left"/>
      <w:pPr>
        <w:ind w:left="4860" w:hanging="1080"/>
      </w:pPr>
      <w:rPr>
        <w:rFonts w:hint="default"/>
        <w:b w:val="0"/>
      </w:rPr>
    </w:lvl>
    <w:lvl w:ilvl="6">
      <w:start w:val="1"/>
      <w:numFmt w:val="decimal"/>
      <w:lvlText w:val="%1.%2.%3.%4.%5.%6.%7."/>
      <w:lvlJc w:val="left"/>
      <w:pPr>
        <w:ind w:left="5976" w:hanging="1440"/>
      </w:pPr>
      <w:rPr>
        <w:rFonts w:hint="default"/>
        <w:b w:val="0"/>
      </w:rPr>
    </w:lvl>
    <w:lvl w:ilvl="7">
      <w:start w:val="1"/>
      <w:numFmt w:val="decimal"/>
      <w:lvlText w:val="%1.%2.%3.%4.%5.%6.%7.%8."/>
      <w:lvlJc w:val="left"/>
      <w:pPr>
        <w:ind w:left="6732" w:hanging="1440"/>
      </w:pPr>
      <w:rPr>
        <w:rFonts w:hint="default"/>
        <w:b w:val="0"/>
      </w:rPr>
    </w:lvl>
    <w:lvl w:ilvl="8">
      <w:start w:val="1"/>
      <w:numFmt w:val="decimal"/>
      <w:lvlText w:val="%1.%2.%3.%4.%5.%6.%7.%8.%9."/>
      <w:lvlJc w:val="left"/>
      <w:pPr>
        <w:ind w:left="7848" w:hanging="1800"/>
      </w:pPr>
      <w:rPr>
        <w:rFonts w:hint="default"/>
        <w:b w:val="0"/>
      </w:rPr>
    </w:lvl>
  </w:abstractNum>
  <w:abstractNum w:abstractNumId="30" w15:restartNumberingAfterBreak="0">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31" w15:restartNumberingAfterBreak="0">
    <w:nsid w:val="5DCC2894"/>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32" w15:restartNumberingAfterBreak="0">
    <w:nsid w:val="5EF11CC0"/>
    <w:multiLevelType w:val="hybridMultilevel"/>
    <w:tmpl w:val="FA9013B6"/>
    <w:lvl w:ilvl="0" w:tplc="F83CC382">
      <w:start w:val="1"/>
      <w:numFmt w:val="decimal"/>
      <w:lvlText w:val="5.%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abstractNum w:abstractNumId="33" w15:restartNumberingAfterBreak="0">
    <w:nsid w:val="61095755"/>
    <w:multiLevelType w:val="hybridMultilevel"/>
    <w:tmpl w:val="24486060"/>
    <w:lvl w:ilvl="0" w:tplc="0686A8F4">
      <w:start w:val="1"/>
      <w:numFmt w:val="decimal"/>
      <w:lvlText w:val="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5" w15:restartNumberingAfterBreak="0">
    <w:nsid w:val="68137D0B"/>
    <w:multiLevelType w:val="multilevel"/>
    <w:tmpl w:val="4888E6F2"/>
    <w:lvl w:ilvl="0">
      <w:start w:val="2"/>
      <w:numFmt w:val="decimal"/>
      <w:lvlText w:val="%1."/>
      <w:lvlJc w:val="left"/>
      <w:pPr>
        <w:ind w:left="540" w:hanging="540"/>
      </w:pPr>
      <w:rPr>
        <w:rFonts w:hint="default"/>
      </w:rPr>
    </w:lvl>
    <w:lvl w:ilvl="1">
      <w:start w:val="1"/>
      <w:numFmt w:val="decimal"/>
      <w:lvlText w:val="%1.%2."/>
      <w:lvlJc w:val="left"/>
      <w:pPr>
        <w:ind w:left="1533" w:hanging="540"/>
      </w:pPr>
      <w:rPr>
        <w:rFonts w:ascii="Times New Roman" w:hAnsi="Times New Roman" w:cs="Times New Roman" w:hint="default"/>
        <w:b w:val="0"/>
        <w:sz w:val="24"/>
        <w:szCs w:val="24"/>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96A60C1"/>
    <w:multiLevelType w:val="multilevel"/>
    <w:tmpl w:val="283265FC"/>
    <w:lvl w:ilvl="0">
      <w:start w:val="10"/>
      <w:numFmt w:val="decimal"/>
      <w:lvlText w:val="%1."/>
      <w:lvlJc w:val="left"/>
      <w:pPr>
        <w:ind w:left="480" w:hanging="480"/>
      </w:pPr>
      <w:rPr>
        <w:rFonts w:hint="default"/>
      </w:rPr>
    </w:lvl>
    <w:lvl w:ilvl="1">
      <w:start w:val="5"/>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9DB4117"/>
    <w:multiLevelType w:val="multilevel"/>
    <w:tmpl w:val="F990D146"/>
    <w:lvl w:ilvl="0">
      <w:start w:val="10"/>
      <w:numFmt w:val="decimal"/>
      <w:lvlText w:val="%1."/>
      <w:lvlJc w:val="left"/>
      <w:pPr>
        <w:ind w:left="6434" w:hanging="480"/>
      </w:pPr>
      <w:rPr>
        <w:rFonts w:hint="default"/>
        <w:color w:val="000000"/>
      </w:rPr>
    </w:lvl>
    <w:lvl w:ilvl="1">
      <w:start w:val="1"/>
      <w:numFmt w:val="decimal"/>
      <w:lvlText w:val="%1.%2."/>
      <w:lvlJc w:val="left"/>
      <w:pPr>
        <w:ind w:left="1615" w:hanging="480"/>
      </w:pPr>
      <w:rPr>
        <w:rFonts w:ascii="Times New Roman" w:hAnsi="Times New Roman" w:cs="Times New Roman" w:hint="default"/>
        <w:color w:val="000000"/>
        <w:sz w:val="24"/>
        <w:szCs w:val="24"/>
      </w:rPr>
    </w:lvl>
    <w:lvl w:ilvl="2">
      <w:start w:val="1"/>
      <w:numFmt w:val="decimal"/>
      <w:lvlText w:val="%1.%2.%3."/>
      <w:lvlJc w:val="left"/>
      <w:pPr>
        <w:ind w:left="2990" w:hanging="720"/>
      </w:pPr>
      <w:rPr>
        <w:rFonts w:hint="default"/>
        <w:color w:val="000000"/>
      </w:rPr>
    </w:lvl>
    <w:lvl w:ilvl="3">
      <w:start w:val="1"/>
      <w:numFmt w:val="decimal"/>
      <w:lvlText w:val="%1.%2.%3.%4."/>
      <w:lvlJc w:val="left"/>
      <w:pPr>
        <w:ind w:left="4125" w:hanging="720"/>
      </w:pPr>
      <w:rPr>
        <w:rFonts w:hint="default"/>
        <w:color w:val="000000"/>
      </w:rPr>
    </w:lvl>
    <w:lvl w:ilvl="4">
      <w:start w:val="1"/>
      <w:numFmt w:val="decimal"/>
      <w:lvlText w:val="%1.%2.%3.%4.%5."/>
      <w:lvlJc w:val="left"/>
      <w:pPr>
        <w:ind w:left="5620" w:hanging="1080"/>
      </w:pPr>
      <w:rPr>
        <w:rFonts w:hint="default"/>
        <w:color w:val="000000"/>
      </w:rPr>
    </w:lvl>
    <w:lvl w:ilvl="5">
      <w:start w:val="1"/>
      <w:numFmt w:val="decimal"/>
      <w:lvlText w:val="%1.%2.%3.%4.%5.%6."/>
      <w:lvlJc w:val="left"/>
      <w:pPr>
        <w:ind w:left="6755" w:hanging="1080"/>
      </w:pPr>
      <w:rPr>
        <w:rFonts w:hint="default"/>
        <w:color w:val="000000"/>
      </w:rPr>
    </w:lvl>
    <w:lvl w:ilvl="6">
      <w:start w:val="1"/>
      <w:numFmt w:val="decimal"/>
      <w:lvlText w:val="%1.%2.%3.%4.%5.%6.%7."/>
      <w:lvlJc w:val="left"/>
      <w:pPr>
        <w:ind w:left="8250" w:hanging="1440"/>
      </w:pPr>
      <w:rPr>
        <w:rFonts w:hint="default"/>
        <w:color w:val="000000"/>
      </w:rPr>
    </w:lvl>
    <w:lvl w:ilvl="7">
      <w:start w:val="1"/>
      <w:numFmt w:val="decimal"/>
      <w:lvlText w:val="%1.%2.%3.%4.%5.%6.%7.%8."/>
      <w:lvlJc w:val="left"/>
      <w:pPr>
        <w:ind w:left="9385" w:hanging="1440"/>
      </w:pPr>
      <w:rPr>
        <w:rFonts w:hint="default"/>
        <w:color w:val="000000"/>
      </w:rPr>
    </w:lvl>
    <w:lvl w:ilvl="8">
      <w:start w:val="1"/>
      <w:numFmt w:val="decimal"/>
      <w:lvlText w:val="%1.%2.%3.%4.%5.%6.%7.%8.%9."/>
      <w:lvlJc w:val="left"/>
      <w:pPr>
        <w:ind w:left="10880" w:hanging="1800"/>
      </w:pPr>
      <w:rPr>
        <w:rFonts w:hint="default"/>
        <w:color w:val="000000"/>
      </w:rPr>
    </w:lvl>
  </w:abstractNum>
  <w:abstractNum w:abstractNumId="38" w15:restartNumberingAfterBreak="0">
    <w:nsid w:val="70EE3198"/>
    <w:multiLevelType w:val="multilevel"/>
    <w:tmpl w:val="7FF0BFB6"/>
    <w:lvl w:ilvl="0">
      <w:start w:val="4"/>
      <w:numFmt w:val="decimal"/>
      <w:lvlText w:val="%1"/>
      <w:lvlJc w:val="left"/>
      <w:pPr>
        <w:ind w:left="480" w:hanging="480"/>
      </w:pPr>
      <w:rPr>
        <w:rFonts w:hint="default"/>
      </w:rPr>
    </w:lvl>
    <w:lvl w:ilvl="1">
      <w:start w:val="1"/>
      <w:numFmt w:val="decimal"/>
      <w:lvlText w:val="%1.%2"/>
      <w:lvlJc w:val="left"/>
      <w:pPr>
        <w:ind w:left="2603" w:hanging="480"/>
      </w:pPr>
      <w:rPr>
        <w:rFonts w:hint="default"/>
      </w:rPr>
    </w:lvl>
    <w:lvl w:ilvl="2">
      <w:start w:val="1"/>
      <w:numFmt w:val="decimal"/>
      <w:lvlText w:val="%1.%2.%3"/>
      <w:lvlJc w:val="left"/>
      <w:pPr>
        <w:ind w:left="4966" w:hanging="720"/>
      </w:pPr>
      <w:rPr>
        <w:rFonts w:hint="default"/>
      </w:rPr>
    </w:lvl>
    <w:lvl w:ilvl="3">
      <w:start w:val="1"/>
      <w:numFmt w:val="decimal"/>
      <w:lvlText w:val="%1.%2.%3.%4"/>
      <w:lvlJc w:val="left"/>
      <w:pPr>
        <w:ind w:left="7089" w:hanging="720"/>
      </w:pPr>
      <w:rPr>
        <w:rFonts w:hint="default"/>
      </w:rPr>
    </w:lvl>
    <w:lvl w:ilvl="4">
      <w:start w:val="1"/>
      <w:numFmt w:val="decimal"/>
      <w:lvlText w:val="%1.%2.%3.%4.%5"/>
      <w:lvlJc w:val="left"/>
      <w:pPr>
        <w:ind w:left="9572" w:hanging="1080"/>
      </w:pPr>
      <w:rPr>
        <w:rFonts w:hint="default"/>
      </w:rPr>
    </w:lvl>
    <w:lvl w:ilvl="5">
      <w:start w:val="1"/>
      <w:numFmt w:val="decimal"/>
      <w:lvlText w:val="%1.%2.%3.%4.%5.%6"/>
      <w:lvlJc w:val="left"/>
      <w:pPr>
        <w:ind w:left="11695" w:hanging="1080"/>
      </w:pPr>
      <w:rPr>
        <w:rFonts w:hint="default"/>
      </w:rPr>
    </w:lvl>
    <w:lvl w:ilvl="6">
      <w:start w:val="1"/>
      <w:numFmt w:val="decimal"/>
      <w:lvlText w:val="%1.%2.%3.%4.%5.%6.%7"/>
      <w:lvlJc w:val="left"/>
      <w:pPr>
        <w:ind w:left="14178" w:hanging="1440"/>
      </w:pPr>
      <w:rPr>
        <w:rFonts w:hint="default"/>
      </w:rPr>
    </w:lvl>
    <w:lvl w:ilvl="7">
      <w:start w:val="1"/>
      <w:numFmt w:val="decimal"/>
      <w:lvlText w:val="%1.%2.%3.%4.%5.%6.%7.%8"/>
      <w:lvlJc w:val="left"/>
      <w:pPr>
        <w:ind w:left="16301" w:hanging="1440"/>
      </w:pPr>
      <w:rPr>
        <w:rFonts w:hint="default"/>
      </w:rPr>
    </w:lvl>
    <w:lvl w:ilvl="8">
      <w:start w:val="1"/>
      <w:numFmt w:val="decimal"/>
      <w:lvlText w:val="%1.%2.%3.%4.%5.%6.%7.%8.%9"/>
      <w:lvlJc w:val="left"/>
      <w:pPr>
        <w:ind w:left="18784" w:hanging="1800"/>
      </w:pPr>
      <w:rPr>
        <w:rFonts w:hint="default"/>
      </w:rPr>
    </w:lvl>
  </w:abstractNum>
  <w:abstractNum w:abstractNumId="39" w15:restartNumberingAfterBreak="0">
    <w:nsid w:val="75F518D9"/>
    <w:multiLevelType w:val="multilevel"/>
    <w:tmpl w:val="7D98CCD6"/>
    <w:lvl w:ilvl="0">
      <w:start w:val="6"/>
      <w:numFmt w:val="decimal"/>
      <w:lvlText w:val="%1."/>
      <w:lvlJc w:val="left"/>
      <w:pPr>
        <w:ind w:left="1760" w:hanging="360"/>
      </w:pPr>
      <w:rPr>
        <w:rFonts w:hint="default"/>
      </w:rPr>
    </w:lvl>
    <w:lvl w:ilvl="1">
      <w:start w:val="1"/>
      <w:numFmt w:val="decimal"/>
      <w:isLgl/>
      <w:lvlText w:val="%1.%2."/>
      <w:lvlJc w:val="left"/>
      <w:pPr>
        <w:ind w:left="2180" w:hanging="780"/>
      </w:pPr>
      <w:rPr>
        <w:rFonts w:hint="default"/>
      </w:rPr>
    </w:lvl>
    <w:lvl w:ilvl="2">
      <w:start w:val="1"/>
      <w:numFmt w:val="decimal"/>
      <w:isLgl/>
      <w:lvlText w:val="%1.%2.%3."/>
      <w:lvlJc w:val="left"/>
      <w:pPr>
        <w:ind w:left="2180" w:hanging="780"/>
      </w:pPr>
      <w:rPr>
        <w:rFonts w:hint="default"/>
      </w:rPr>
    </w:lvl>
    <w:lvl w:ilvl="3">
      <w:start w:val="1"/>
      <w:numFmt w:val="decimal"/>
      <w:isLgl/>
      <w:lvlText w:val="%1.%2.%3.%4."/>
      <w:lvlJc w:val="left"/>
      <w:pPr>
        <w:ind w:left="2180" w:hanging="7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840" w:hanging="144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3200" w:hanging="1800"/>
      </w:pPr>
      <w:rPr>
        <w:rFonts w:hint="default"/>
      </w:rPr>
    </w:lvl>
  </w:abstractNum>
  <w:abstractNum w:abstractNumId="40" w15:restartNumberingAfterBreak="0">
    <w:nsid w:val="76BE2E19"/>
    <w:multiLevelType w:val="multilevel"/>
    <w:tmpl w:val="3E0E08DE"/>
    <w:lvl w:ilvl="0">
      <w:start w:val="1"/>
      <w:numFmt w:val="decimal"/>
      <w:lvlText w:val="%1"/>
      <w:lvlJc w:val="left"/>
      <w:pPr>
        <w:ind w:left="480" w:hanging="480"/>
      </w:pPr>
      <w:rPr>
        <w:rFonts w:hint="default"/>
        <w:b w:val="0"/>
      </w:rPr>
    </w:lvl>
    <w:lvl w:ilvl="1">
      <w:start w:val="2"/>
      <w:numFmt w:val="decimal"/>
      <w:lvlText w:val="%1.%2"/>
      <w:lvlJc w:val="left"/>
      <w:pPr>
        <w:ind w:left="876" w:hanging="480"/>
      </w:pPr>
      <w:rPr>
        <w:rFonts w:hint="default"/>
        <w:b w:val="0"/>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b w:val="0"/>
      </w:rPr>
    </w:lvl>
    <w:lvl w:ilvl="4">
      <w:start w:val="1"/>
      <w:numFmt w:val="decimal"/>
      <w:lvlText w:val="%1.%2.%3.%4.%5"/>
      <w:lvlJc w:val="left"/>
      <w:pPr>
        <w:ind w:left="2664" w:hanging="1080"/>
      </w:pPr>
      <w:rPr>
        <w:rFonts w:hint="default"/>
        <w:b w:val="0"/>
      </w:rPr>
    </w:lvl>
    <w:lvl w:ilvl="5">
      <w:start w:val="1"/>
      <w:numFmt w:val="decimal"/>
      <w:lvlText w:val="%1.%2.%3.%4.%5.%6"/>
      <w:lvlJc w:val="left"/>
      <w:pPr>
        <w:ind w:left="3060" w:hanging="1080"/>
      </w:pPr>
      <w:rPr>
        <w:rFonts w:hint="default"/>
        <w:b w:val="0"/>
      </w:rPr>
    </w:lvl>
    <w:lvl w:ilvl="6">
      <w:start w:val="1"/>
      <w:numFmt w:val="decimal"/>
      <w:lvlText w:val="%1.%2.%3.%4.%5.%6.%7"/>
      <w:lvlJc w:val="left"/>
      <w:pPr>
        <w:ind w:left="3816" w:hanging="1440"/>
      </w:pPr>
      <w:rPr>
        <w:rFonts w:hint="default"/>
        <w:b w:val="0"/>
      </w:rPr>
    </w:lvl>
    <w:lvl w:ilvl="7">
      <w:start w:val="1"/>
      <w:numFmt w:val="decimal"/>
      <w:lvlText w:val="%1.%2.%3.%4.%5.%6.%7.%8"/>
      <w:lvlJc w:val="left"/>
      <w:pPr>
        <w:ind w:left="4212" w:hanging="1440"/>
      </w:pPr>
      <w:rPr>
        <w:rFonts w:hint="default"/>
        <w:b w:val="0"/>
      </w:rPr>
    </w:lvl>
    <w:lvl w:ilvl="8">
      <w:start w:val="1"/>
      <w:numFmt w:val="decimal"/>
      <w:lvlText w:val="%1.%2.%3.%4.%5.%6.%7.%8.%9"/>
      <w:lvlJc w:val="left"/>
      <w:pPr>
        <w:ind w:left="4968" w:hanging="1800"/>
      </w:pPr>
      <w:rPr>
        <w:rFonts w:hint="default"/>
        <w:b w:val="0"/>
      </w:rPr>
    </w:lvl>
  </w:abstractNum>
  <w:abstractNum w:abstractNumId="41" w15:restartNumberingAfterBreak="0">
    <w:nsid w:val="76DA6C7A"/>
    <w:multiLevelType w:val="hybridMultilevel"/>
    <w:tmpl w:val="9C04AC4E"/>
    <w:lvl w:ilvl="0" w:tplc="C9A6862E">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7CF93BF6"/>
    <w:multiLevelType w:val="multilevel"/>
    <w:tmpl w:val="23BEB1CC"/>
    <w:lvl w:ilvl="0">
      <w:start w:val="1"/>
      <w:numFmt w:val="decimal"/>
      <w:lvlText w:val="%1."/>
      <w:lvlJc w:val="left"/>
      <w:pPr>
        <w:ind w:left="540" w:hanging="540"/>
      </w:pPr>
      <w:rPr>
        <w:rFonts w:hint="default"/>
      </w:rPr>
    </w:lvl>
    <w:lvl w:ilvl="1">
      <w:start w:val="6"/>
      <w:numFmt w:val="decimal"/>
      <w:lvlText w:val="%1.%2."/>
      <w:lvlJc w:val="left"/>
      <w:pPr>
        <w:ind w:left="720" w:hanging="54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5" w15:restartNumberingAfterBreak="0">
    <w:nsid w:val="7ED16103"/>
    <w:multiLevelType w:val="hybridMultilevel"/>
    <w:tmpl w:val="DF206D7E"/>
    <w:lvl w:ilvl="0" w:tplc="71A076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F954324"/>
    <w:multiLevelType w:val="multilevel"/>
    <w:tmpl w:val="1A046712"/>
    <w:lvl w:ilvl="0">
      <w:start w:val="1"/>
      <w:numFmt w:val="decimal"/>
      <w:lvlText w:val="%1."/>
      <w:lvlJc w:val="left"/>
      <w:pPr>
        <w:ind w:left="1429" w:hanging="360"/>
      </w:pPr>
      <w:rPr>
        <w:rFonts w:hint="default"/>
      </w:rPr>
    </w:lvl>
    <w:lvl w:ilvl="1">
      <w:start w:val="1"/>
      <w:numFmt w:val="decimal"/>
      <w:isLgl/>
      <w:lvlText w:val="%1.%2."/>
      <w:lvlJc w:val="left"/>
      <w:pPr>
        <w:ind w:left="1593" w:hanging="60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47" w15:restartNumberingAfterBreak="0">
    <w:nsid w:val="7FC45E90"/>
    <w:multiLevelType w:val="hybridMultilevel"/>
    <w:tmpl w:val="02EC7162"/>
    <w:lvl w:ilvl="0" w:tplc="A3241F3E">
      <w:start w:val="1"/>
      <w:numFmt w:val="decimal"/>
      <w:lvlText w:val="2.1.%1."/>
      <w:lvlJc w:val="left"/>
      <w:pPr>
        <w:ind w:left="3538" w:hanging="360"/>
      </w:pPr>
      <w:rPr>
        <w:rFonts w:hint="default"/>
      </w:rPr>
    </w:lvl>
    <w:lvl w:ilvl="1" w:tplc="04190019" w:tentative="1">
      <w:start w:val="1"/>
      <w:numFmt w:val="lowerLetter"/>
      <w:lvlText w:val="%2."/>
      <w:lvlJc w:val="left"/>
      <w:pPr>
        <w:ind w:left="2138" w:hanging="360"/>
      </w:pPr>
    </w:lvl>
    <w:lvl w:ilvl="2" w:tplc="0419001B" w:tentative="1">
      <w:start w:val="1"/>
      <w:numFmt w:val="lowerRoman"/>
      <w:lvlText w:val="%3."/>
      <w:lvlJc w:val="right"/>
      <w:pPr>
        <w:ind w:left="2858" w:hanging="180"/>
      </w:pPr>
    </w:lvl>
    <w:lvl w:ilvl="3" w:tplc="0419000F" w:tentative="1">
      <w:start w:val="1"/>
      <w:numFmt w:val="decimal"/>
      <w:lvlText w:val="%4."/>
      <w:lvlJc w:val="left"/>
      <w:pPr>
        <w:ind w:left="3578" w:hanging="360"/>
      </w:pPr>
    </w:lvl>
    <w:lvl w:ilvl="4" w:tplc="04190019" w:tentative="1">
      <w:start w:val="1"/>
      <w:numFmt w:val="lowerLetter"/>
      <w:lvlText w:val="%5."/>
      <w:lvlJc w:val="left"/>
      <w:pPr>
        <w:ind w:left="4298" w:hanging="360"/>
      </w:pPr>
    </w:lvl>
    <w:lvl w:ilvl="5" w:tplc="0419001B" w:tentative="1">
      <w:start w:val="1"/>
      <w:numFmt w:val="lowerRoman"/>
      <w:lvlText w:val="%6."/>
      <w:lvlJc w:val="right"/>
      <w:pPr>
        <w:ind w:left="5018" w:hanging="180"/>
      </w:pPr>
    </w:lvl>
    <w:lvl w:ilvl="6" w:tplc="0419000F" w:tentative="1">
      <w:start w:val="1"/>
      <w:numFmt w:val="decimal"/>
      <w:lvlText w:val="%7."/>
      <w:lvlJc w:val="left"/>
      <w:pPr>
        <w:ind w:left="5738" w:hanging="360"/>
      </w:pPr>
    </w:lvl>
    <w:lvl w:ilvl="7" w:tplc="04190019" w:tentative="1">
      <w:start w:val="1"/>
      <w:numFmt w:val="lowerLetter"/>
      <w:lvlText w:val="%8."/>
      <w:lvlJc w:val="left"/>
      <w:pPr>
        <w:ind w:left="6458" w:hanging="360"/>
      </w:pPr>
    </w:lvl>
    <w:lvl w:ilvl="8" w:tplc="0419001B" w:tentative="1">
      <w:start w:val="1"/>
      <w:numFmt w:val="lowerRoman"/>
      <w:lvlText w:val="%9."/>
      <w:lvlJc w:val="right"/>
      <w:pPr>
        <w:ind w:left="7178" w:hanging="180"/>
      </w:pPr>
    </w:lvl>
  </w:abstractNum>
  <w:num w:numId="1" w16cid:durableId="1975136004">
    <w:abstractNumId w:val="20"/>
  </w:num>
  <w:num w:numId="2" w16cid:durableId="1267468909">
    <w:abstractNumId w:val="43"/>
  </w:num>
  <w:num w:numId="3" w16cid:durableId="1390805461">
    <w:abstractNumId w:val="23"/>
  </w:num>
  <w:num w:numId="4" w16cid:durableId="790133386">
    <w:abstractNumId w:val="3"/>
  </w:num>
  <w:num w:numId="5" w16cid:durableId="133181290">
    <w:abstractNumId w:val="12"/>
  </w:num>
  <w:num w:numId="6" w16cid:durableId="2024277363">
    <w:abstractNumId w:val="30"/>
  </w:num>
  <w:num w:numId="7" w16cid:durableId="892232714">
    <w:abstractNumId w:val="6"/>
  </w:num>
  <w:num w:numId="8" w16cid:durableId="1023703789">
    <w:abstractNumId w:val="42"/>
  </w:num>
  <w:num w:numId="9" w16cid:durableId="163206340">
    <w:abstractNumId w:val="28"/>
  </w:num>
  <w:num w:numId="10" w16cid:durableId="1787652708">
    <w:abstractNumId w:val="7"/>
  </w:num>
  <w:num w:numId="11" w16cid:durableId="1211192423">
    <w:abstractNumId w:val="34"/>
  </w:num>
  <w:num w:numId="12" w16cid:durableId="1363900711">
    <w:abstractNumId w:val="10"/>
  </w:num>
  <w:num w:numId="13" w16cid:durableId="350029705">
    <w:abstractNumId w:val="46"/>
  </w:num>
  <w:num w:numId="14" w16cid:durableId="1765034899">
    <w:abstractNumId w:val="31"/>
  </w:num>
  <w:num w:numId="15" w16cid:durableId="483622345">
    <w:abstractNumId w:val="39"/>
  </w:num>
  <w:num w:numId="16" w16cid:durableId="902760454">
    <w:abstractNumId w:val="41"/>
  </w:num>
  <w:num w:numId="17" w16cid:durableId="1981497839">
    <w:abstractNumId w:val="33"/>
  </w:num>
  <w:num w:numId="18" w16cid:durableId="1934780559">
    <w:abstractNumId w:val="1"/>
  </w:num>
  <w:num w:numId="19" w16cid:durableId="1890846547">
    <w:abstractNumId w:val="21"/>
  </w:num>
  <w:num w:numId="20" w16cid:durableId="454300429">
    <w:abstractNumId w:val="47"/>
  </w:num>
  <w:num w:numId="21" w16cid:durableId="905267391">
    <w:abstractNumId w:val="38"/>
  </w:num>
  <w:num w:numId="22" w16cid:durableId="503397867">
    <w:abstractNumId w:val="0"/>
  </w:num>
  <w:num w:numId="23" w16cid:durableId="1709917380">
    <w:abstractNumId w:val="2"/>
  </w:num>
  <w:num w:numId="24" w16cid:durableId="280039660">
    <w:abstractNumId w:val="11"/>
  </w:num>
  <w:num w:numId="25" w16cid:durableId="915824049">
    <w:abstractNumId w:val="32"/>
  </w:num>
  <w:num w:numId="26" w16cid:durableId="1154839009">
    <w:abstractNumId w:val="5"/>
  </w:num>
  <w:num w:numId="27" w16cid:durableId="1144467616">
    <w:abstractNumId w:val="8"/>
  </w:num>
  <w:num w:numId="28" w16cid:durableId="1306397292">
    <w:abstractNumId w:val="36"/>
  </w:num>
  <w:num w:numId="29" w16cid:durableId="2066681210">
    <w:abstractNumId w:val="45"/>
  </w:num>
  <w:num w:numId="30" w16cid:durableId="246809779">
    <w:abstractNumId w:val="13"/>
  </w:num>
  <w:num w:numId="31" w16cid:durableId="1953704365">
    <w:abstractNumId w:val="9"/>
  </w:num>
  <w:num w:numId="32" w16cid:durableId="2101178862">
    <w:abstractNumId w:val="15"/>
  </w:num>
  <w:num w:numId="33" w16cid:durableId="635568934">
    <w:abstractNumId w:val="19"/>
  </w:num>
  <w:num w:numId="34" w16cid:durableId="54743840">
    <w:abstractNumId w:val="40"/>
  </w:num>
  <w:num w:numId="35" w16cid:durableId="2033535912">
    <w:abstractNumId w:val="29"/>
  </w:num>
  <w:num w:numId="36" w16cid:durableId="1600065220">
    <w:abstractNumId w:val="14"/>
  </w:num>
  <w:num w:numId="37" w16cid:durableId="645938652">
    <w:abstractNumId w:val="16"/>
  </w:num>
  <w:num w:numId="38" w16cid:durableId="1336150220">
    <w:abstractNumId w:val="27"/>
  </w:num>
  <w:num w:numId="39" w16cid:durableId="1849098247">
    <w:abstractNumId w:val="44"/>
  </w:num>
  <w:num w:numId="40" w16cid:durableId="503783188">
    <w:abstractNumId w:val="35"/>
  </w:num>
  <w:num w:numId="41" w16cid:durableId="757562123">
    <w:abstractNumId w:val="25"/>
  </w:num>
  <w:num w:numId="42" w16cid:durableId="487287316">
    <w:abstractNumId w:val="26"/>
  </w:num>
  <w:num w:numId="43" w16cid:durableId="149563522">
    <w:abstractNumId w:val="17"/>
  </w:num>
  <w:num w:numId="44" w16cid:durableId="764961060">
    <w:abstractNumId w:val="4"/>
  </w:num>
  <w:num w:numId="45" w16cid:durableId="772436539">
    <w:abstractNumId w:val="37"/>
  </w:num>
  <w:num w:numId="46" w16cid:durableId="5569348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56697522">
    <w:abstractNumId w:val="24"/>
  </w:num>
  <w:num w:numId="48" w16cid:durableId="392113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comments" w:enforcement="1"/>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D4C"/>
    <w:rsid w:val="000015D4"/>
    <w:rsid w:val="000046DE"/>
    <w:rsid w:val="000070A4"/>
    <w:rsid w:val="0000713A"/>
    <w:rsid w:val="00011849"/>
    <w:rsid w:val="0001273C"/>
    <w:rsid w:val="00016219"/>
    <w:rsid w:val="000166C4"/>
    <w:rsid w:val="0001727C"/>
    <w:rsid w:val="000201F9"/>
    <w:rsid w:val="00020BDD"/>
    <w:rsid w:val="0002241E"/>
    <w:rsid w:val="00022997"/>
    <w:rsid w:val="00030817"/>
    <w:rsid w:val="00033CF5"/>
    <w:rsid w:val="00035D9E"/>
    <w:rsid w:val="00036829"/>
    <w:rsid w:val="00041A4E"/>
    <w:rsid w:val="00043235"/>
    <w:rsid w:val="0004364F"/>
    <w:rsid w:val="00043B69"/>
    <w:rsid w:val="00051B48"/>
    <w:rsid w:val="00053F47"/>
    <w:rsid w:val="0005411C"/>
    <w:rsid w:val="00060183"/>
    <w:rsid w:val="00060A90"/>
    <w:rsid w:val="000634F9"/>
    <w:rsid w:val="000636BF"/>
    <w:rsid w:val="000712C4"/>
    <w:rsid w:val="000714D1"/>
    <w:rsid w:val="000716FF"/>
    <w:rsid w:val="0007279D"/>
    <w:rsid w:val="00072841"/>
    <w:rsid w:val="00072DD7"/>
    <w:rsid w:val="000732E3"/>
    <w:rsid w:val="0007375F"/>
    <w:rsid w:val="00073937"/>
    <w:rsid w:val="00075D2A"/>
    <w:rsid w:val="00076980"/>
    <w:rsid w:val="0008058A"/>
    <w:rsid w:val="00083ED1"/>
    <w:rsid w:val="0008426D"/>
    <w:rsid w:val="00084C3D"/>
    <w:rsid w:val="0008563F"/>
    <w:rsid w:val="00085F82"/>
    <w:rsid w:val="00087E29"/>
    <w:rsid w:val="00087E8A"/>
    <w:rsid w:val="00090993"/>
    <w:rsid w:val="00091BFE"/>
    <w:rsid w:val="000A280A"/>
    <w:rsid w:val="000A293E"/>
    <w:rsid w:val="000A368E"/>
    <w:rsid w:val="000A5EC6"/>
    <w:rsid w:val="000A6350"/>
    <w:rsid w:val="000B1511"/>
    <w:rsid w:val="000B4048"/>
    <w:rsid w:val="000B50E1"/>
    <w:rsid w:val="000B5F6F"/>
    <w:rsid w:val="000B7428"/>
    <w:rsid w:val="000B74AD"/>
    <w:rsid w:val="000C0336"/>
    <w:rsid w:val="000C0D43"/>
    <w:rsid w:val="000C7A82"/>
    <w:rsid w:val="000D0535"/>
    <w:rsid w:val="000D3D64"/>
    <w:rsid w:val="000D4A77"/>
    <w:rsid w:val="000E0017"/>
    <w:rsid w:val="000E163C"/>
    <w:rsid w:val="000E441C"/>
    <w:rsid w:val="000E4F0A"/>
    <w:rsid w:val="000E5997"/>
    <w:rsid w:val="000F083E"/>
    <w:rsid w:val="000F31DB"/>
    <w:rsid w:val="000F421E"/>
    <w:rsid w:val="000F4CA3"/>
    <w:rsid w:val="00101DCF"/>
    <w:rsid w:val="001026CE"/>
    <w:rsid w:val="00105A51"/>
    <w:rsid w:val="00106DA9"/>
    <w:rsid w:val="0011193D"/>
    <w:rsid w:val="0011604A"/>
    <w:rsid w:val="00116091"/>
    <w:rsid w:val="00117665"/>
    <w:rsid w:val="0012093E"/>
    <w:rsid w:val="0012152E"/>
    <w:rsid w:val="00122F11"/>
    <w:rsid w:val="001269BB"/>
    <w:rsid w:val="001300A3"/>
    <w:rsid w:val="00133ADC"/>
    <w:rsid w:val="00133ECC"/>
    <w:rsid w:val="001340D5"/>
    <w:rsid w:val="001346D4"/>
    <w:rsid w:val="00136926"/>
    <w:rsid w:val="00143816"/>
    <w:rsid w:val="00147E6A"/>
    <w:rsid w:val="00150176"/>
    <w:rsid w:val="001516E5"/>
    <w:rsid w:val="00152CE6"/>
    <w:rsid w:val="001533BB"/>
    <w:rsid w:val="0015534A"/>
    <w:rsid w:val="00155FFA"/>
    <w:rsid w:val="00156CB6"/>
    <w:rsid w:val="001574BC"/>
    <w:rsid w:val="00160783"/>
    <w:rsid w:val="0016154D"/>
    <w:rsid w:val="00161706"/>
    <w:rsid w:val="00161F51"/>
    <w:rsid w:val="00162708"/>
    <w:rsid w:val="00162FF1"/>
    <w:rsid w:val="00163338"/>
    <w:rsid w:val="001641C8"/>
    <w:rsid w:val="00164D23"/>
    <w:rsid w:val="001666DC"/>
    <w:rsid w:val="0017084E"/>
    <w:rsid w:val="00172892"/>
    <w:rsid w:val="00173447"/>
    <w:rsid w:val="001737D0"/>
    <w:rsid w:val="00173882"/>
    <w:rsid w:val="00173966"/>
    <w:rsid w:val="0017491A"/>
    <w:rsid w:val="001822F4"/>
    <w:rsid w:val="001837E4"/>
    <w:rsid w:val="001847D0"/>
    <w:rsid w:val="001854E3"/>
    <w:rsid w:val="001858C0"/>
    <w:rsid w:val="00187077"/>
    <w:rsid w:val="00187CE1"/>
    <w:rsid w:val="00190CA3"/>
    <w:rsid w:val="00192CE2"/>
    <w:rsid w:val="001A2958"/>
    <w:rsid w:val="001B20ED"/>
    <w:rsid w:val="001B2A23"/>
    <w:rsid w:val="001B3B87"/>
    <w:rsid w:val="001B3F24"/>
    <w:rsid w:val="001C1F47"/>
    <w:rsid w:val="001C23F5"/>
    <w:rsid w:val="001C265A"/>
    <w:rsid w:val="001C33EF"/>
    <w:rsid w:val="001C42B5"/>
    <w:rsid w:val="001C4672"/>
    <w:rsid w:val="001C4C70"/>
    <w:rsid w:val="001C79CE"/>
    <w:rsid w:val="001D07A4"/>
    <w:rsid w:val="001D15C4"/>
    <w:rsid w:val="001D78B9"/>
    <w:rsid w:val="001D7DA5"/>
    <w:rsid w:val="001E5905"/>
    <w:rsid w:val="001E6F00"/>
    <w:rsid w:val="001F2A31"/>
    <w:rsid w:val="001F4858"/>
    <w:rsid w:val="001F6BDB"/>
    <w:rsid w:val="00200008"/>
    <w:rsid w:val="002004DE"/>
    <w:rsid w:val="002140E5"/>
    <w:rsid w:val="00215D18"/>
    <w:rsid w:val="00217E4E"/>
    <w:rsid w:val="00220FD4"/>
    <w:rsid w:val="00220FF7"/>
    <w:rsid w:val="00221B74"/>
    <w:rsid w:val="0022343E"/>
    <w:rsid w:val="002234B5"/>
    <w:rsid w:val="0022380E"/>
    <w:rsid w:val="00223C87"/>
    <w:rsid w:val="002262B5"/>
    <w:rsid w:val="00231E7A"/>
    <w:rsid w:val="0023216D"/>
    <w:rsid w:val="002405B1"/>
    <w:rsid w:val="00243037"/>
    <w:rsid w:val="002466AB"/>
    <w:rsid w:val="00247B3C"/>
    <w:rsid w:val="00247BC7"/>
    <w:rsid w:val="0025027C"/>
    <w:rsid w:val="0025039C"/>
    <w:rsid w:val="00250546"/>
    <w:rsid w:val="00250A58"/>
    <w:rsid w:val="00250BA0"/>
    <w:rsid w:val="0025357F"/>
    <w:rsid w:val="002627CE"/>
    <w:rsid w:val="002665E9"/>
    <w:rsid w:val="00266AC1"/>
    <w:rsid w:val="0027084D"/>
    <w:rsid w:val="002710CE"/>
    <w:rsid w:val="002727DA"/>
    <w:rsid w:val="00276140"/>
    <w:rsid w:val="002768D9"/>
    <w:rsid w:val="002772F3"/>
    <w:rsid w:val="00281C93"/>
    <w:rsid w:val="00285845"/>
    <w:rsid w:val="00287A90"/>
    <w:rsid w:val="002906C7"/>
    <w:rsid w:val="00291B16"/>
    <w:rsid w:val="00292889"/>
    <w:rsid w:val="00295C92"/>
    <w:rsid w:val="002A017C"/>
    <w:rsid w:val="002A05E1"/>
    <w:rsid w:val="002A1398"/>
    <w:rsid w:val="002A229C"/>
    <w:rsid w:val="002A4176"/>
    <w:rsid w:val="002A4297"/>
    <w:rsid w:val="002B069B"/>
    <w:rsid w:val="002B220C"/>
    <w:rsid w:val="002B34B5"/>
    <w:rsid w:val="002B41EA"/>
    <w:rsid w:val="002B465E"/>
    <w:rsid w:val="002B4989"/>
    <w:rsid w:val="002B5028"/>
    <w:rsid w:val="002B5259"/>
    <w:rsid w:val="002C0AF3"/>
    <w:rsid w:val="002C22FA"/>
    <w:rsid w:val="002C2F52"/>
    <w:rsid w:val="002C4748"/>
    <w:rsid w:val="002C49ED"/>
    <w:rsid w:val="002C732D"/>
    <w:rsid w:val="002D1B29"/>
    <w:rsid w:val="002D206B"/>
    <w:rsid w:val="002D27ED"/>
    <w:rsid w:val="002E0356"/>
    <w:rsid w:val="002E193B"/>
    <w:rsid w:val="002E3E35"/>
    <w:rsid w:val="002E6FA4"/>
    <w:rsid w:val="002F487B"/>
    <w:rsid w:val="002F4C0E"/>
    <w:rsid w:val="002F608C"/>
    <w:rsid w:val="002F6DF1"/>
    <w:rsid w:val="003049AA"/>
    <w:rsid w:val="00304F9F"/>
    <w:rsid w:val="003110E1"/>
    <w:rsid w:val="003119FF"/>
    <w:rsid w:val="00312482"/>
    <w:rsid w:val="00314BBB"/>
    <w:rsid w:val="00315B3D"/>
    <w:rsid w:val="003162EF"/>
    <w:rsid w:val="00323F5F"/>
    <w:rsid w:val="00327468"/>
    <w:rsid w:val="003311E0"/>
    <w:rsid w:val="00332A99"/>
    <w:rsid w:val="00332BE7"/>
    <w:rsid w:val="00333943"/>
    <w:rsid w:val="003363D4"/>
    <w:rsid w:val="003416E0"/>
    <w:rsid w:val="00345F55"/>
    <w:rsid w:val="003528A4"/>
    <w:rsid w:val="00352E0C"/>
    <w:rsid w:val="00355A2E"/>
    <w:rsid w:val="00361A83"/>
    <w:rsid w:val="003620E7"/>
    <w:rsid w:val="00363D02"/>
    <w:rsid w:val="003663C1"/>
    <w:rsid w:val="0037007C"/>
    <w:rsid w:val="003715D6"/>
    <w:rsid w:val="003719B6"/>
    <w:rsid w:val="00371C36"/>
    <w:rsid w:val="00371F4C"/>
    <w:rsid w:val="00376F98"/>
    <w:rsid w:val="00377132"/>
    <w:rsid w:val="003828F9"/>
    <w:rsid w:val="00383663"/>
    <w:rsid w:val="00384448"/>
    <w:rsid w:val="003A045C"/>
    <w:rsid w:val="003A218A"/>
    <w:rsid w:val="003A2498"/>
    <w:rsid w:val="003A6702"/>
    <w:rsid w:val="003B062C"/>
    <w:rsid w:val="003B0656"/>
    <w:rsid w:val="003B2C6B"/>
    <w:rsid w:val="003B2DB6"/>
    <w:rsid w:val="003B5E2F"/>
    <w:rsid w:val="003C0A9F"/>
    <w:rsid w:val="003C1A4C"/>
    <w:rsid w:val="003C3004"/>
    <w:rsid w:val="003C558F"/>
    <w:rsid w:val="003C7673"/>
    <w:rsid w:val="003D0CC0"/>
    <w:rsid w:val="003D214F"/>
    <w:rsid w:val="003D31D3"/>
    <w:rsid w:val="003D45C5"/>
    <w:rsid w:val="003D5C74"/>
    <w:rsid w:val="003D6758"/>
    <w:rsid w:val="003D6D2E"/>
    <w:rsid w:val="003D7B32"/>
    <w:rsid w:val="003E2BD2"/>
    <w:rsid w:val="003E55A8"/>
    <w:rsid w:val="003E5FBE"/>
    <w:rsid w:val="003E6A42"/>
    <w:rsid w:val="003E707A"/>
    <w:rsid w:val="003E767D"/>
    <w:rsid w:val="003E7747"/>
    <w:rsid w:val="003E78C8"/>
    <w:rsid w:val="003F0041"/>
    <w:rsid w:val="003F1CCF"/>
    <w:rsid w:val="003F25B4"/>
    <w:rsid w:val="003F5690"/>
    <w:rsid w:val="003F6425"/>
    <w:rsid w:val="003F7F07"/>
    <w:rsid w:val="0040261B"/>
    <w:rsid w:val="0040279E"/>
    <w:rsid w:val="004029C5"/>
    <w:rsid w:val="004037AB"/>
    <w:rsid w:val="0040470E"/>
    <w:rsid w:val="00405DC6"/>
    <w:rsid w:val="00406126"/>
    <w:rsid w:val="00406EEE"/>
    <w:rsid w:val="004155A0"/>
    <w:rsid w:val="00416AEC"/>
    <w:rsid w:val="00417422"/>
    <w:rsid w:val="00420395"/>
    <w:rsid w:val="00421C28"/>
    <w:rsid w:val="00421DC7"/>
    <w:rsid w:val="00421F4D"/>
    <w:rsid w:val="004232E3"/>
    <w:rsid w:val="00425FB3"/>
    <w:rsid w:val="00427DD8"/>
    <w:rsid w:val="00427E6E"/>
    <w:rsid w:val="00430605"/>
    <w:rsid w:val="004325DD"/>
    <w:rsid w:val="0043397A"/>
    <w:rsid w:val="00433A71"/>
    <w:rsid w:val="00433A95"/>
    <w:rsid w:val="00434153"/>
    <w:rsid w:val="0043430C"/>
    <w:rsid w:val="00440F52"/>
    <w:rsid w:val="004414E4"/>
    <w:rsid w:val="00443EC9"/>
    <w:rsid w:val="004440E4"/>
    <w:rsid w:val="00447B65"/>
    <w:rsid w:val="00451AA7"/>
    <w:rsid w:val="00451F9F"/>
    <w:rsid w:val="00452E39"/>
    <w:rsid w:val="004547C1"/>
    <w:rsid w:val="00457382"/>
    <w:rsid w:val="004576D6"/>
    <w:rsid w:val="004631FA"/>
    <w:rsid w:val="00466454"/>
    <w:rsid w:val="0046716E"/>
    <w:rsid w:val="0047125D"/>
    <w:rsid w:val="0047221F"/>
    <w:rsid w:val="0047375A"/>
    <w:rsid w:val="00473FE1"/>
    <w:rsid w:val="00474145"/>
    <w:rsid w:val="004742CF"/>
    <w:rsid w:val="00476626"/>
    <w:rsid w:val="004777A2"/>
    <w:rsid w:val="00480D2C"/>
    <w:rsid w:val="00481DC6"/>
    <w:rsid w:val="00482BA9"/>
    <w:rsid w:val="00483222"/>
    <w:rsid w:val="00484A6E"/>
    <w:rsid w:val="004868D8"/>
    <w:rsid w:val="004877E6"/>
    <w:rsid w:val="00487D4C"/>
    <w:rsid w:val="0049035D"/>
    <w:rsid w:val="0049518C"/>
    <w:rsid w:val="0049596E"/>
    <w:rsid w:val="004960DB"/>
    <w:rsid w:val="0049695B"/>
    <w:rsid w:val="004A09B9"/>
    <w:rsid w:val="004A0B5E"/>
    <w:rsid w:val="004A19D6"/>
    <w:rsid w:val="004A377B"/>
    <w:rsid w:val="004A3B9B"/>
    <w:rsid w:val="004A4899"/>
    <w:rsid w:val="004A4AA7"/>
    <w:rsid w:val="004A65C5"/>
    <w:rsid w:val="004A65C6"/>
    <w:rsid w:val="004A6BF4"/>
    <w:rsid w:val="004A6E24"/>
    <w:rsid w:val="004A6E33"/>
    <w:rsid w:val="004B05FB"/>
    <w:rsid w:val="004B3ADB"/>
    <w:rsid w:val="004B4A9F"/>
    <w:rsid w:val="004B4B0B"/>
    <w:rsid w:val="004C07F0"/>
    <w:rsid w:val="004C30F6"/>
    <w:rsid w:val="004C3DE5"/>
    <w:rsid w:val="004C6C89"/>
    <w:rsid w:val="004C7038"/>
    <w:rsid w:val="004C7BC4"/>
    <w:rsid w:val="004D0F00"/>
    <w:rsid w:val="004D3582"/>
    <w:rsid w:val="004D405F"/>
    <w:rsid w:val="004D46E0"/>
    <w:rsid w:val="004D61EF"/>
    <w:rsid w:val="004D656C"/>
    <w:rsid w:val="004D68BD"/>
    <w:rsid w:val="004D6E6E"/>
    <w:rsid w:val="004D7A18"/>
    <w:rsid w:val="004E0A1D"/>
    <w:rsid w:val="004E2534"/>
    <w:rsid w:val="004E2FC1"/>
    <w:rsid w:val="004E3F3C"/>
    <w:rsid w:val="004E7AD9"/>
    <w:rsid w:val="004F17DC"/>
    <w:rsid w:val="004F3713"/>
    <w:rsid w:val="004F47C7"/>
    <w:rsid w:val="004F4EFF"/>
    <w:rsid w:val="004F51E4"/>
    <w:rsid w:val="004F7105"/>
    <w:rsid w:val="004F7F1D"/>
    <w:rsid w:val="00504AFC"/>
    <w:rsid w:val="0050660E"/>
    <w:rsid w:val="00510182"/>
    <w:rsid w:val="00511B18"/>
    <w:rsid w:val="005135DA"/>
    <w:rsid w:val="00514D55"/>
    <w:rsid w:val="005163F8"/>
    <w:rsid w:val="00521981"/>
    <w:rsid w:val="005241BE"/>
    <w:rsid w:val="00524D43"/>
    <w:rsid w:val="0052522C"/>
    <w:rsid w:val="005303C1"/>
    <w:rsid w:val="0053518A"/>
    <w:rsid w:val="005404C2"/>
    <w:rsid w:val="00541F9C"/>
    <w:rsid w:val="0054201B"/>
    <w:rsid w:val="00544C93"/>
    <w:rsid w:val="0055250D"/>
    <w:rsid w:val="00552F84"/>
    <w:rsid w:val="00553435"/>
    <w:rsid w:val="0055370F"/>
    <w:rsid w:val="00555DBE"/>
    <w:rsid w:val="005579A6"/>
    <w:rsid w:val="00560268"/>
    <w:rsid w:val="0056075E"/>
    <w:rsid w:val="00565D51"/>
    <w:rsid w:val="00567642"/>
    <w:rsid w:val="00573862"/>
    <w:rsid w:val="00576282"/>
    <w:rsid w:val="005768B4"/>
    <w:rsid w:val="00576993"/>
    <w:rsid w:val="0057726F"/>
    <w:rsid w:val="005860EB"/>
    <w:rsid w:val="0058669A"/>
    <w:rsid w:val="005879BD"/>
    <w:rsid w:val="00587A15"/>
    <w:rsid w:val="005914E9"/>
    <w:rsid w:val="005921E1"/>
    <w:rsid w:val="00592B84"/>
    <w:rsid w:val="0059424C"/>
    <w:rsid w:val="00594389"/>
    <w:rsid w:val="00594700"/>
    <w:rsid w:val="0059588E"/>
    <w:rsid w:val="0059645D"/>
    <w:rsid w:val="005979F3"/>
    <w:rsid w:val="005A1D98"/>
    <w:rsid w:val="005A283D"/>
    <w:rsid w:val="005A290D"/>
    <w:rsid w:val="005A36F5"/>
    <w:rsid w:val="005A52F4"/>
    <w:rsid w:val="005A54D6"/>
    <w:rsid w:val="005A649E"/>
    <w:rsid w:val="005A67C6"/>
    <w:rsid w:val="005A7DE9"/>
    <w:rsid w:val="005B1A68"/>
    <w:rsid w:val="005B3A99"/>
    <w:rsid w:val="005B6647"/>
    <w:rsid w:val="005B6715"/>
    <w:rsid w:val="005C169E"/>
    <w:rsid w:val="005C48C2"/>
    <w:rsid w:val="005D2FD2"/>
    <w:rsid w:val="005D359C"/>
    <w:rsid w:val="005D4FC9"/>
    <w:rsid w:val="005D62DA"/>
    <w:rsid w:val="005E2D7A"/>
    <w:rsid w:val="005E5F49"/>
    <w:rsid w:val="005E5FDE"/>
    <w:rsid w:val="005E7F64"/>
    <w:rsid w:val="005F27A3"/>
    <w:rsid w:val="005F2985"/>
    <w:rsid w:val="005F30BA"/>
    <w:rsid w:val="005F4613"/>
    <w:rsid w:val="005F5495"/>
    <w:rsid w:val="005F75CB"/>
    <w:rsid w:val="005F7CE6"/>
    <w:rsid w:val="006003FC"/>
    <w:rsid w:val="00600D94"/>
    <w:rsid w:val="00602713"/>
    <w:rsid w:val="006031B3"/>
    <w:rsid w:val="00606687"/>
    <w:rsid w:val="006070C1"/>
    <w:rsid w:val="00607266"/>
    <w:rsid w:val="006103C8"/>
    <w:rsid w:val="00611FEA"/>
    <w:rsid w:val="00612997"/>
    <w:rsid w:val="0061411E"/>
    <w:rsid w:val="00617035"/>
    <w:rsid w:val="00617183"/>
    <w:rsid w:val="00621A00"/>
    <w:rsid w:val="00623348"/>
    <w:rsid w:val="006249DD"/>
    <w:rsid w:val="00626316"/>
    <w:rsid w:val="006341D0"/>
    <w:rsid w:val="00640C6B"/>
    <w:rsid w:val="00641B90"/>
    <w:rsid w:val="00642EC2"/>
    <w:rsid w:val="0064328C"/>
    <w:rsid w:val="0065075C"/>
    <w:rsid w:val="00652479"/>
    <w:rsid w:val="006526B3"/>
    <w:rsid w:val="00660597"/>
    <w:rsid w:val="006626CF"/>
    <w:rsid w:val="0066554D"/>
    <w:rsid w:val="006658FD"/>
    <w:rsid w:val="006705B6"/>
    <w:rsid w:val="00672C9F"/>
    <w:rsid w:val="0067320E"/>
    <w:rsid w:val="00673F9B"/>
    <w:rsid w:val="006743B5"/>
    <w:rsid w:val="00676615"/>
    <w:rsid w:val="006815AF"/>
    <w:rsid w:val="00681D72"/>
    <w:rsid w:val="0068217F"/>
    <w:rsid w:val="00682761"/>
    <w:rsid w:val="006832A8"/>
    <w:rsid w:val="00684B5A"/>
    <w:rsid w:val="00685058"/>
    <w:rsid w:val="00685605"/>
    <w:rsid w:val="00686983"/>
    <w:rsid w:val="00690C2C"/>
    <w:rsid w:val="00690F18"/>
    <w:rsid w:val="006931A5"/>
    <w:rsid w:val="00694395"/>
    <w:rsid w:val="006953B9"/>
    <w:rsid w:val="00697E3C"/>
    <w:rsid w:val="006A1929"/>
    <w:rsid w:val="006A33CF"/>
    <w:rsid w:val="006A3837"/>
    <w:rsid w:val="006A512E"/>
    <w:rsid w:val="006A5D23"/>
    <w:rsid w:val="006B11E1"/>
    <w:rsid w:val="006B208A"/>
    <w:rsid w:val="006B23A9"/>
    <w:rsid w:val="006B6677"/>
    <w:rsid w:val="006B678E"/>
    <w:rsid w:val="006B73E2"/>
    <w:rsid w:val="006B7F5C"/>
    <w:rsid w:val="006C093B"/>
    <w:rsid w:val="006C7597"/>
    <w:rsid w:val="006D1764"/>
    <w:rsid w:val="006D53A8"/>
    <w:rsid w:val="006E224A"/>
    <w:rsid w:val="006F112A"/>
    <w:rsid w:val="006F171A"/>
    <w:rsid w:val="006F1A31"/>
    <w:rsid w:val="006F45F1"/>
    <w:rsid w:val="006F4A56"/>
    <w:rsid w:val="006F68FA"/>
    <w:rsid w:val="006F6A15"/>
    <w:rsid w:val="00700920"/>
    <w:rsid w:val="00704D5B"/>
    <w:rsid w:val="00707752"/>
    <w:rsid w:val="00714C7B"/>
    <w:rsid w:val="00717937"/>
    <w:rsid w:val="00717DCC"/>
    <w:rsid w:val="00720C66"/>
    <w:rsid w:val="0072267E"/>
    <w:rsid w:val="00722C12"/>
    <w:rsid w:val="0072668B"/>
    <w:rsid w:val="00730EC5"/>
    <w:rsid w:val="007339DF"/>
    <w:rsid w:val="00734632"/>
    <w:rsid w:val="00734B29"/>
    <w:rsid w:val="00735556"/>
    <w:rsid w:val="00735DCF"/>
    <w:rsid w:val="00743178"/>
    <w:rsid w:val="00744504"/>
    <w:rsid w:val="00744946"/>
    <w:rsid w:val="007475AF"/>
    <w:rsid w:val="0075067A"/>
    <w:rsid w:val="0075443E"/>
    <w:rsid w:val="00754B28"/>
    <w:rsid w:val="00755A65"/>
    <w:rsid w:val="007743BF"/>
    <w:rsid w:val="00776D68"/>
    <w:rsid w:val="00777FD7"/>
    <w:rsid w:val="00780340"/>
    <w:rsid w:val="00780FE5"/>
    <w:rsid w:val="00781AFA"/>
    <w:rsid w:val="00782BE1"/>
    <w:rsid w:val="007912E7"/>
    <w:rsid w:val="007927A1"/>
    <w:rsid w:val="00793A12"/>
    <w:rsid w:val="00795A49"/>
    <w:rsid w:val="00796B7E"/>
    <w:rsid w:val="007A15A3"/>
    <w:rsid w:val="007A6160"/>
    <w:rsid w:val="007A7677"/>
    <w:rsid w:val="007B12AC"/>
    <w:rsid w:val="007B1CFD"/>
    <w:rsid w:val="007B1EF4"/>
    <w:rsid w:val="007B395C"/>
    <w:rsid w:val="007B4455"/>
    <w:rsid w:val="007C0172"/>
    <w:rsid w:val="007C03E0"/>
    <w:rsid w:val="007C1D66"/>
    <w:rsid w:val="007C3E7D"/>
    <w:rsid w:val="007C6DB9"/>
    <w:rsid w:val="007D0304"/>
    <w:rsid w:val="007D03FC"/>
    <w:rsid w:val="007D053E"/>
    <w:rsid w:val="007D0B09"/>
    <w:rsid w:val="007D1A19"/>
    <w:rsid w:val="007D67B1"/>
    <w:rsid w:val="007D786A"/>
    <w:rsid w:val="007E042C"/>
    <w:rsid w:val="007E0A76"/>
    <w:rsid w:val="007E0DA9"/>
    <w:rsid w:val="007E13BA"/>
    <w:rsid w:val="007E1821"/>
    <w:rsid w:val="007E7810"/>
    <w:rsid w:val="007E7D4C"/>
    <w:rsid w:val="007F0C60"/>
    <w:rsid w:val="007F1249"/>
    <w:rsid w:val="007F1E94"/>
    <w:rsid w:val="007F24EC"/>
    <w:rsid w:val="007F4D3A"/>
    <w:rsid w:val="007F6085"/>
    <w:rsid w:val="007F77D5"/>
    <w:rsid w:val="0080180C"/>
    <w:rsid w:val="00801810"/>
    <w:rsid w:val="00805DA7"/>
    <w:rsid w:val="00806067"/>
    <w:rsid w:val="0080756A"/>
    <w:rsid w:val="00811208"/>
    <w:rsid w:val="00812416"/>
    <w:rsid w:val="0081339B"/>
    <w:rsid w:val="0082354C"/>
    <w:rsid w:val="00823D62"/>
    <w:rsid w:val="008243B4"/>
    <w:rsid w:val="00824B08"/>
    <w:rsid w:val="00825F73"/>
    <w:rsid w:val="00827040"/>
    <w:rsid w:val="00830AD4"/>
    <w:rsid w:val="00831328"/>
    <w:rsid w:val="00831B96"/>
    <w:rsid w:val="008322CB"/>
    <w:rsid w:val="00832499"/>
    <w:rsid w:val="00833FC9"/>
    <w:rsid w:val="008341BD"/>
    <w:rsid w:val="0083595C"/>
    <w:rsid w:val="0083597D"/>
    <w:rsid w:val="00837976"/>
    <w:rsid w:val="0084442C"/>
    <w:rsid w:val="0084669F"/>
    <w:rsid w:val="00847B47"/>
    <w:rsid w:val="00850295"/>
    <w:rsid w:val="008556F7"/>
    <w:rsid w:val="00856CCB"/>
    <w:rsid w:val="00856E8A"/>
    <w:rsid w:val="008576C5"/>
    <w:rsid w:val="008624DA"/>
    <w:rsid w:val="0087522D"/>
    <w:rsid w:val="00877D85"/>
    <w:rsid w:val="00882F5F"/>
    <w:rsid w:val="00884B2D"/>
    <w:rsid w:val="0088757E"/>
    <w:rsid w:val="00891058"/>
    <w:rsid w:val="00891251"/>
    <w:rsid w:val="00893BF9"/>
    <w:rsid w:val="00894CF8"/>
    <w:rsid w:val="00896788"/>
    <w:rsid w:val="00896D93"/>
    <w:rsid w:val="008A0F1C"/>
    <w:rsid w:val="008A0F74"/>
    <w:rsid w:val="008A3300"/>
    <w:rsid w:val="008A3456"/>
    <w:rsid w:val="008A6558"/>
    <w:rsid w:val="008B06FF"/>
    <w:rsid w:val="008B34B8"/>
    <w:rsid w:val="008B4747"/>
    <w:rsid w:val="008B51D4"/>
    <w:rsid w:val="008B6C0D"/>
    <w:rsid w:val="008B75B2"/>
    <w:rsid w:val="008B7E0B"/>
    <w:rsid w:val="008C0E49"/>
    <w:rsid w:val="008C3197"/>
    <w:rsid w:val="008C7DF9"/>
    <w:rsid w:val="008C7EC8"/>
    <w:rsid w:val="008D0317"/>
    <w:rsid w:val="008D2B61"/>
    <w:rsid w:val="008D53C3"/>
    <w:rsid w:val="008D77B6"/>
    <w:rsid w:val="008E06F8"/>
    <w:rsid w:val="008E393B"/>
    <w:rsid w:val="008E3F7E"/>
    <w:rsid w:val="008F0DEB"/>
    <w:rsid w:val="008F12E3"/>
    <w:rsid w:val="008F4423"/>
    <w:rsid w:val="008F45C8"/>
    <w:rsid w:val="008F4F07"/>
    <w:rsid w:val="00902CD7"/>
    <w:rsid w:val="009032EE"/>
    <w:rsid w:val="009041CA"/>
    <w:rsid w:val="009068A8"/>
    <w:rsid w:val="00906B37"/>
    <w:rsid w:val="00913692"/>
    <w:rsid w:val="00914D5D"/>
    <w:rsid w:val="00921363"/>
    <w:rsid w:val="0092356F"/>
    <w:rsid w:val="009247A7"/>
    <w:rsid w:val="009253FF"/>
    <w:rsid w:val="00930A8B"/>
    <w:rsid w:val="009330F6"/>
    <w:rsid w:val="00934AF6"/>
    <w:rsid w:val="0094633C"/>
    <w:rsid w:val="00952155"/>
    <w:rsid w:val="009605AA"/>
    <w:rsid w:val="0096149E"/>
    <w:rsid w:val="009616CD"/>
    <w:rsid w:val="00965A7E"/>
    <w:rsid w:val="00967390"/>
    <w:rsid w:val="00970307"/>
    <w:rsid w:val="00970EF5"/>
    <w:rsid w:val="00983675"/>
    <w:rsid w:val="0098574E"/>
    <w:rsid w:val="00990399"/>
    <w:rsid w:val="00991FD6"/>
    <w:rsid w:val="00993CD4"/>
    <w:rsid w:val="00995D1B"/>
    <w:rsid w:val="009A0DC6"/>
    <w:rsid w:val="009A1DA8"/>
    <w:rsid w:val="009A2E9D"/>
    <w:rsid w:val="009A47BA"/>
    <w:rsid w:val="009A47CB"/>
    <w:rsid w:val="009B1BEF"/>
    <w:rsid w:val="009B4C7B"/>
    <w:rsid w:val="009B50CA"/>
    <w:rsid w:val="009B5DDF"/>
    <w:rsid w:val="009B620A"/>
    <w:rsid w:val="009B660D"/>
    <w:rsid w:val="009B79CF"/>
    <w:rsid w:val="009C085F"/>
    <w:rsid w:val="009C11E0"/>
    <w:rsid w:val="009C26DB"/>
    <w:rsid w:val="009C403B"/>
    <w:rsid w:val="009C58A0"/>
    <w:rsid w:val="009C7EE9"/>
    <w:rsid w:val="009D006C"/>
    <w:rsid w:val="009D5D18"/>
    <w:rsid w:val="009E00CE"/>
    <w:rsid w:val="009E10AC"/>
    <w:rsid w:val="009E3BAA"/>
    <w:rsid w:val="009E4081"/>
    <w:rsid w:val="009E7504"/>
    <w:rsid w:val="009F065A"/>
    <w:rsid w:val="009F16C9"/>
    <w:rsid w:val="009F236C"/>
    <w:rsid w:val="009F2546"/>
    <w:rsid w:val="009F47D5"/>
    <w:rsid w:val="00A0121B"/>
    <w:rsid w:val="00A0239A"/>
    <w:rsid w:val="00A0511F"/>
    <w:rsid w:val="00A05278"/>
    <w:rsid w:val="00A06E68"/>
    <w:rsid w:val="00A10056"/>
    <w:rsid w:val="00A123B5"/>
    <w:rsid w:val="00A15BF1"/>
    <w:rsid w:val="00A17249"/>
    <w:rsid w:val="00A17DA0"/>
    <w:rsid w:val="00A21D38"/>
    <w:rsid w:val="00A25D3E"/>
    <w:rsid w:val="00A2605E"/>
    <w:rsid w:val="00A30D47"/>
    <w:rsid w:val="00A317F4"/>
    <w:rsid w:val="00A32147"/>
    <w:rsid w:val="00A35C6F"/>
    <w:rsid w:val="00A368BC"/>
    <w:rsid w:val="00A36D5E"/>
    <w:rsid w:val="00A36E00"/>
    <w:rsid w:val="00A437C5"/>
    <w:rsid w:val="00A471E7"/>
    <w:rsid w:val="00A519A9"/>
    <w:rsid w:val="00A551D0"/>
    <w:rsid w:val="00A55203"/>
    <w:rsid w:val="00A56118"/>
    <w:rsid w:val="00A60028"/>
    <w:rsid w:val="00A644E1"/>
    <w:rsid w:val="00A64D99"/>
    <w:rsid w:val="00A665BE"/>
    <w:rsid w:val="00A66FA8"/>
    <w:rsid w:val="00A7113B"/>
    <w:rsid w:val="00A718B9"/>
    <w:rsid w:val="00A76406"/>
    <w:rsid w:val="00A76444"/>
    <w:rsid w:val="00A80A91"/>
    <w:rsid w:val="00A8406D"/>
    <w:rsid w:val="00A84E44"/>
    <w:rsid w:val="00A934D2"/>
    <w:rsid w:val="00A94994"/>
    <w:rsid w:val="00AA135C"/>
    <w:rsid w:val="00AA1F09"/>
    <w:rsid w:val="00AB04A4"/>
    <w:rsid w:val="00AB32AE"/>
    <w:rsid w:val="00AB33BD"/>
    <w:rsid w:val="00AB43D5"/>
    <w:rsid w:val="00AB7F78"/>
    <w:rsid w:val="00AC1AD5"/>
    <w:rsid w:val="00AC44AC"/>
    <w:rsid w:val="00AC47B6"/>
    <w:rsid w:val="00AC6E61"/>
    <w:rsid w:val="00AD12C6"/>
    <w:rsid w:val="00AD1860"/>
    <w:rsid w:val="00AD1BBF"/>
    <w:rsid w:val="00AD6126"/>
    <w:rsid w:val="00AD745B"/>
    <w:rsid w:val="00AE2422"/>
    <w:rsid w:val="00AE3163"/>
    <w:rsid w:val="00AE6661"/>
    <w:rsid w:val="00AE675B"/>
    <w:rsid w:val="00AF073F"/>
    <w:rsid w:val="00AF2579"/>
    <w:rsid w:val="00AF2B84"/>
    <w:rsid w:val="00AF6903"/>
    <w:rsid w:val="00B01410"/>
    <w:rsid w:val="00B0153D"/>
    <w:rsid w:val="00B01A93"/>
    <w:rsid w:val="00B029E2"/>
    <w:rsid w:val="00B04275"/>
    <w:rsid w:val="00B06096"/>
    <w:rsid w:val="00B060C8"/>
    <w:rsid w:val="00B101EC"/>
    <w:rsid w:val="00B1066C"/>
    <w:rsid w:val="00B11309"/>
    <w:rsid w:val="00B11DC7"/>
    <w:rsid w:val="00B128F9"/>
    <w:rsid w:val="00B1386A"/>
    <w:rsid w:val="00B15734"/>
    <w:rsid w:val="00B1593E"/>
    <w:rsid w:val="00B17056"/>
    <w:rsid w:val="00B207B4"/>
    <w:rsid w:val="00B21233"/>
    <w:rsid w:val="00B22347"/>
    <w:rsid w:val="00B24345"/>
    <w:rsid w:val="00B26485"/>
    <w:rsid w:val="00B27EFC"/>
    <w:rsid w:val="00B30EBF"/>
    <w:rsid w:val="00B314CF"/>
    <w:rsid w:val="00B32442"/>
    <w:rsid w:val="00B33F0D"/>
    <w:rsid w:val="00B37A36"/>
    <w:rsid w:val="00B40D21"/>
    <w:rsid w:val="00B43233"/>
    <w:rsid w:val="00B54865"/>
    <w:rsid w:val="00B557C8"/>
    <w:rsid w:val="00B55AB4"/>
    <w:rsid w:val="00B563C8"/>
    <w:rsid w:val="00B57148"/>
    <w:rsid w:val="00B57C62"/>
    <w:rsid w:val="00B60D36"/>
    <w:rsid w:val="00B6281D"/>
    <w:rsid w:val="00B62BFD"/>
    <w:rsid w:val="00B6432B"/>
    <w:rsid w:val="00B64925"/>
    <w:rsid w:val="00B65DDB"/>
    <w:rsid w:val="00B74274"/>
    <w:rsid w:val="00B75F67"/>
    <w:rsid w:val="00B7778A"/>
    <w:rsid w:val="00B77D96"/>
    <w:rsid w:val="00B8061B"/>
    <w:rsid w:val="00B83CEE"/>
    <w:rsid w:val="00B84318"/>
    <w:rsid w:val="00B847E0"/>
    <w:rsid w:val="00B85EC7"/>
    <w:rsid w:val="00B86EAF"/>
    <w:rsid w:val="00B86EBE"/>
    <w:rsid w:val="00B9165E"/>
    <w:rsid w:val="00B95A2E"/>
    <w:rsid w:val="00B96D48"/>
    <w:rsid w:val="00BA2162"/>
    <w:rsid w:val="00BA485C"/>
    <w:rsid w:val="00BA7887"/>
    <w:rsid w:val="00BB01A6"/>
    <w:rsid w:val="00BB0AEB"/>
    <w:rsid w:val="00BB2057"/>
    <w:rsid w:val="00BB3386"/>
    <w:rsid w:val="00BB6EAD"/>
    <w:rsid w:val="00BC6E51"/>
    <w:rsid w:val="00BC6E6C"/>
    <w:rsid w:val="00BC7F86"/>
    <w:rsid w:val="00BD29E1"/>
    <w:rsid w:val="00BD4E2D"/>
    <w:rsid w:val="00BD61A9"/>
    <w:rsid w:val="00BD7706"/>
    <w:rsid w:val="00BE17D5"/>
    <w:rsid w:val="00BE2358"/>
    <w:rsid w:val="00BE38C5"/>
    <w:rsid w:val="00BE3A6E"/>
    <w:rsid w:val="00BE4CB2"/>
    <w:rsid w:val="00BE509E"/>
    <w:rsid w:val="00BF53FF"/>
    <w:rsid w:val="00BF618D"/>
    <w:rsid w:val="00BF6A4A"/>
    <w:rsid w:val="00BF770C"/>
    <w:rsid w:val="00BF7829"/>
    <w:rsid w:val="00C0393C"/>
    <w:rsid w:val="00C16DCE"/>
    <w:rsid w:val="00C179C0"/>
    <w:rsid w:val="00C202D0"/>
    <w:rsid w:val="00C2253E"/>
    <w:rsid w:val="00C22D80"/>
    <w:rsid w:val="00C25E4A"/>
    <w:rsid w:val="00C26408"/>
    <w:rsid w:val="00C30690"/>
    <w:rsid w:val="00C30D70"/>
    <w:rsid w:val="00C313B2"/>
    <w:rsid w:val="00C33FE8"/>
    <w:rsid w:val="00C34A64"/>
    <w:rsid w:val="00C3647C"/>
    <w:rsid w:val="00C40295"/>
    <w:rsid w:val="00C43CA6"/>
    <w:rsid w:val="00C53201"/>
    <w:rsid w:val="00C543ED"/>
    <w:rsid w:val="00C5555E"/>
    <w:rsid w:val="00C631C3"/>
    <w:rsid w:val="00C65993"/>
    <w:rsid w:val="00C713ED"/>
    <w:rsid w:val="00C75E26"/>
    <w:rsid w:val="00C76E36"/>
    <w:rsid w:val="00C80582"/>
    <w:rsid w:val="00C80F7E"/>
    <w:rsid w:val="00C822BD"/>
    <w:rsid w:val="00C87A48"/>
    <w:rsid w:val="00C9094C"/>
    <w:rsid w:val="00C90C05"/>
    <w:rsid w:val="00C91293"/>
    <w:rsid w:val="00C9184A"/>
    <w:rsid w:val="00C953CC"/>
    <w:rsid w:val="00CA1E68"/>
    <w:rsid w:val="00CA24DE"/>
    <w:rsid w:val="00CA3D64"/>
    <w:rsid w:val="00CA49E8"/>
    <w:rsid w:val="00CA6868"/>
    <w:rsid w:val="00CB051C"/>
    <w:rsid w:val="00CB22A3"/>
    <w:rsid w:val="00CB461B"/>
    <w:rsid w:val="00CB4713"/>
    <w:rsid w:val="00CB5BC2"/>
    <w:rsid w:val="00CB5D8F"/>
    <w:rsid w:val="00CB701F"/>
    <w:rsid w:val="00CB74A6"/>
    <w:rsid w:val="00CC00AD"/>
    <w:rsid w:val="00CC0F97"/>
    <w:rsid w:val="00CC2B65"/>
    <w:rsid w:val="00CC30F4"/>
    <w:rsid w:val="00CC3A54"/>
    <w:rsid w:val="00CC3B87"/>
    <w:rsid w:val="00CC3B92"/>
    <w:rsid w:val="00CC3FEA"/>
    <w:rsid w:val="00CC58B2"/>
    <w:rsid w:val="00CC7539"/>
    <w:rsid w:val="00CC7DC9"/>
    <w:rsid w:val="00CD198A"/>
    <w:rsid w:val="00CD1DE0"/>
    <w:rsid w:val="00CD3362"/>
    <w:rsid w:val="00CD51C0"/>
    <w:rsid w:val="00CD5AFA"/>
    <w:rsid w:val="00CE3659"/>
    <w:rsid w:val="00CE4B5B"/>
    <w:rsid w:val="00CE60A3"/>
    <w:rsid w:val="00CE6DE4"/>
    <w:rsid w:val="00CE7095"/>
    <w:rsid w:val="00CE7D90"/>
    <w:rsid w:val="00CF1566"/>
    <w:rsid w:val="00CF1D2D"/>
    <w:rsid w:val="00CF2289"/>
    <w:rsid w:val="00CF2869"/>
    <w:rsid w:val="00CF3870"/>
    <w:rsid w:val="00CF4D30"/>
    <w:rsid w:val="00D00329"/>
    <w:rsid w:val="00D00D8C"/>
    <w:rsid w:val="00D045DC"/>
    <w:rsid w:val="00D0576C"/>
    <w:rsid w:val="00D05AA9"/>
    <w:rsid w:val="00D063F5"/>
    <w:rsid w:val="00D07159"/>
    <w:rsid w:val="00D075E0"/>
    <w:rsid w:val="00D11755"/>
    <w:rsid w:val="00D120A0"/>
    <w:rsid w:val="00D21AFE"/>
    <w:rsid w:val="00D21ECC"/>
    <w:rsid w:val="00D2309C"/>
    <w:rsid w:val="00D24BE6"/>
    <w:rsid w:val="00D25C8D"/>
    <w:rsid w:val="00D25E28"/>
    <w:rsid w:val="00D25E7A"/>
    <w:rsid w:val="00D2740C"/>
    <w:rsid w:val="00D27D90"/>
    <w:rsid w:val="00D31222"/>
    <w:rsid w:val="00D324E5"/>
    <w:rsid w:val="00D32EFC"/>
    <w:rsid w:val="00D352D8"/>
    <w:rsid w:val="00D3596F"/>
    <w:rsid w:val="00D3697A"/>
    <w:rsid w:val="00D403D7"/>
    <w:rsid w:val="00D41664"/>
    <w:rsid w:val="00D46496"/>
    <w:rsid w:val="00D5203B"/>
    <w:rsid w:val="00D535D7"/>
    <w:rsid w:val="00D56086"/>
    <w:rsid w:val="00D6012E"/>
    <w:rsid w:val="00D602A2"/>
    <w:rsid w:val="00D60433"/>
    <w:rsid w:val="00D62200"/>
    <w:rsid w:val="00D62BBE"/>
    <w:rsid w:val="00D63E74"/>
    <w:rsid w:val="00D644F0"/>
    <w:rsid w:val="00D66694"/>
    <w:rsid w:val="00D67E51"/>
    <w:rsid w:val="00D705ED"/>
    <w:rsid w:val="00D728AF"/>
    <w:rsid w:val="00D73D5A"/>
    <w:rsid w:val="00D73E7C"/>
    <w:rsid w:val="00D7400B"/>
    <w:rsid w:val="00D75003"/>
    <w:rsid w:val="00D7586E"/>
    <w:rsid w:val="00D81389"/>
    <w:rsid w:val="00D816F6"/>
    <w:rsid w:val="00D82A2A"/>
    <w:rsid w:val="00D82F40"/>
    <w:rsid w:val="00D83D3F"/>
    <w:rsid w:val="00D847E6"/>
    <w:rsid w:val="00D8685D"/>
    <w:rsid w:val="00D868C5"/>
    <w:rsid w:val="00D87ADA"/>
    <w:rsid w:val="00D902BD"/>
    <w:rsid w:val="00D90D9B"/>
    <w:rsid w:val="00D90E94"/>
    <w:rsid w:val="00D93BE5"/>
    <w:rsid w:val="00D93E96"/>
    <w:rsid w:val="00D950FE"/>
    <w:rsid w:val="00D95CFA"/>
    <w:rsid w:val="00D95FF2"/>
    <w:rsid w:val="00D964E9"/>
    <w:rsid w:val="00DA400E"/>
    <w:rsid w:val="00DA55F7"/>
    <w:rsid w:val="00DA63B4"/>
    <w:rsid w:val="00DA74F2"/>
    <w:rsid w:val="00DB10AE"/>
    <w:rsid w:val="00DB12C2"/>
    <w:rsid w:val="00DB1ED7"/>
    <w:rsid w:val="00DB31D4"/>
    <w:rsid w:val="00DB33CC"/>
    <w:rsid w:val="00DB363C"/>
    <w:rsid w:val="00DB60D0"/>
    <w:rsid w:val="00DB6F7B"/>
    <w:rsid w:val="00DC021F"/>
    <w:rsid w:val="00DC04DC"/>
    <w:rsid w:val="00DC0C0D"/>
    <w:rsid w:val="00DC1A5A"/>
    <w:rsid w:val="00DC3044"/>
    <w:rsid w:val="00DC3226"/>
    <w:rsid w:val="00DC3A8D"/>
    <w:rsid w:val="00DC6A4E"/>
    <w:rsid w:val="00DD0CC4"/>
    <w:rsid w:val="00DD210F"/>
    <w:rsid w:val="00DD2D98"/>
    <w:rsid w:val="00DD3387"/>
    <w:rsid w:val="00DD3965"/>
    <w:rsid w:val="00DD3C2B"/>
    <w:rsid w:val="00DD5B39"/>
    <w:rsid w:val="00DD6B3B"/>
    <w:rsid w:val="00DD71CF"/>
    <w:rsid w:val="00DE005D"/>
    <w:rsid w:val="00DE044B"/>
    <w:rsid w:val="00DE0E74"/>
    <w:rsid w:val="00DE12ED"/>
    <w:rsid w:val="00DE33BD"/>
    <w:rsid w:val="00DE5FD0"/>
    <w:rsid w:val="00DE7496"/>
    <w:rsid w:val="00DF005F"/>
    <w:rsid w:val="00DF2CC3"/>
    <w:rsid w:val="00DF3B93"/>
    <w:rsid w:val="00DF4BCB"/>
    <w:rsid w:val="00DF5165"/>
    <w:rsid w:val="00E00295"/>
    <w:rsid w:val="00E00416"/>
    <w:rsid w:val="00E02418"/>
    <w:rsid w:val="00E02CEF"/>
    <w:rsid w:val="00E03773"/>
    <w:rsid w:val="00E03DA9"/>
    <w:rsid w:val="00E0519C"/>
    <w:rsid w:val="00E075E0"/>
    <w:rsid w:val="00E07C7F"/>
    <w:rsid w:val="00E11520"/>
    <w:rsid w:val="00E115D2"/>
    <w:rsid w:val="00E11832"/>
    <w:rsid w:val="00E11AC2"/>
    <w:rsid w:val="00E11C7D"/>
    <w:rsid w:val="00E1780D"/>
    <w:rsid w:val="00E21B86"/>
    <w:rsid w:val="00E22219"/>
    <w:rsid w:val="00E22E5D"/>
    <w:rsid w:val="00E26554"/>
    <w:rsid w:val="00E2699B"/>
    <w:rsid w:val="00E30008"/>
    <w:rsid w:val="00E3000A"/>
    <w:rsid w:val="00E32F22"/>
    <w:rsid w:val="00E33809"/>
    <w:rsid w:val="00E339E9"/>
    <w:rsid w:val="00E3600D"/>
    <w:rsid w:val="00E36730"/>
    <w:rsid w:val="00E367BC"/>
    <w:rsid w:val="00E415F8"/>
    <w:rsid w:val="00E41AD0"/>
    <w:rsid w:val="00E42900"/>
    <w:rsid w:val="00E43518"/>
    <w:rsid w:val="00E447C2"/>
    <w:rsid w:val="00E450F0"/>
    <w:rsid w:val="00E4511D"/>
    <w:rsid w:val="00E45172"/>
    <w:rsid w:val="00E4596F"/>
    <w:rsid w:val="00E4779E"/>
    <w:rsid w:val="00E50141"/>
    <w:rsid w:val="00E53AA9"/>
    <w:rsid w:val="00E54F47"/>
    <w:rsid w:val="00E5565F"/>
    <w:rsid w:val="00E57824"/>
    <w:rsid w:val="00E578F6"/>
    <w:rsid w:val="00E61829"/>
    <w:rsid w:val="00E61923"/>
    <w:rsid w:val="00E65F9E"/>
    <w:rsid w:val="00E70911"/>
    <w:rsid w:val="00E718D2"/>
    <w:rsid w:val="00E72199"/>
    <w:rsid w:val="00E72416"/>
    <w:rsid w:val="00E72D87"/>
    <w:rsid w:val="00E730EE"/>
    <w:rsid w:val="00E746D8"/>
    <w:rsid w:val="00E75173"/>
    <w:rsid w:val="00E75F26"/>
    <w:rsid w:val="00E76172"/>
    <w:rsid w:val="00E80717"/>
    <w:rsid w:val="00E81A80"/>
    <w:rsid w:val="00E84FF6"/>
    <w:rsid w:val="00E86FB4"/>
    <w:rsid w:val="00E90414"/>
    <w:rsid w:val="00E92C6D"/>
    <w:rsid w:val="00E95D43"/>
    <w:rsid w:val="00E96B05"/>
    <w:rsid w:val="00E975CF"/>
    <w:rsid w:val="00EA077F"/>
    <w:rsid w:val="00EA6B21"/>
    <w:rsid w:val="00EA730F"/>
    <w:rsid w:val="00EA7C4C"/>
    <w:rsid w:val="00EB2552"/>
    <w:rsid w:val="00EB3B84"/>
    <w:rsid w:val="00EB63F7"/>
    <w:rsid w:val="00EB6D77"/>
    <w:rsid w:val="00EB6D99"/>
    <w:rsid w:val="00EC1894"/>
    <w:rsid w:val="00EC1B0F"/>
    <w:rsid w:val="00EC36EF"/>
    <w:rsid w:val="00EC5245"/>
    <w:rsid w:val="00EC5594"/>
    <w:rsid w:val="00EC636C"/>
    <w:rsid w:val="00EC66D2"/>
    <w:rsid w:val="00ED1CFE"/>
    <w:rsid w:val="00ED3887"/>
    <w:rsid w:val="00ED4765"/>
    <w:rsid w:val="00ED5507"/>
    <w:rsid w:val="00ED74C8"/>
    <w:rsid w:val="00ED7674"/>
    <w:rsid w:val="00ED7D78"/>
    <w:rsid w:val="00EE060D"/>
    <w:rsid w:val="00EE20DD"/>
    <w:rsid w:val="00EE2D76"/>
    <w:rsid w:val="00EE403A"/>
    <w:rsid w:val="00EE410C"/>
    <w:rsid w:val="00EE7B1E"/>
    <w:rsid w:val="00EF0386"/>
    <w:rsid w:val="00EF1746"/>
    <w:rsid w:val="00EF29CE"/>
    <w:rsid w:val="00EF466B"/>
    <w:rsid w:val="00EF5C19"/>
    <w:rsid w:val="00EF5E86"/>
    <w:rsid w:val="00F008D3"/>
    <w:rsid w:val="00F02139"/>
    <w:rsid w:val="00F05B6E"/>
    <w:rsid w:val="00F06B81"/>
    <w:rsid w:val="00F10415"/>
    <w:rsid w:val="00F10E3C"/>
    <w:rsid w:val="00F110FE"/>
    <w:rsid w:val="00F1159B"/>
    <w:rsid w:val="00F11B38"/>
    <w:rsid w:val="00F12C9F"/>
    <w:rsid w:val="00F13B41"/>
    <w:rsid w:val="00F2273F"/>
    <w:rsid w:val="00F23CF2"/>
    <w:rsid w:val="00F241D8"/>
    <w:rsid w:val="00F24AB8"/>
    <w:rsid w:val="00F27196"/>
    <w:rsid w:val="00F300C4"/>
    <w:rsid w:val="00F35AF0"/>
    <w:rsid w:val="00F35B16"/>
    <w:rsid w:val="00F37C0B"/>
    <w:rsid w:val="00F37F0B"/>
    <w:rsid w:val="00F42450"/>
    <w:rsid w:val="00F43974"/>
    <w:rsid w:val="00F502AA"/>
    <w:rsid w:val="00F533BB"/>
    <w:rsid w:val="00F54E9B"/>
    <w:rsid w:val="00F561AF"/>
    <w:rsid w:val="00F57988"/>
    <w:rsid w:val="00F6229E"/>
    <w:rsid w:val="00F651ED"/>
    <w:rsid w:val="00F65BBB"/>
    <w:rsid w:val="00F660DE"/>
    <w:rsid w:val="00F70B20"/>
    <w:rsid w:val="00F73FB3"/>
    <w:rsid w:val="00F75071"/>
    <w:rsid w:val="00F769CA"/>
    <w:rsid w:val="00F81CAD"/>
    <w:rsid w:val="00F835AD"/>
    <w:rsid w:val="00F83B52"/>
    <w:rsid w:val="00F84617"/>
    <w:rsid w:val="00F902A4"/>
    <w:rsid w:val="00F90D5F"/>
    <w:rsid w:val="00F91805"/>
    <w:rsid w:val="00F9189F"/>
    <w:rsid w:val="00F91ABD"/>
    <w:rsid w:val="00F91E30"/>
    <w:rsid w:val="00F921F5"/>
    <w:rsid w:val="00F92624"/>
    <w:rsid w:val="00FA4F7F"/>
    <w:rsid w:val="00FA56E6"/>
    <w:rsid w:val="00FA57E5"/>
    <w:rsid w:val="00FA624B"/>
    <w:rsid w:val="00FB0428"/>
    <w:rsid w:val="00FB4D3B"/>
    <w:rsid w:val="00FB6800"/>
    <w:rsid w:val="00FB6CF6"/>
    <w:rsid w:val="00FC254C"/>
    <w:rsid w:val="00FC27D4"/>
    <w:rsid w:val="00FC4503"/>
    <w:rsid w:val="00FC7D86"/>
    <w:rsid w:val="00FD381A"/>
    <w:rsid w:val="00FD3FE0"/>
    <w:rsid w:val="00FD7E97"/>
    <w:rsid w:val="00FE0371"/>
    <w:rsid w:val="00FE1362"/>
    <w:rsid w:val="00FE2C22"/>
    <w:rsid w:val="00FE3FE4"/>
    <w:rsid w:val="00FE6E38"/>
    <w:rsid w:val="00FF0BA9"/>
    <w:rsid w:val="00FF0C45"/>
    <w:rsid w:val="00FF2B84"/>
    <w:rsid w:val="00FF4297"/>
    <w:rsid w:val="00FF52B7"/>
    <w:rsid w:val="00FF60F2"/>
    <w:rsid w:val="00FF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BFB242"/>
  <w15:chartTrackingRefBased/>
  <w15:docId w15:val="{EDF9EC8D-6706-4725-9038-B160CCC9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0">
    <w:name w:val="heading 1"/>
    <w:basedOn w:val="a1"/>
    <w:next w:val="a1"/>
    <w:link w:val="11"/>
    <w:uiPriority w:val="9"/>
    <w:qFormat/>
    <w:rsid w:val="00E11832"/>
    <w:pPr>
      <w:keepNext/>
      <w:keepLines/>
      <w:spacing w:before="240" w:after="0"/>
      <w:outlineLvl w:val="0"/>
    </w:pPr>
    <w:rPr>
      <w:rFonts w:ascii="Cambria" w:eastAsia="Times New Roman" w:hAnsi="Cambria" w:cs="Times New Roman"/>
      <w:b/>
      <w:bCs/>
      <w:color w:val="365F91"/>
      <w:sz w:val="28"/>
      <w:szCs w:val="28"/>
    </w:rPr>
  </w:style>
  <w:style w:type="paragraph" w:styleId="5">
    <w:name w:val="heading 5"/>
    <w:basedOn w:val="a1"/>
    <w:next w:val="a1"/>
    <w:link w:val="50"/>
    <w:uiPriority w:val="9"/>
    <w:semiHidden/>
    <w:unhideWhenUsed/>
    <w:qFormat/>
    <w:rsid w:val="002A4297"/>
    <w:pPr>
      <w:keepNext/>
      <w:keepLines/>
      <w:spacing w:before="40" w:after="0"/>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2A4297"/>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2A4297"/>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2A4297"/>
  </w:style>
  <w:style w:type="paragraph" w:styleId="a7">
    <w:name w:val="footer"/>
    <w:basedOn w:val="a1"/>
    <w:link w:val="a8"/>
    <w:uiPriority w:val="99"/>
    <w:unhideWhenUsed/>
    <w:rsid w:val="002A4297"/>
    <w:pPr>
      <w:tabs>
        <w:tab w:val="center" w:pos="4677"/>
        <w:tab w:val="right" w:pos="9355"/>
      </w:tabs>
      <w:spacing w:after="0" w:line="240" w:lineRule="auto"/>
    </w:pPr>
  </w:style>
  <w:style w:type="character" w:customStyle="1" w:styleId="a8">
    <w:name w:val="Нижний колонтитул Знак"/>
    <w:basedOn w:val="a2"/>
    <w:link w:val="a7"/>
    <w:uiPriority w:val="99"/>
    <w:rsid w:val="002A4297"/>
  </w:style>
  <w:style w:type="character" w:customStyle="1" w:styleId="11">
    <w:name w:val="Заголовок 1 Знак"/>
    <w:basedOn w:val="a2"/>
    <w:link w:val="10"/>
    <w:uiPriority w:val="9"/>
    <w:rsid w:val="002A4297"/>
    <w:rPr>
      <w:rFonts w:ascii="Cambria" w:eastAsia="Times New Roman" w:hAnsi="Cambria" w:cs="Times New Roman"/>
      <w:b/>
      <w:bCs/>
      <w:color w:val="365F91"/>
      <w:sz w:val="28"/>
      <w:szCs w:val="28"/>
    </w:rPr>
  </w:style>
  <w:style w:type="paragraph" w:customStyle="1" w:styleId="51">
    <w:name w:val="Заголовок 51"/>
    <w:basedOn w:val="a1"/>
    <w:next w:val="a1"/>
    <w:uiPriority w:val="9"/>
    <w:semiHidden/>
    <w:unhideWhenUsed/>
    <w:qFormat/>
    <w:rsid w:val="002A4297"/>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2A4297"/>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2A4297"/>
  </w:style>
  <w:style w:type="character" w:customStyle="1" w:styleId="50">
    <w:name w:val="Заголовок 5 Знак"/>
    <w:basedOn w:val="a2"/>
    <w:link w:val="5"/>
    <w:uiPriority w:val="9"/>
    <w:semiHidden/>
    <w:rsid w:val="002A4297"/>
    <w:rPr>
      <w:rFonts w:ascii="Cambria" w:eastAsia="Times New Roman" w:hAnsi="Cambria" w:cs="Times New Roman"/>
      <w:color w:val="243F60"/>
      <w:sz w:val="20"/>
      <w:szCs w:val="20"/>
      <w:lang w:eastAsia="ru-RU"/>
    </w:rPr>
  </w:style>
  <w:style w:type="paragraph" w:styleId="a9">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a"/>
    <w:uiPriority w:val="99"/>
    <w:unhideWhenUsed/>
    <w:qFormat/>
    <w:rsid w:val="00E11832"/>
    <w:pPr>
      <w:spacing w:after="0" w:line="240" w:lineRule="auto"/>
    </w:pPr>
    <w:rPr>
      <w:rFonts w:ascii="Calibri" w:eastAsia="Times New Roman" w:hAnsi="Calibri" w:cs="Times New Roman"/>
      <w:sz w:val="20"/>
      <w:szCs w:val="20"/>
    </w:rPr>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9"/>
    <w:uiPriority w:val="99"/>
    <w:rsid w:val="002A4297"/>
    <w:rPr>
      <w:rFonts w:ascii="Calibri" w:eastAsia="Times New Roman" w:hAnsi="Calibri" w:cs="Times New Roman"/>
      <w:sz w:val="20"/>
      <w:szCs w:val="20"/>
    </w:rPr>
  </w:style>
  <w:style w:type="paragraph" w:styleId="ab">
    <w:name w:val="annotation text"/>
    <w:basedOn w:val="a1"/>
    <w:link w:val="ac"/>
    <w:uiPriority w:val="99"/>
    <w:unhideWhenUsed/>
    <w:rsid w:val="00E11832"/>
    <w:pPr>
      <w:spacing w:after="200" w:line="240" w:lineRule="auto"/>
    </w:pPr>
    <w:rPr>
      <w:sz w:val="20"/>
      <w:szCs w:val="20"/>
    </w:rPr>
  </w:style>
  <w:style w:type="character" w:customStyle="1" w:styleId="ac">
    <w:name w:val="Текст примечания Знак"/>
    <w:basedOn w:val="a2"/>
    <w:link w:val="ab"/>
    <w:uiPriority w:val="99"/>
    <w:rsid w:val="002A4297"/>
    <w:rPr>
      <w:sz w:val="20"/>
      <w:szCs w:val="20"/>
    </w:rPr>
  </w:style>
  <w:style w:type="paragraph" w:styleId="ad">
    <w:name w:val="Body Text"/>
    <w:basedOn w:val="a1"/>
    <w:link w:val="ae"/>
    <w:uiPriority w:val="99"/>
    <w:unhideWhenUsed/>
    <w:rsid w:val="002A4297"/>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e">
    <w:name w:val="Основной текст Знак"/>
    <w:basedOn w:val="a2"/>
    <w:link w:val="ad"/>
    <w:uiPriority w:val="99"/>
    <w:rsid w:val="002A4297"/>
    <w:rPr>
      <w:rFonts w:ascii="Times New Roman" w:eastAsia="Times New Roman" w:hAnsi="Times New Roman" w:cs="Times New Roman"/>
      <w:sz w:val="24"/>
      <w:szCs w:val="20"/>
      <w:lang w:val="x-none" w:eastAsia="x-none"/>
    </w:rPr>
  </w:style>
  <w:style w:type="paragraph" w:styleId="af">
    <w:name w:val="Body Text Indent"/>
    <w:basedOn w:val="a1"/>
    <w:link w:val="af0"/>
    <w:uiPriority w:val="99"/>
    <w:unhideWhenUsed/>
    <w:rsid w:val="002A4297"/>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0">
    <w:name w:val="Основной текст с отступом Знак"/>
    <w:basedOn w:val="a2"/>
    <w:link w:val="af"/>
    <w:uiPriority w:val="99"/>
    <w:rsid w:val="002A4297"/>
    <w:rPr>
      <w:rFonts w:ascii="Times New Roman" w:eastAsia="Times New Roman" w:hAnsi="Times New Roman" w:cs="Times New Roman"/>
      <w:sz w:val="24"/>
      <w:szCs w:val="20"/>
      <w:lang w:val="x-none" w:eastAsia="x-none"/>
    </w:rPr>
  </w:style>
  <w:style w:type="paragraph" w:styleId="af1">
    <w:name w:val="Plain Text"/>
    <w:basedOn w:val="a1"/>
    <w:link w:val="af2"/>
    <w:unhideWhenUsed/>
    <w:rsid w:val="002A4297"/>
    <w:pPr>
      <w:spacing w:after="0" w:line="240" w:lineRule="auto"/>
    </w:pPr>
    <w:rPr>
      <w:rFonts w:ascii="Courier New" w:eastAsia="Times New Roman" w:hAnsi="Courier New" w:cs="Times New Roman"/>
      <w:sz w:val="20"/>
      <w:szCs w:val="20"/>
      <w:lang w:val="x-none" w:eastAsia="x-none"/>
    </w:rPr>
  </w:style>
  <w:style w:type="character" w:customStyle="1" w:styleId="af2">
    <w:name w:val="Текст Знак"/>
    <w:basedOn w:val="a2"/>
    <w:link w:val="af1"/>
    <w:rsid w:val="002A4297"/>
    <w:rPr>
      <w:rFonts w:ascii="Courier New" w:eastAsia="Times New Roman" w:hAnsi="Courier New" w:cs="Times New Roman"/>
      <w:sz w:val="20"/>
      <w:szCs w:val="20"/>
      <w:lang w:val="x-none" w:eastAsia="x-none"/>
    </w:rPr>
  </w:style>
  <w:style w:type="paragraph" w:styleId="af3">
    <w:name w:val="List Paragraph"/>
    <w:aliases w:val="1,UL,Абзац маркированнный,Bullet Number"/>
    <w:basedOn w:val="a1"/>
    <w:link w:val="af4"/>
    <w:uiPriority w:val="34"/>
    <w:qFormat/>
    <w:rsid w:val="00E11832"/>
    <w:pPr>
      <w:spacing w:after="200" w:line="276" w:lineRule="auto"/>
      <w:ind w:left="720"/>
      <w:contextualSpacing/>
    </w:pPr>
  </w:style>
  <w:style w:type="paragraph" w:customStyle="1" w:styleId="13">
    <w:name w:val="Обычный1"/>
    <w:uiPriority w:val="99"/>
    <w:rsid w:val="002A4297"/>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2A4297"/>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character" w:styleId="af5">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2A4297"/>
    <w:rPr>
      <w:rFonts w:ascii="Times New Roman" w:hAnsi="Times New Roman" w:cs="Times New Roman" w:hint="default"/>
      <w:vertAlign w:val="superscript"/>
    </w:rPr>
  </w:style>
  <w:style w:type="character" w:customStyle="1" w:styleId="FontStyle36">
    <w:name w:val="Font Style36"/>
    <w:uiPriority w:val="99"/>
    <w:rsid w:val="002A4297"/>
    <w:rPr>
      <w:rFonts w:ascii="Times New Roman" w:hAnsi="Times New Roman" w:cs="Times New Roman" w:hint="default"/>
      <w:sz w:val="20"/>
      <w:szCs w:val="20"/>
    </w:rPr>
  </w:style>
  <w:style w:type="paragraph" w:styleId="af6">
    <w:name w:val="Balloon Text"/>
    <w:basedOn w:val="a1"/>
    <w:link w:val="af7"/>
    <w:uiPriority w:val="99"/>
    <w:semiHidden/>
    <w:unhideWhenUsed/>
    <w:rsid w:val="00E11832"/>
    <w:pPr>
      <w:spacing w:after="0" w:line="240" w:lineRule="auto"/>
    </w:pPr>
    <w:rPr>
      <w:rFonts w:ascii="Tahoma" w:hAnsi="Tahoma" w:cs="Tahoma"/>
      <w:sz w:val="16"/>
      <w:szCs w:val="16"/>
    </w:rPr>
  </w:style>
  <w:style w:type="character" w:customStyle="1" w:styleId="af7">
    <w:name w:val="Текст выноски Знак"/>
    <w:basedOn w:val="a2"/>
    <w:link w:val="af6"/>
    <w:uiPriority w:val="99"/>
    <w:semiHidden/>
    <w:rsid w:val="002A4297"/>
    <w:rPr>
      <w:rFonts w:ascii="Tahoma" w:hAnsi="Tahoma" w:cs="Tahoma"/>
      <w:sz w:val="16"/>
      <w:szCs w:val="16"/>
    </w:rPr>
  </w:style>
  <w:style w:type="paragraph" w:styleId="af8">
    <w:name w:val="endnote text"/>
    <w:basedOn w:val="a1"/>
    <w:link w:val="af9"/>
    <w:uiPriority w:val="99"/>
    <w:semiHidden/>
    <w:unhideWhenUsed/>
    <w:rsid w:val="002A4297"/>
    <w:pPr>
      <w:widowControl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2"/>
    <w:link w:val="af8"/>
    <w:uiPriority w:val="99"/>
    <w:semiHidden/>
    <w:rsid w:val="002A4297"/>
    <w:rPr>
      <w:rFonts w:ascii="Times New Roman" w:eastAsia="Times New Roman" w:hAnsi="Times New Roman" w:cs="Times New Roman"/>
      <w:sz w:val="20"/>
      <w:szCs w:val="20"/>
      <w:lang w:eastAsia="ru-RU"/>
    </w:rPr>
  </w:style>
  <w:style w:type="character" w:styleId="afa">
    <w:name w:val="endnote reference"/>
    <w:basedOn w:val="a2"/>
    <w:uiPriority w:val="99"/>
    <w:semiHidden/>
    <w:unhideWhenUsed/>
    <w:rsid w:val="002A4297"/>
    <w:rPr>
      <w:vertAlign w:val="superscript"/>
    </w:rPr>
  </w:style>
  <w:style w:type="paragraph" w:styleId="20">
    <w:name w:val="Body Text Indent 2"/>
    <w:basedOn w:val="a1"/>
    <w:link w:val="21"/>
    <w:uiPriority w:val="99"/>
    <w:semiHidden/>
    <w:unhideWhenUsed/>
    <w:rsid w:val="002A4297"/>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1">
    <w:name w:val="Основной текст с отступом 2 Знак"/>
    <w:basedOn w:val="a2"/>
    <w:link w:val="20"/>
    <w:uiPriority w:val="99"/>
    <w:semiHidden/>
    <w:rsid w:val="002A4297"/>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2A4297"/>
    <w:pPr>
      <w:widowControl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2"/>
    <w:link w:val="22"/>
    <w:uiPriority w:val="99"/>
    <w:semiHidden/>
    <w:rsid w:val="002A4297"/>
    <w:rPr>
      <w:rFonts w:ascii="Times New Roman" w:eastAsia="Times New Roman" w:hAnsi="Times New Roman" w:cs="Times New Roman"/>
      <w:sz w:val="20"/>
      <w:szCs w:val="20"/>
      <w:lang w:eastAsia="ru-RU"/>
    </w:rPr>
  </w:style>
  <w:style w:type="character" w:styleId="afb">
    <w:name w:val="annotation reference"/>
    <w:basedOn w:val="a2"/>
    <w:uiPriority w:val="99"/>
    <w:semiHidden/>
    <w:unhideWhenUsed/>
    <w:rsid w:val="002A4297"/>
    <w:rPr>
      <w:sz w:val="16"/>
      <w:szCs w:val="16"/>
    </w:rPr>
  </w:style>
  <w:style w:type="paragraph" w:styleId="afc">
    <w:name w:val="annotation subject"/>
    <w:basedOn w:val="ab"/>
    <w:next w:val="ab"/>
    <w:link w:val="afd"/>
    <w:uiPriority w:val="99"/>
    <w:semiHidden/>
    <w:unhideWhenUsed/>
    <w:rsid w:val="002A4297"/>
    <w:rPr>
      <w:b/>
      <w:bCs/>
      <w:lang w:eastAsia="ru-RU"/>
    </w:rPr>
  </w:style>
  <w:style w:type="character" w:customStyle="1" w:styleId="afd">
    <w:name w:val="Тема примечания Знак"/>
    <w:basedOn w:val="ac"/>
    <w:link w:val="afc"/>
    <w:uiPriority w:val="99"/>
    <w:semiHidden/>
    <w:rsid w:val="002A4297"/>
    <w:rPr>
      <w:rFonts w:ascii="Times New Roman" w:eastAsia="Times New Roman" w:hAnsi="Times New Roman" w:cs="Times New Roman"/>
      <w:b/>
      <w:bCs/>
      <w:sz w:val="20"/>
      <w:szCs w:val="20"/>
      <w:lang w:val="x-none" w:eastAsia="ru-RU"/>
    </w:rPr>
  </w:style>
  <w:style w:type="paragraph" w:styleId="afe">
    <w:name w:val="Revision"/>
    <w:hidden/>
    <w:uiPriority w:val="99"/>
    <w:semiHidden/>
    <w:rsid w:val="00E11832"/>
    <w:pPr>
      <w:spacing w:after="0" w:line="240" w:lineRule="auto"/>
    </w:pPr>
  </w:style>
  <w:style w:type="paragraph" w:customStyle="1" w:styleId="14">
    <w:name w:val="Абзац списка1"/>
    <w:basedOn w:val="a1"/>
    <w:rsid w:val="002A4297"/>
    <w:pPr>
      <w:spacing w:after="0" w:line="240" w:lineRule="auto"/>
      <w:ind w:left="720"/>
      <w:contextualSpacing/>
    </w:pPr>
    <w:rPr>
      <w:rFonts w:ascii="Times New Roman" w:eastAsia="Calibri" w:hAnsi="Times New Roman" w:cs="Times New Roman"/>
      <w:sz w:val="20"/>
      <w:szCs w:val="20"/>
      <w:lang w:eastAsia="ru-RU"/>
    </w:rPr>
  </w:style>
  <w:style w:type="character" w:customStyle="1" w:styleId="blk3">
    <w:name w:val="blk3"/>
    <w:basedOn w:val="a2"/>
    <w:rsid w:val="002A4297"/>
    <w:rPr>
      <w:vanish w:val="0"/>
      <w:webHidden w:val="0"/>
      <w:specVanish w:val="0"/>
    </w:rPr>
  </w:style>
  <w:style w:type="character" w:styleId="aff">
    <w:name w:val="Hyperlink"/>
    <w:uiPriority w:val="99"/>
    <w:unhideWhenUsed/>
    <w:rsid w:val="002A4297"/>
    <w:rPr>
      <w:color w:val="0000FF"/>
      <w:u w:val="single"/>
    </w:rPr>
  </w:style>
  <w:style w:type="paragraph" w:styleId="HTML">
    <w:name w:val="HTML Preformatted"/>
    <w:basedOn w:val="a1"/>
    <w:link w:val="HTML0"/>
    <w:uiPriority w:val="99"/>
    <w:unhideWhenUsed/>
    <w:rsid w:val="002A42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2A4297"/>
    <w:rPr>
      <w:rFonts w:ascii="Courier New" w:eastAsia="Times New Roman" w:hAnsi="Courier New" w:cs="Courier New"/>
      <w:sz w:val="20"/>
      <w:szCs w:val="20"/>
      <w:lang w:eastAsia="ru-RU"/>
    </w:rPr>
  </w:style>
  <w:style w:type="paragraph" w:customStyle="1" w:styleId="15">
    <w:name w:val="Нумерованный список уровень 1"/>
    <w:basedOn w:val="af3"/>
    <w:link w:val="16"/>
    <w:qFormat/>
    <w:rsid w:val="002A4297"/>
    <w:pPr>
      <w:tabs>
        <w:tab w:val="num" w:pos="432"/>
      </w:tabs>
      <w:autoSpaceDE w:val="0"/>
      <w:autoSpaceDN w:val="0"/>
      <w:adjustRightInd w:val="0"/>
      <w:spacing w:before="80" w:after="80"/>
      <w:ind w:left="432" w:hanging="432"/>
      <w:jc w:val="both"/>
    </w:pPr>
    <w:rPr>
      <w:sz w:val="24"/>
      <w:szCs w:val="24"/>
    </w:rPr>
  </w:style>
  <w:style w:type="paragraph" w:customStyle="1" w:styleId="24">
    <w:name w:val="Нумерованный список уровень 2"/>
    <w:basedOn w:val="af3"/>
    <w:qFormat/>
    <w:rsid w:val="002A4297"/>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6">
    <w:name w:val="Нумерованный список уровень 1 Знак"/>
    <w:basedOn w:val="a2"/>
    <w:link w:val="15"/>
    <w:rsid w:val="002A4297"/>
    <w:rPr>
      <w:rFonts w:ascii="Times New Roman" w:eastAsia="Times New Roman" w:hAnsi="Times New Roman" w:cs="Times New Roman"/>
      <w:sz w:val="24"/>
      <w:szCs w:val="24"/>
    </w:rPr>
  </w:style>
  <w:style w:type="character" w:customStyle="1" w:styleId="af4">
    <w:name w:val="Абзац списка Знак"/>
    <w:aliases w:val="1 Знак,UL Знак,Абзац маркированнный Знак,Bullet Number Знак"/>
    <w:link w:val="af3"/>
    <w:uiPriority w:val="34"/>
    <w:locked/>
    <w:rsid w:val="002A4297"/>
  </w:style>
  <w:style w:type="character" w:customStyle="1" w:styleId="FontStyle16">
    <w:name w:val="Font Style16"/>
    <w:rsid w:val="002A4297"/>
    <w:rPr>
      <w:rFonts w:ascii="Times New Roman" w:hAnsi="Times New Roman" w:cs="Times New Roman" w:hint="default"/>
    </w:rPr>
  </w:style>
  <w:style w:type="paragraph" w:customStyle="1" w:styleId="aff0">
    <w:name w:val="Îáû÷íûé"/>
    <w:basedOn w:val="a1"/>
    <w:rsid w:val="002A4297"/>
    <w:pPr>
      <w:spacing w:after="0" w:line="240" w:lineRule="auto"/>
      <w:jc w:val="both"/>
    </w:pPr>
    <w:rPr>
      <w:rFonts w:ascii="Arial" w:hAnsi="Arial" w:cs="Arial"/>
      <w:sz w:val="24"/>
      <w:szCs w:val="24"/>
    </w:rPr>
  </w:style>
  <w:style w:type="table" w:styleId="aff1">
    <w:name w:val="Table Grid"/>
    <w:basedOn w:val="a3"/>
    <w:uiPriority w:val="59"/>
    <w:rsid w:val="002A429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lock Text"/>
    <w:basedOn w:val="a1"/>
    <w:rsid w:val="002A4297"/>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customStyle="1" w:styleId="a">
    <w:name w:val="Название документа"/>
    <w:basedOn w:val="a1"/>
    <w:rsid w:val="002A4297"/>
    <w:pPr>
      <w:numPr>
        <w:numId w:val="5"/>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f3"/>
    <w:rsid w:val="002A4297"/>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2A4297"/>
    <w:pPr>
      <w:numPr>
        <w:ilvl w:val="2"/>
        <w:numId w:val="5"/>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2A4297"/>
    <w:pPr>
      <w:numPr>
        <w:ilvl w:val="3"/>
        <w:numId w:val="5"/>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7">
    <w:name w:val="Список1"/>
    <w:basedOn w:val="a1"/>
    <w:next w:val="aff3"/>
    <w:uiPriority w:val="99"/>
    <w:semiHidden/>
    <w:unhideWhenUsed/>
    <w:rsid w:val="002A4297"/>
    <w:pPr>
      <w:spacing w:after="200" w:line="276" w:lineRule="auto"/>
      <w:ind w:left="283" w:hanging="283"/>
      <w:contextualSpacing/>
    </w:pPr>
  </w:style>
  <w:style w:type="table" w:customStyle="1" w:styleId="18">
    <w:name w:val="Сетка таблицы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ff1"/>
    <w:uiPriority w:val="59"/>
    <w:rsid w:val="002A4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2"/>
    <w:uiPriority w:val="9"/>
    <w:semiHidden/>
    <w:rsid w:val="002A4297"/>
    <w:rPr>
      <w:rFonts w:asciiTheme="majorHAnsi" w:eastAsiaTheme="majorEastAsia" w:hAnsiTheme="majorHAnsi" w:cstheme="majorBidi"/>
      <w:color w:val="2F5496" w:themeColor="accent1" w:themeShade="BF"/>
    </w:rPr>
  </w:style>
  <w:style w:type="paragraph" w:styleId="aff3">
    <w:name w:val="List"/>
    <w:basedOn w:val="a1"/>
    <w:uiPriority w:val="99"/>
    <w:semiHidden/>
    <w:unhideWhenUsed/>
    <w:rsid w:val="00E11832"/>
    <w:pPr>
      <w:spacing w:after="200" w:line="276" w:lineRule="auto"/>
      <w:ind w:left="283" w:hanging="283"/>
      <w:contextualSpacing/>
    </w:pPr>
  </w:style>
  <w:style w:type="character" w:styleId="aff4">
    <w:name w:val="Subtle Emphasis"/>
    <w:basedOn w:val="a2"/>
    <w:uiPriority w:val="19"/>
    <w:qFormat/>
    <w:rsid w:val="0008563F"/>
    <w:rPr>
      <w:i/>
      <w:iCs/>
      <w:color w:val="404040" w:themeColor="text1" w:themeTint="BF"/>
    </w:rPr>
  </w:style>
  <w:style w:type="paragraph" w:customStyle="1" w:styleId="111">
    <w:name w:val="Заголовок 11"/>
    <w:basedOn w:val="a1"/>
    <w:next w:val="a1"/>
    <w:uiPriority w:val="9"/>
    <w:qFormat/>
    <w:rsid w:val="00A56118"/>
    <w:pPr>
      <w:keepNext/>
      <w:keepLines/>
      <w:spacing w:before="480" w:after="0" w:line="276" w:lineRule="auto"/>
      <w:outlineLvl w:val="0"/>
    </w:pPr>
    <w:rPr>
      <w:rFonts w:ascii="Cambria" w:eastAsia="Times New Roman" w:hAnsi="Cambria" w:cs="Times New Roman"/>
      <w:b/>
      <w:bCs/>
      <w:color w:val="365F91"/>
      <w:sz w:val="28"/>
      <w:szCs w:val="28"/>
    </w:rPr>
  </w:style>
  <w:style w:type="character" w:customStyle="1" w:styleId="112">
    <w:name w:val="Заголовок 1 Знак1"/>
    <w:basedOn w:val="a2"/>
    <w:uiPriority w:val="9"/>
    <w:rsid w:val="00A561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570635">
      <w:bodyDiv w:val="1"/>
      <w:marLeft w:val="0"/>
      <w:marRight w:val="0"/>
      <w:marTop w:val="0"/>
      <w:marBottom w:val="0"/>
      <w:divBdr>
        <w:top w:val="none" w:sz="0" w:space="0" w:color="auto"/>
        <w:left w:val="none" w:sz="0" w:space="0" w:color="auto"/>
        <w:bottom w:val="none" w:sz="0" w:space="0" w:color="auto"/>
        <w:right w:val="none" w:sz="0" w:space="0" w:color="auto"/>
      </w:divBdr>
    </w:div>
    <w:div w:id="102891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http://9685E8FB4A11CCA910051771D5EA87D1.dms.sberbank.ru/9685E8FB4A11CCA910051771D5EA87D1-108BE419061DA56769B9BD1062D5CEF7-16BC11B1CCF7B3C4ABCECB7C0D268CB2/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D37F2-6636-4E75-A865-32889004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27</Pages>
  <Words>6336</Words>
  <Characters>47924</Characters>
  <Application>Microsoft Office Word</Application>
  <DocSecurity>8</DocSecurity>
  <Lines>399</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54152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 Сергей Васильевич</dc:creator>
  <cp:keywords/>
  <dc:description/>
  <cp:lastModifiedBy>Moscow Rad</cp:lastModifiedBy>
  <cp:revision>4</cp:revision>
  <cp:lastPrinted>2023-09-20T12:30:00Z</cp:lastPrinted>
  <dcterms:created xsi:type="dcterms:W3CDTF">2023-09-21T12:07:00Z</dcterms:created>
  <dcterms:modified xsi:type="dcterms:W3CDTF">2024-11-18T09:30:00Z</dcterms:modified>
</cp:coreProperties>
</file>