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82330" w14:textId="77777777" w:rsidR="00F73071" w:rsidRPr="008A0A1D" w:rsidRDefault="00800158" w:rsidP="00421C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A0A1D">
        <w:rPr>
          <w:rFonts w:ascii="Times New Roman" w:hAnsi="Times New Roman"/>
          <w:b/>
          <w:sz w:val="26"/>
          <w:szCs w:val="26"/>
        </w:rPr>
        <w:t>СООБЩЕНИЕ</w:t>
      </w:r>
    </w:p>
    <w:p w14:paraId="43F84087" w14:textId="77777777" w:rsidR="00651690" w:rsidRPr="00651690" w:rsidRDefault="00651690" w:rsidP="006516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651690">
        <w:rPr>
          <w:rFonts w:ascii="Times New Roman" w:hAnsi="Times New Roman"/>
          <w:b/>
          <w:color w:val="000000"/>
          <w:sz w:val="26"/>
          <w:szCs w:val="26"/>
          <w:lang w:eastAsia="zh-CN"/>
        </w:rPr>
        <w:t>о предложении государственной корпорации</w:t>
      </w:r>
    </w:p>
    <w:p w14:paraId="25D050EA" w14:textId="77777777" w:rsidR="00651690" w:rsidRPr="00651690" w:rsidRDefault="00651690" w:rsidP="006516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651690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«Агентство по страхованию вкладов» делать оферты о заключении договора уступки права требования, приобретенного государственной корпорацией «Агентство по страхованию вкладов» по соглашению об отступном </w:t>
      </w:r>
    </w:p>
    <w:p w14:paraId="4FAE8077" w14:textId="43BCDAA1" w:rsidR="00AD2923" w:rsidRPr="008A0A1D" w:rsidRDefault="00651690" w:rsidP="006516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651690">
        <w:rPr>
          <w:rFonts w:ascii="Times New Roman" w:hAnsi="Times New Roman"/>
          <w:b/>
          <w:color w:val="000000"/>
          <w:sz w:val="26"/>
          <w:szCs w:val="26"/>
          <w:lang w:eastAsia="zh-CN"/>
        </w:rPr>
        <w:t>от 25 декабря 2023 г. № 2023-0924/8 с КБ «РОСПРОМБАНК» (ООО)</w:t>
      </w:r>
    </w:p>
    <w:p w14:paraId="5514091C" w14:textId="7483380F" w:rsidR="00B113B5" w:rsidRPr="008A0A1D" w:rsidRDefault="00B113B5" w:rsidP="00AD29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C489895" w14:textId="77777777" w:rsidR="001767C2" w:rsidRPr="002538DC" w:rsidRDefault="001767C2" w:rsidP="001767C2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538DC">
        <w:rPr>
          <w:rFonts w:ascii="Times New Roman" w:hAnsi="Times New Roman"/>
          <w:sz w:val="26"/>
          <w:szCs w:val="26"/>
        </w:rPr>
        <w:t>Собственник актива: государственная корпорация «Агентство по страхованию вкладов» (далее – Агентство).</w:t>
      </w:r>
    </w:p>
    <w:p w14:paraId="18125DE1" w14:textId="77777777" w:rsidR="001767C2" w:rsidRPr="002538DC" w:rsidRDefault="001767C2" w:rsidP="001767C2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8DC">
        <w:rPr>
          <w:rFonts w:ascii="Times New Roman" w:hAnsi="Times New Roman"/>
          <w:color w:val="000000"/>
          <w:sz w:val="26"/>
          <w:szCs w:val="26"/>
        </w:rPr>
        <w:t>Вид актива: право требования</w:t>
      </w:r>
      <w:r w:rsidRPr="002538DC">
        <w:rPr>
          <w:rFonts w:ascii="Times New Roman" w:hAnsi="Times New Roman"/>
          <w:sz w:val="26"/>
          <w:szCs w:val="26"/>
        </w:rPr>
        <w:t>.</w:t>
      </w:r>
    </w:p>
    <w:p w14:paraId="13A83ABC" w14:textId="77777777" w:rsidR="001767C2" w:rsidRPr="002538DC" w:rsidRDefault="001767C2" w:rsidP="001767C2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8DC">
        <w:rPr>
          <w:rFonts w:ascii="Times New Roman" w:hAnsi="Times New Roman"/>
          <w:sz w:val="26"/>
          <w:szCs w:val="26"/>
        </w:rPr>
        <w:t xml:space="preserve">Описание актива: </w:t>
      </w:r>
      <w:r w:rsidRPr="002538DC">
        <w:rPr>
          <w:rFonts w:ascii="Times New Roman" w:hAnsi="Times New Roman"/>
          <w:color w:val="000000"/>
          <w:sz w:val="26"/>
          <w:szCs w:val="26"/>
        </w:rPr>
        <w:t>прав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 w:rsidRPr="002538DC">
        <w:rPr>
          <w:rFonts w:ascii="Times New Roman" w:hAnsi="Times New Roman"/>
          <w:color w:val="000000"/>
          <w:sz w:val="26"/>
          <w:szCs w:val="26"/>
        </w:rPr>
        <w:t xml:space="preserve"> требования</w:t>
      </w:r>
      <w:r w:rsidRPr="002538DC">
        <w:rPr>
          <w:rFonts w:ascii="Times New Roman" w:hAnsi="Times New Roman"/>
          <w:sz w:val="26"/>
          <w:szCs w:val="26"/>
        </w:rPr>
        <w:t xml:space="preserve"> по кредитному договору от 18 июля </w:t>
      </w:r>
      <w:r>
        <w:rPr>
          <w:rFonts w:ascii="Times New Roman" w:hAnsi="Times New Roman"/>
          <w:sz w:val="26"/>
          <w:szCs w:val="26"/>
        </w:rPr>
        <w:br/>
      </w:r>
      <w:r w:rsidRPr="002538DC">
        <w:rPr>
          <w:rFonts w:ascii="Times New Roman" w:hAnsi="Times New Roman"/>
          <w:sz w:val="26"/>
          <w:szCs w:val="26"/>
        </w:rPr>
        <w:t>2014 г. № К-520пф (далее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38DC">
        <w:rPr>
          <w:rFonts w:ascii="Times New Roman" w:hAnsi="Times New Roman"/>
          <w:sz w:val="26"/>
          <w:szCs w:val="26"/>
        </w:rPr>
        <w:t xml:space="preserve">Кредитный договор), заключенному между Коммерческим Банком «РОССИЙСКИЙ ПРОМЫШЛЕННЫЙ БАНК» (Общество </w:t>
      </w:r>
      <w:r>
        <w:rPr>
          <w:rFonts w:ascii="Times New Roman" w:hAnsi="Times New Roman"/>
          <w:sz w:val="26"/>
          <w:szCs w:val="26"/>
        </w:rPr>
        <w:br/>
      </w:r>
      <w:r w:rsidRPr="002538DC">
        <w:rPr>
          <w:rFonts w:ascii="Times New Roman" w:hAnsi="Times New Roman"/>
          <w:sz w:val="26"/>
          <w:szCs w:val="26"/>
        </w:rPr>
        <w:t>с ограниченной ответственностью) (ИНН 7724192564) (далее – Банк) и Открытым акционерным обществом «Александровский машиностроительный завод»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2538DC">
        <w:rPr>
          <w:rFonts w:ascii="Times New Roman" w:hAnsi="Times New Roman"/>
          <w:sz w:val="26"/>
          <w:szCs w:val="26"/>
        </w:rPr>
        <w:t>(ИНН 5910004528) (далее – Должник) (далее – Право требования).</w:t>
      </w:r>
    </w:p>
    <w:p w14:paraId="37E20867" w14:textId="77777777" w:rsidR="001767C2" w:rsidRPr="008A0A1D" w:rsidRDefault="001767C2" w:rsidP="001767C2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8A0A1D">
        <w:rPr>
          <w:rFonts w:ascii="Times New Roman" w:hAnsi="Times New Roman"/>
          <w:sz w:val="26"/>
          <w:szCs w:val="26"/>
          <w:lang w:eastAsia="en-US"/>
        </w:rPr>
        <w:t>Основные условия предложения Агентства делать оферты:</w:t>
      </w:r>
    </w:p>
    <w:p w14:paraId="7569238B" w14:textId="77777777" w:rsidR="001767C2" w:rsidRPr="008A0A1D" w:rsidRDefault="001767C2" w:rsidP="001767C2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8A0A1D">
        <w:rPr>
          <w:rFonts w:ascii="Times New Roman" w:hAnsi="Times New Roman"/>
          <w:sz w:val="26"/>
          <w:szCs w:val="26"/>
          <w:lang w:eastAsia="zh-CN"/>
        </w:rPr>
        <w:t>1) поиск потенциальных приобретателей Прав</w:t>
      </w:r>
      <w:r>
        <w:rPr>
          <w:rFonts w:ascii="Times New Roman" w:hAnsi="Times New Roman"/>
          <w:sz w:val="26"/>
          <w:szCs w:val="26"/>
          <w:lang w:eastAsia="zh-CN"/>
        </w:rPr>
        <w:t>а</w:t>
      </w:r>
      <w:r w:rsidRPr="008A0A1D">
        <w:rPr>
          <w:rFonts w:ascii="Times New Roman" w:hAnsi="Times New Roman"/>
          <w:sz w:val="26"/>
          <w:szCs w:val="26"/>
          <w:lang w:eastAsia="zh-CN"/>
        </w:rPr>
        <w:t xml:space="preserve"> требования осуществляется посредством предложения Агентства неопределенному кругу лиц делать оферты </w:t>
      </w:r>
      <w:r>
        <w:rPr>
          <w:rFonts w:ascii="Times New Roman" w:hAnsi="Times New Roman"/>
          <w:sz w:val="26"/>
          <w:szCs w:val="26"/>
          <w:lang w:eastAsia="zh-CN"/>
        </w:rPr>
        <w:br/>
      </w:r>
      <w:r w:rsidRPr="008A0A1D">
        <w:rPr>
          <w:rFonts w:ascii="Times New Roman" w:hAnsi="Times New Roman"/>
          <w:sz w:val="26"/>
          <w:szCs w:val="26"/>
          <w:lang w:eastAsia="zh-CN"/>
        </w:rPr>
        <w:t xml:space="preserve">о заключении договора уступки Права требования (далее – предложение делать оферты); </w:t>
      </w:r>
    </w:p>
    <w:p w14:paraId="5D857A50" w14:textId="77777777" w:rsidR="001767C2" w:rsidRPr="00FB14BE" w:rsidRDefault="001767C2" w:rsidP="001767C2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8A0A1D">
        <w:rPr>
          <w:rFonts w:ascii="Times New Roman" w:hAnsi="Times New Roman"/>
          <w:sz w:val="26"/>
          <w:szCs w:val="26"/>
          <w:lang w:eastAsia="zh-CN"/>
        </w:rPr>
        <w:t>2)</w:t>
      </w:r>
      <w:r>
        <w:rPr>
          <w:rFonts w:ascii="Times New Roman" w:hAnsi="Times New Roman"/>
          <w:sz w:val="26"/>
          <w:szCs w:val="26"/>
          <w:lang w:eastAsia="zh-CN"/>
        </w:rPr>
        <w:t> </w:t>
      </w:r>
      <w:r w:rsidRPr="008A0A1D">
        <w:rPr>
          <w:rFonts w:ascii="Times New Roman" w:hAnsi="Times New Roman"/>
          <w:sz w:val="26"/>
          <w:szCs w:val="26"/>
          <w:lang w:eastAsia="zh-CN"/>
        </w:rPr>
        <w:t>организатор предложения делать оферты – А</w:t>
      </w:r>
      <w:r w:rsidRPr="008A0A1D">
        <w:rPr>
          <w:rFonts w:ascii="Times New Roman" w:hAnsi="Times New Roman"/>
          <w:color w:val="000000"/>
          <w:sz w:val="26"/>
          <w:szCs w:val="26"/>
        </w:rPr>
        <w:t xml:space="preserve">кционерное общество </w:t>
      </w:r>
      <w:r w:rsidRPr="008A0A1D">
        <w:rPr>
          <w:rFonts w:ascii="Times New Roman" w:hAnsi="Times New Roman"/>
          <w:sz w:val="26"/>
          <w:szCs w:val="26"/>
          <w:lang w:eastAsia="zh-CN"/>
        </w:rPr>
        <w:t>«Р</w:t>
      </w:r>
      <w:r w:rsidRPr="008A0A1D">
        <w:rPr>
          <w:rFonts w:ascii="Times New Roman" w:hAnsi="Times New Roman"/>
          <w:color w:val="000000"/>
          <w:sz w:val="26"/>
          <w:szCs w:val="26"/>
        </w:rPr>
        <w:t xml:space="preserve">оссийский </w:t>
      </w:r>
      <w:r w:rsidRPr="00FB14BE">
        <w:rPr>
          <w:rFonts w:ascii="Times New Roman" w:hAnsi="Times New Roman"/>
          <w:color w:val="000000"/>
          <w:sz w:val="26"/>
          <w:szCs w:val="26"/>
        </w:rPr>
        <w:t>аукционный дом</w:t>
      </w:r>
      <w:r w:rsidRPr="00FB14BE">
        <w:rPr>
          <w:rFonts w:ascii="Times New Roman" w:hAnsi="Times New Roman"/>
          <w:sz w:val="26"/>
          <w:szCs w:val="26"/>
          <w:lang w:eastAsia="zh-CN"/>
        </w:rPr>
        <w:t>» (далее – Организатор процедуры);</w:t>
      </w:r>
    </w:p>
    <w:p w14:paraId="64B241C7" w14:textId="77777777" w:rsidR="001767C2" w:rsidRPr="00FB14BE" w:rsidRDefault="001767C2" w:rsidP="001767C2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FB14BE">
        <w:rPr>
          <w:rFonts w:ascii="Times New Roman" w:hAnsi="Times New Roman"/>
          <w:sz w:val="26"/>
          <w:szCs w:val="26"/>
          <w:lang w:eastAsia="zh-CN"/>
        </w:rPr>
        <w:t>3)</w:t>
      </w:r>
      <w:r>
        <w:rPr>
          <w:rFonts w:ascii="Times New Roman" w:hAnsi="Times New Roman"/>
          <w:sz w:val="26"/>
          <w:szCs w:val="26"/>
          <w:lang w:eastAsia="zh-CN"/>
        </w:rPr>
        <w:t> </w:t>
      </w:r>
      <w:r w:rsidRPr="00FB14BE">
        <w:rPr>
          <w:rFonts w:ascii="Times New Roman" w:hAnsi="Times New Roman"/>
          <w:sz w:val="26"/>
          <w:szCs w:val="26"/>
          <w:lang w:eastAsia="zh-CN"/>
        </w:rPr>
        <w:t xml:space="preserve">предложение делать оферты проводится с использованием электронной площадки Организатора процедуры: </w:t>
      </w:r>
      <w:hyperlink r:id="rId8" w:history="1">
        <w:r w:rsidRPr="00FB14BE">
          <w:rPr>
            <w:rFonts w:ascii="Times New Roman" w:hAnsi="Times New Roman"/>
            <w:sz w:val="26"/>
            <w:szCs w:val="26"/>
            <w:lang w:eastAsia="zh-CN"/>
          </w:rPr>
          <w:t>http://lot-online.ru</w:t>
        </w:r>
      </w:hyperlink>
      <w:r w:rsidRPr="00FB14BE">
        <w:rPr>
          <w:rFonts w:ascii="Times New Roman" w:hAnsi="Times New Roman"/>
          <w:sz w:val="26"/>
          <w:szCs w:val="26"/>
          <w:lang w:eastAsia="zh-CN"/>
        </w:rPr>
        <w:t xml:space="preserve"> (далее – торговая площадка);</w:t>
      </w:r>
    </w:p>
    <w:p w14:paraId="25924CA8" w14:textId="729BB519" w:rsidR="001767C2" w:rsidRPr="00FB14BE" w:rsidRDefault="001767C2" w:rsidP="001767C2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B14BE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</w:t>
      </w:r>
      <w:r w:rsidRPr="00FB14BE">
        <w:rPr>
          <w:rFonts w:ascii="Times New Roman" w:hAnsi="Times New Roman"/>
          <w:sz w:val="26"/>
          <w:szCs w:val="26"/>
        </w:rPr>
        <w:t xml:space="preserve">срок действия предложения делать оферты – </w:t>
      </w:r>
      <w:r w:rsidR="007C44C3">
        <w:rPr>
          <w:rFonts w:ascii="Times New Roman" w:hAnsi="Times New Roman"/>
          <w:sz w:val="26"/>
          <w:szCs w:val="26"/>
        </w:rPr>
        <w:t>с 9:00 21</w:t>
      </w:r>
      <w:r>
        <w:rPr>
          <w:rFonts w:ascii="Times New Roman" w:hAnsi="Times New Roman"/>
          <w:sz w:val="26"/>
          <w:szCs w:val="26"/>
        </w:rPr>
        <w:t xml:space="preserve"> ноября</w:t>
      </w:r>
      <w:r w:rsidRPr="0047465B">
        <w:rPr>
          <w:rFonts w:ascii="Times New Roman" w:hAnsi="Times New Roman"/>
          <w:sz w:val="26"/>
          <w:szCs w:val="26"/>
        </w:rPr>
        <w:t xml:space="preserve"> 2024 г. до 17:30 </w:t>
      </w:r>
      <w:r w:rsidR="007C44C3">
        <w:rPr>
          <w:rFonts w:ascii="Times New Roman" w:hAnsi="Times New Roman"/>
          <w:sz w:val="26"/>
          <w:szCs w:val="26"/>
        </w:rPr>
        <w:br/>
        <w:t>23</w:t>
      </w:r>
      <w:r w:rsidRPr="0047465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декабря</w:t>
      </w:r>
      <w:r w:rsidRPr="0047465B">
        <w:rPr>
          <w:rFonts w:ascii="Times New Roman" w:hAnsi="Times New Roman"/>
          <w:sz w:val="26"/>
          <w:szCs w:val="26"/>
        </w:rPr>
        <w:t xml:space="preserve"> 2024 г. </w:t>
      </w:r>
      <w:r w:rsidRPr="00FB14BE">
        <w:rPr>
          <w:rFonts w:ascii="Times New Roman" w:hAnsi="Times New Roman"/>
          <w:sz w:val="26"/>
          <w:szCs w:val="26"/>
        </w:rPr>
        <w:t>(время московское);</w:t>
      </w:r>
    </w:p>
    <w:p w14:paraId="789388F1" w14:textId="77777777" w:rsidR="001767C2" w:rsidRPr="00FB14BE" w:rsidRDefault="001767C2" w:rsidP="001767C2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B14BE">
        <w:rPr>
          <w:rFonts w:ascii="Times New Roman" w:hAnsi="Times New Roman"/>
          <w:sz w:val="26"/>
          <w:szCs w:val="26"/>
        </w:rPr>
        <w:t>5)</w:t>
      </w:r>
      <w:r>
        <w:rPr>
          <w:rFonts w:ascii="Times New Roman" w:hAnsi="Times New Roman"/>
          <w:sz w:val="26"/>
          <w:szCs w:val="26"/>
        </w:rPr>
        <w:t> </w:t>
      </w:r>
      <w:r w:rsidRPr="00FB14BE">
        <w:rPr>
          <w:rFonts w:ascii="Times New Roman" w:hAnsi="Times New Roman"/>
          <w:sz w:val="26"/>
          <w:szCs w:val="26"/>
        </w:rPr>
        <w:t>начальная цена Прав</w:t>
      </w:r>
      <w:r>
        <w:rPr>
          <w:rFonts w:ascii="Times New Roman" w:hAnsi="Times New Roman"/>
          <w:sz w:val="26"/>
          <w:szCs w:val="26"/>
        </w:rPr>
        <w:t>а</w:t>
      </w:r>
      <w:r w:rsidRPr="00FB14BE">
        <w:rPr>
          <w:rFonts w:ascii="Times New Roman" w:hAnsi="Times New Roman"/>
          <w:sz w:val="26"/>
          <w:szCs w:val="26"/>
        </w:rPr>
        <w:t xml:space="preserve"> требования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47465B">
        <w:rPr>
          <w:rFonts w:ascii="Times New Roman" w:hAnsi="Times New Roman"/>
          <w:bCs/>
          <w:sz w:val="26"/>
          <w:szCs w:val="26"/>
        </w:rPr>
        <w:t>67</w:t>
      </w:r>
      <w:r>
        <w:rPr>
          <w:rFonts w:ascii="Times New Roman" w:hAnsi="Times New Roman"/>
          <w:bCs/>
          <w:sz w:val="26"/>
          <w:szCs w:val="26"/>
        </w:rPr>
        <w:t> </w:t>
      </w:r>
      <w:r w:rsidRPr="0047465B">
        <w:rPr>
          <w:rFonts w:ascii="Times New Roman" w:hAnsi="Times New Roman"/>
          <w:bCs/>
          <w:sz w:val="26"/>
          <w:szCs w:val="26"/>
        </w:rPr>
        <w:t>260</w:t>
      </w:r>
      <w:r>
        <w:rPr>
          <w:rFonts w:ascii="Times New Roman" w:hAnsi="Times New Roman"/>
          <w:bCs/>
          <w:sz w:val="26"/>
          <w:szCs w:val="26"/>
        </w:rPr>
        <w:t> </w:t>
      </w:r>
      <w:r w:rsidRPr="0047465B">
        <w:rPr>
          <w:rFonts w:ascii="Times New Roman" w:hAnsi="Times New Roman"/>
          <w:bCs/>
          <w:sz w:val="26"/>
          <w:szCs w:val="26"/>
        </w:rPr>
        <w:t>000,00</w:t>
      </w:r>
      <w:r w:rsidRPr="00FB14BE">
        <w:rPr>
          <w:rFonts w:ascii="Times New Roman" w:hAnsi="Times New Roman"/>
          <w:bCs/>
          <w:sz w:val="26"/>
          <w:szCs w:val="26"/>
        </w:rPr>
        <w:t xml:space="preserve"> руб.</w:t>
      </w:r>
      <w:r>
        <w:rPr>
          <w:rFonts w:ascii="Times New Roman" w:hAnsi="Times New Roman"/>
          <w:bCs/>
          <w:sz w:val="26"/>
          <w:szCs w:val="26"/>
        </w:rPr>
        <w:t>;</w:t>
      </w:r>
    </w:p>
    <w:p w14:paraId="4EF9836E" w14:textId="77777777" w:rsidR="001767C2" w:rsidRPr="008A0A1D" w:rsidRDefault="001767C2" w:rsidP="001767C2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4BE">
        <w:rPr>
          <w:rFonts w:ascii="Times New Roman" w:hAnsi="Times New Roman"/>
          <w:sz w:val="26"/>
          <w:szCs w:val="26"/>
        </w:rPr>
        <w:t>6)</w:t>
      </w:r>
      <w:r>
        <w:rPr>
          <w:rFonts w:ascii="Times New Roman" w:hAnsi="Times New Roman"/>
          <w:sz w:val="26"/>
          <w:szCs w:val="26"/>
        </w:rPr>
        <w:t> </w:t>
      </w:r>
      <w:r w:rsidRPr="00FB14BE">
        <w:rPr>
          <w:rFonts w:ascii="Times New Roman" w:hAnsi="Times New Roman"/>
          <w:color w:val="000000"/>
          <w:sz w:val="26"/>
          <w:szCs w:val="26"/>
        </w:rPr>
        <w:t xml:space="preserve">обязательным условием для подачи 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 w:rsidRPr="00FB14BE">
        <w:rPr>
          <w:rFonts w:ascii="Times New Roman" w:hAnsi="Times New Roman"/>
          <w:color w:val="000000"/>
          <w:sz w:val="26"/>
          <w:szCs w:val="26"/>
        </w:rPr>
        <w:t xml:space="preserve">ферты является внесение на счет Организатора процедуры </w:t>
      </w:r>
      <w:r w:rsidRPr="00F76CF1">
        <w:rPr>
          <w:rFonts w:ascii="Times New Roman" w:hAnsi="Times New Roman"/>
          <w:sz w:val="26"/>
          <w:szCs w:val="26"/>
        </w:rPr>
        <w:t>обеспечительного платежа</w:t>
      </w:r>
      <w:r w:rsidRPr="00FB14B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(</w:t>
      </w:r>
      <w:r w:rsidRPr="00FB14BE">
        <w:rPr>
          <w:rFonts w:ascii="Times New Roman" w:hAnsi="Times New Roman"/>
          <w:color w:val="000000"/>
          <w:sz w:val="26"/>
          <w:szCs w:val="26"/>
        </w:rPr>
        <w:t>до подачи</w:t>
      </w:r>
      <w:r w:rsidRPr="008A0A1D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 w:rsidRPr="008A0A1D">
        <w:rPr>
          <w:rFonts w:ascii="Times New Roman" w:hAnsi="Times New Roman"/>
          <w:color w:val="000000"/>
          <w:sz w:val="26"/>
          <w:szCs w:val="26"/>
        </w:rPr>
        <w:t>ферты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8A0A1D">
        <w:rPr>
          <w:rFonts w:ascii="Times New Roman" w:hAnsi="Times New Roman"/>
          <w:color w:val="000000"/>
          <w:sz w:val="26"/>
          <w:szCs w:val="26"/>
        </w:rPr>
        <w:t xml:space="preserve"> в размере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47465B">
        <w:rPr>
          <w:rFonts w:ascii="Times New Roman" w:hAnsi="Times New Roman"/>
          <w:color w:val="000000"/>
          <w:sz w:val="26"/>
          <w:szCs w:val="26"/>
        </w:rPr>
        <w:t>6</w:t>
      </w:r>
      <w:r>
        <w:rPr>
          <w:rFonts w:ascii="Times New Roman" w:hAnsi="Times New Roman"/>
          <w:color w:val="000000"/>
          <w:sz w:val="26"/>
          <w:szCs w:val="26"/>
        </w:rPr>
        <w:t> </w:t>
      </w:r>
      <w:r w:rsidRPr="0047465B">
        <w:rPr>
          <w:rFonts w:ascii="Times New Roman" w:hAnsi="Times New Roman"/>
          <w:color w:val="000000"/>
          <w:sz w:val="26"/>
          <w:szCs w:val="26"/>
        </w:rPr>
        <w:t>726</w:t>
      </w:r>
      <w:r>
        <w:rPr>
          <w:rFonts w:ascii="Times New Roman" w:hAnsi="Times New Roman"/>
          <w:color w:val="000000"/>
          <w:sz w:val="26"/>
          <w:szCs w:val="26"/>
        </w:rPr>
        <w:t> </w:t>
      </w:r>
      <w:r w:rsidRPr="0047465B">
        <w:rPr>
          <w:rFonts w:ascii="Times New Roman" w:hAnsi="Times New Roman"/>
          <w:color w:val="000000"/>
          <w:sz w:val="26"/>
          <w:szCs w:val="26"/>
        </w:rPr>
        <w:t>000,00</w:t>
      </w:r>
      <w:r w:rsidRPr="008A0A1D">
        <w:rPr>
          <w:rFonts w:ascii="Times New Roman" w:hAnsi="Times New Roman"/>
          <w:color w:val="000000"/>
          <w:sz w:val="26"/>
          <w:szCs w:val="26"/>
        </w:rPr>
        <w:t xml:space="preserve"> руб.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14:paraId="5533F2CB" w14:textId="77777777" w:rsidR="001767C2" w:rsidRPr="00C01CDD" w:rsidRDefault="001767C2" w:rsidP="001767C2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 </w:t>
      </w:r>
      <w:r w:rsidRPr="00C01CDD">
        <w:rPr>
          <w:rFonts w:ascii="Times New Roman" w:eastAsia="Calibri" w:hAnsi="Times New Roman"/>
          <w:sz w:val="26"/>
          <w:szCs w:val="26"/>
          <w:lang w:eastAsia="ar-SA"/>
        </w:rPr>
        <w:t xml:space="preserve">плата за </w:t>
      </w:r>
      <w:r w:rsidRPr="00C01CDD">
        <w:rPr>
          <w:rFonts w:ascii="Times New Roman" w:hAnsi="Times New Roman"/>
          <w:sz w:val="26"/>
          <w:szCs w:val="26"/>
        </w:rPr>
        <w:t xml:space="preserve">отказ или уклонение от подписания договора уступки Права требования в виде единого документа или иным образом явно выраженный отказ </w:t>
      </w:r>
      <w:r w:rsidRPr="00C01CDD">
        <w:rPr>
          <w:rFonts w:ascii="Times New Roman" w:hAnsi="Times New Roman"/>
          <w:sz w:val="26"/>
          <w:szCs w:val="26"/>
        </w:rPr>
        <w:br/>
        <w:t xml:space="preserve">от приобретения Права требования после получения уведомления об акцепте оферты Агентством и возможности заключения договора уступки Права требования – </w:t>
      </w:r>
      <w:r w:rsidRPr="00C01CDD">
        <w:rPr>
          <w:rFonts w:ascii="Times New Roman" w:hAnsi="Times New Roman"/>
          <w:sz w:val="26"/>
          <w:szCs w:val="26"/>
        </w:rPr>
        <w:br/>
        <w:t>10% предложенной в оферте цены Права требования</w:t>
      </w:r>
      <w:r>
        <w:rPr>
          <w:rFonts w:ascii="Times New Roman" w:hAnsi="Times New Roman"/>
          <w:sz w:val="26"/>
          <w:szCs w:val="26"/>
        </w:rPr>
        <w:t>.</w:t>
      </w:r>
    </w:p>
    <w:p w14:paraId="44F63BCC" w14:textId="77777777" w:rsidR="001767C2" w:rsidRPr="00C01CDD" w:rsidRDefault="001767C2" w:rsidP="001767C2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C01CDD">
        <w:rPr>
          <w:rFonts w:ascii="Times New Roman" w:hAnsi="Times New Roman"/>
          <w:sz w:val="26"/>
          <w:szCs w:val="26"/>
        </w:rPr>
        <w:t>Текст предложения делать оферты, формы соглашения об обеспечительном платеже и перечень документов, которые должны быть приложены к оферте, размещены Организатором процедуры на торговой площадке.</w:t>
      </w:r>
    </w:p>
    <w:p w14:paraId="2677C2AA" w14:textId="4FC72B7C" w:rsidR="00651690" w:rsidRPr="008A0A1D" w:rsidRDefault="00651690" w:rsidP="001767C2">
      <w:pPr>
        <w:spacing w:after="0" w:line="39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651690" w:rsidRPr="008A0A1D" w:rsidSect="00FC3058">
      <w:headerReference w:type="default" r:id="rId9"/>
      <w:pgSz w:w="11906" w:h="16838"/>
      <w:pgMar w:top="851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D7747" w14:textId="77777777" w:rsidR="00B27FCA" w:rsidRDefault="00B27FCA" w:rsidP="00730939">
      <w:pPr>
        <w:spacing w:after="0" w:line="240" w:lineRule="auto"/>
      </w:pPr>
      <w:r>
        <w:separator/>
      </w:r>
    </w:p>
  </w:endnote>
  <w:endnote w:type="continuationSeparator" w:id="0">
    <w:p w14:paraId="4EB80E78" w14:textId="77777777" w:rsidR="00B27FCA" w:rsidRDefault="00B27FCA" w:rsidP="0073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08FD2" w14:textId="77777777" w:rsidR="00B27FCA" w:rsidRDefault="00B27FCA" w:rsidP="00730939">
      <w:pPr>
        <w:spacing w:after="0" w:line="240" w:lineRule="auto"/>
      </w:pPr>
      <w:r>
        <w:separator/>
      </w:r>
    </w:p>
  </w:footnote>
  <w:footnote w:type="continuationSeparator" w:id="0">
    <w:p w14:paraId="70BAC41B" w14:textId="77777777" w:rsidR="00B27FCA" w:rsidRDefault="00B27FCA" w:rsidP="0073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396518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FFE6064" w14:textId="562AC4B3" w:rsidR="00730939" w:rsidRPr="001913AD" w:rsidRDefault="0040181E">
        <w:pPr>
          <w:pStyle w:val="a6"/>
          <w:jc w:val="center"/>
          <w:rPr>
            <w:rFonts w:ascii="Times New Roman" w:hAnsi="Times New Roman"/>
          </w:rPr>
        </w:pPr>
        <w:r w:rsidRPr="001913AD">
          <w:rPr>
            <w:rFonts w:ascii="Times New Roman" w:hAnsi="Times New Roman"/>
          </w:rPr>
          <w:fldChar w:fldCharType="begin"/>
        </w:r>
        <w:r w:rsidR="00CF1862" w:rsidRPr="001913AD">
          <w:rPr>
            <w:rFonts w:ascii="Times New Roman" w:hAnsi="Times New Roman"/>
          </w:rPr>
          <w:instrText>PAGE   \* MERGEFORMAT</w:instrText>
        </w:r>
        <w:r w:rsidRPr="001913AD">
          <w:rPr>
            <w:rFonts w:ascii="Times New Roman" w:hAnsi="Times New Roman"/>
          </w:rPr>
          <w:fldChar w:fldCharType="separate"/>
        </w:r>
        <w:r w:rsidR="007C44C3">
          <w:rPr>
            <w:rFonts w:ascii="Times New Roman" w:hAnsi="Times New Roman"/>
            <w:noProof/>
          </w:rPr>
          <w:t>2</w:t>
        </w:r>
        <w:r w:rsidRPr="001913AD">
          <w:rPr>
            <w:rFonts w:ascii="Times New Roman" w:hAnsi="Times New Roman"/>
          </w:rPr>
          <w:fldChar w:fldCharType="end"/>
        </w:r>
      </w:p>
    </w:sdtContent>
  </w:sdt>
  <w:p w14:paraId="1CC4B2A6" w14:textId="77777777" w:rsidR="00730939" w:rsidRDefault="007309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A44E8"/>
    <w:multiLevelType w:val="hybridMultilevel"/>
    <w:tmpl w:val="0F405B56"/>
    <w:lvl w:ilvl="0" w:tplc="60BC7514">
      <w:start w:val="1"/>
      <w:numFmt w:val="decimal"/>
      <w:lvlText w:val="%1)"/>
      <w:lvlJc w:val="left"/>
      <w:pPr>
        <w:ind w:left="1070" w:hanging="360"/>
      </w:pPr>
    </w:lvl>
    <w:lvl w:ilvl="1" w:tplc="084A6DA0">
      <w:start w:val="1"/>
      <w:numFmt w:val="lowerLetter"/>
      <w:lvlText w:val="%2."/>
      <w:lvlJc w:val="left"/>
      <w:pPr>
        <w:ind w:left="1790" w:hanging="360"/>
      </w:pPr>
    </w:lvl>
    <w:lvl w:ilvl="2" w:tplc="FD24E274">
      <w:start w:val="1"/>
      <w:numFmt w:val="lowerRoman"/>
      <w:lvlText w:val="%3."/>
      <w:lvlJc w:val="right"/>
      <w:pPr>
        <w:ind w:left="2510" w:hanging="180"/>
      </w:pPr>
    </w:lvl>
    <w:lvl w:ilvl="3" w:tplc="08CCB662">
      <w:start w:val="1"/>
      <w:numFmt w:val="decimal"/>
      <w:lvlText w:val="%4."/>
      <w:lvlJc w:val="left"/>
      <w:pPr>
        <w:ind w:left="3230" w:hanging="360"/>
      </w:pPr>
    </w:lvl>
    <w:lvl w:ilvl="4" w:tplc="83FA9F48">
      <w:start w:val="1"/>
      <w:numFmt w:val="lowerLetter"/>
      <w:lvlText w:val="%5."/>
      <w:lvlJc w:val="left"/>
      <w:pPr>
        <w:ind w:left="3950" w:hanging="360"/>
      </w:pPr>
    </w:lvl>
    <w:lvl w:ilvl="5" w:tplc="15000F78">
      <w:start w:val="1"/>
      <w:numFmt w:val="lowerRoman"/>
      <w:lvlText w:val="%6."/>
      <w:lvlJc w:val="right"/>
      <w:pPr>
        <w:ind w:left="4670" w:hanging="180"/>
      </w:pPr>
    </w:lvl>
    <w:lvl w:ilvl="6" w:tplc="D5162D5C">
      <w:start w:val="1"/>
      <w:numFmt w:val="decimal"/>
      <w:lvlText w:val="%7."/>
      <w:lvlJc w:val="left"/>
      <w:pPr>
        <w:ind w:left="5390" w:hanging="360"/>
      </w:pPr>
    </w:lvl>
    <w:lvl w:ilvl="7" w:tplc="6BDEAF60">
      <w:start w:val="1"/>
      <w:numFmt w:val="lowerLetter"/>
      <w:lvlText w:val="%8."/>
      <w:lvlJc w:val="left"/>
      <w:pPr>
        <w:ind w:left="6110" w:hanging="360"/>
      </w:pPr>
    </w:lvl>
    <w:lvl w:ilvl="8" w:tplc="787A61DA">
      <w:start w:val="1"/>
      <w:numFmt w:val="lowerRoman"/>
      <w:lvlText w:val="%9."/>
      <w:lvlJc w:val="right"/>
      <w:pPr>
        <w:ind w:left="6830" w:hanging="180"/>
      </w:pPr>
    </w:lvl>
  </w:abstractNum>
  <w:num w:numId="1" w16cid:durableId="152143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D7"/>
    <w:rsid w:val="00001833"/>
    <w:rsid w:val="00004569"/>
    <w:rsid w:val="00017211"/>
    <w:rsid w:val="00030F05"/>
    <w:rsid w:val="00032BD3"/>
    <w:rsid w:val="00052570"/>
    <w:rsid w:val="00053B1C"/>
    <w:rsid w:val="0007277C"/>
    <w:rsid w:val="0007560F"/>
    <w:rsid w:val="000830E7"/>
    <w:rsid w:val="00097023"/>
    <w:rsid w:val="00097769"/>
    <w:rsid w:val="000A02DD"/>
    <w:rsid w:val="000B28D8"/>
    <w:rsid w:val="000C132B"/>
    <w:rsid w:val="000D0B39"/>
    <w:rsid w:val="000F60C3"/>
    <w:rsid w:val="00106000"/>
    <w:rsid w:val="001102A2"/>
    <w:rsid w:val="00113861"/>
    <w:rsid w:val="00137252"/>
    <w:rsid w:val="001450BB"/>
    <w:rsid w:val="001521F0"/>
    <w:rsid w:val="00157710"/>
    <w:rsid w:val="00157883"/>
    <w:rsid w:val="00157D73"/>
    <w:rsid w:val="00164C8B"/>
    <w:rsid w:val="00173607"/>
    <w:rsid w:val="001767C2"/>
    <w:rsid w:val="001913AD"/>
    <w:rsid w:val="00193B41"/>
    <w:rsid w:val="001B0C0C"/>
    <w:rsid w:val="001B71F0"/>
    <w:rsid w:val="001C5E6B"/>
    <w:rsid w:val="001E033A"/>
    <w:rsid w:val="001E3555"/>
    <w:rsid w:val="001F3701"/>
    <w:rsid w:val="001F4D15"/>
    <w:rsid w:val="00230830"/>
    <w:rsid w:val="002333C0"/>
    <w:rsid w:val="002334FA"/>
    <w:rsid w:val="002351B0"/>
    <w:rsid w:val="00237843"/>
    <w:rsid w:val="00247CE1"/>
    <w:rsid w:val="002513FC"/>
    <w:rsid w:val="00262CD5"/>
    <w:rsid w:val="0027174C"/>
    <w:rsid w:val="00277F11"/>
    <w:rsid w:val="00283354"/>
    <w:rsid w:val="00284844"/>
    <w:rsid w:val="002A56A2"/>
    <w:rsid w:val="002B7539"/>
    <w:rsid w:val="002D3512"/>
    <w:rsid w:val="002E2411"/>
    <w:rsid w:val="002E494D"/>
    <w:rsid w:val="002F52C2"/>
    <w:rsid w:val="002F5633"/>
    <w:rsid w:val="002F6885"/>
    <w:rsid w:val="003071FC"/>
    <w:rsid w:val="00340828"/>
    <w:rsid w:val="00347E52"/>
    <w:rsid w:val="0036313A"/>
    <w:rsid w:val="00370422"/>
    <w:rsid w:val="003771B8"/>
    <w:rsid w:val="00393436"/>
    <w:rsid w:val="003A2E25"/>
    <w:rsid w:val="003B19D8"/>
    <w:rsid w:val="003B72D2"/>
    <w:rsid w:val="003D4A0E"/>
    <w:rsid w:val="003F4A04"/>
    <w:rsid w:val="003F6B60"/>
    <w:rsid w:val="0040181E"/>
    <w:rsid w:val="00405F24"/>
    <w:rsid w:val="00421875"/>
    <w:rsid w:val="00421CC8"/>
    <w:rsid w:val="00422CD2"/>
    <w:rsid w:val="00432878"/>
    <w:rsid w:val="00441D6D"/>
    <w:rsid w:val="00484364"/>
    <w:rsid w:val="004868E2"/>
    <w:rsid w:val="004C1AD7"/>
    <w:rsid w:val="004C2569"/>
    <w:rsid w:val="004C36BE"/>
    <w:rsid w:val="004C4599"/>
    <w:rsid w:val="004D41BA"/>
    <w:rsid w:val="004D42EE"/>
    <w:rsid w:val="004F4544"/>
    <w:rsid w:val="00532D2F"/>
    <w:rsid w:val="00544E9B"/>
    <w:rsid w:val="0059402A"/>
    <w:rsid w:val="00597DDF"/>
    <w:rsid w:val="005B5CD1"/>
    <w:rsid w:val="005F274B"/>
    <w:rsid w:val="005F6C60"/>
    <w:rsid w:val="00615680"/>
    <w:rsid w:val="00616668"/>
    <w:rsid w:val="00640669"/>
    <w:rsid w:val="0064434F"/>
    <w:rsid w:val="00651690"/>
    <w:rsid w:val="00676564"/>
    <w:rsid w:val="00676B6D"/>
    <w:rsid w:val="006A15AA"/>
    <w:rsid w:val="006B636C"/>
    <w:rsid w:val="006C0C09"/>
    <w:rsid w:val="006D0EF5"/>
    <w:rsid w:val="006D19B7"/>
    <w:rsid w:val="006D1C5C"/>
    <w:rsid w:val="006E03A5"/>
    <w:rsid w:val="006F0FBF"/>
    <w:rsid w:val="00705CA6"/>
    <w:rsid w:val="00726BC2"/>
    <w:rsid w:val="00730939"/>
    <w:rsid w:val="007370AD"/>
    <w:rsid w:val="00753718"/>
    <w:rsid w:val="007544FE"/>
    <w:rsid w:val="007545C2"/>
    <w:rsid w:val="00790441"/>
    <w:rsid w:val="007916B4"/>
    <w:rsid w:val="007C44C3"/>
    <w:rsid w:val="007D18D0"/>
    <w:rsid w:val="00800158"/>
    <w:rsid w:val="00823B1C"/>
    <w:rsid w:val="00860D8B"/>
    <w:rsid w:val="00870570"/>
    <w:rsid w:val="008859A0"/>
    <w:rsid w:val="00892497"/>
    <w:rsid w:val="008A0A1D"/>
    <w:rsid w:val="008A5ADC"/>
    <w:rsid w:val="008B1787"/>
    <w:rsid w:val="008C2352"/>
    <w:rsid w:val="008D0919"/>
    <w:rsid w:val="008D6FC4"/>
    <w:rsid w:val="008F0268"/>
    <w:rsid w:val="008F02EF"/>
    <w:rsid w:val="00917184"/>
    <w:rsid w:val="009235B1"/>
    <w:rsid w:val="00926154"/>
    <w:rsid w:val="009370B2"/>
    <w:rsid w:val="0094473B"/>
    <w:rsid w:val="00963CA1"/>
    <w:rsid w:val="009935C8"/>
    <w:rsid w:val="009B5526"/>
    <w:rsid w:val="009B7056"/>
    <w:rsid w:val="009C6034"/>
    <w:rsid w:val="009D269A"/>
    <w:rsid w:val="009D5534"/>
    <w:rsid w:val="009D7803"/>
    <w:rsid w:val="00A07B04"/>
    <w:rsid w:val="00A17969"/>
    <w:rsid w:val="00A17BA7"/>
    <w:rsid w:val="00A26195"/>
    <w:rsid w:val="00A37DF0"/>
    <w:rsid w:val="00A41A59"/>
    <w:rsid w:val="00A47A29"/>
    <w:rsid w:val="00A566B4"/>
    <w:rsid w:val="00A63084"/>
    <w:rsid w:val="00A9722F"/>
    <w:rsid w:val="00AA342F"/>
    <w:rsid w:val="00AB57FD"/>
    <w:rsid w:val="00AC174C"/>
    <w:rsid w:val="00AC3E41"/>
    <w:rsid w:val="00AD277E"/>
    <w:rsid w:val="00AD2923"/>
    <w:rsid w:val="00AE4A18"/>
    <w:rsid w:val="00AE6253"/>
    <w:rsid w:val="00B113B5"/>
    <w:rsid w:val="00B12EA7"/>
    <w:rsid w:val="00B27FCA"/>
    <w:rsid w:val="00B323DB"/>
    <w:rsid w:val="00B345B4"/>
    <w:rsid w:val="00B50C55"/>
    <w:rsid w:val="00B51A49"/>
    <w:rsid w:val="00BA5054"/>
    <w:rsid w:val="00BA6980"/>
    <w:rsid w:val="00BB0B1B"/>
    <w:rsid w:val="00BB0D10"/>
    <w:rsid w:val="00BD3B6A"/>
    <w:rsid w:val="00BF4F21"/>
    <w:rsid w:val="00C11484"/>
    <w:rsid w:val="00C14292"/>
    <w:rsid w:val="00C23C83"/>
    <w:rsid w:val="00C25334"/>
    <w:rsid w:val="00C360FB"/>
    <w:rsid w:val="00C50AF0"/>
    <w:rsid w:val="00C6239D"/>
    <w:rsid w:val="00C66AA0"/>
    <w:rsid w:val="00C92545"/>
    <w:rsid w:val="00CD2BCD"/>
    <w:rsid w:val="00CF1862"/>
    <w:rsid w:val="00CF1CE7"/>
    <w:rsid w:val="00CF1D03"/>
    <w:rsid w:val="00CF2DEF"/>
    <w:rsid w:val="00CF53E2"/>
    <w:rsid w:val="00D05B4E"/>
    <w:rsid w:val="00D07B21"/>
    <w:rsid w:val="00D23553"/>
    <w:rsid w:val="00D61CB7"/>
    <w:rsid w:val="00D648E3"/>
    <w:rsid w:val="00D67653"/>
    <w:rsid w:val="00D93096"/>
    <w:rsid w:val="00D94832"/>
    <w:rsid w:val="00DF1D0F"/>
    <w:rsid w:val="00DF319D"/>
    <w:rsid w:val="00DF74E1"/>
    <w:rsid w:val="00E0055A"/>
    <w:rsid w:val="00E257CD"/>
    <w:rsid w:val="00E56FCD"/>
    <w:rsid w:val="00E61A5A"/>
    <w:rsid w:val="00E648DB"/>
    <w:rsid w:val="00E82B3D"/>
    <w:rsid w:val="00E942C2"/>
    <w:rsid w:val="00F0345A"/>
    <w:rsid w:val="00F044D6"/>
    <w:rsid w:val="00F14A1D"/>
    <w:rsid w:val="00F16E60"/>
    <w:rsid w:val="00F17C94"/>
    <w:rsid w:val="00F2701E"/>
    <w:rsid w:val="00F307ED"/>
    <w:rsid w:val="00F44780"/>
    <w:rsid w:val="00F520EF"/>
    <w:rsid w:val="00F72595"/>
    <w:rsid w:val="00F73071"/>
    <w:rsid w:val="00FB14BE"/>
    <w:rsid w:val="00FC3058"/>
    <w:rsid w:val="00FD4B43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CA75"/>
  <w15:docId w15:val="{A2E9D8C0-FA60-4E55-AFB9-B4821D4A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8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2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C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93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939"/>
    <w:rPr>
      <w:rFonts w:ascii="Calibri" w:eastAsia="Times New Roman" w:hAnsi="Calibri" w:cs="Times New Roman"/>
      <w:lang w:eastAsia="ru-RU"/>
    </w:rPr>
  </w:style>
  <w:style w:type="character" w:styleId="aa">
    <w:name w:val="annotation reference"/>
    <w:basedOn w:val="a0"/>
    <w:uiPriority w:val="99"/>
    <w:semiHidden/>
    <w:unhideWhenUsed/>
    <w:rsid w:val="004868E2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868E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868E2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868E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868E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4CEF0-4065-47A6-A430-BB00C03A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Ольга Владимировна</dc:creator>
  <cp:lastModifiedBy>Кайкова Виолетта Евгеньевна</cp:lastModifiedBy>
  <cp:revision>31</cp:revision>
  <cp:lastPrinted>2024-03-13T12:55:00Z</cp:lastPrinted>
  <dcterms:created xsi:type="dcterms:W3CDTF">2024-02-21T08:46:00Z</dcterms:created>
  <dcterms:modified xsi:type="dcterms:W3CDTF">2024-11-19T07:49:00Z</dcterms:modified>
</cp:coreProperties>
</file>