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03993" w14:textId="2D59C340" w:rsidR="00E172B3" w:rsidRPr="00482014" w:rsidRDefault="00592457" w:rsidP="005F11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7CAB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8(800)777-5757 (доб.323), vega@auction-house.ru, далее – Организатор торгов), действующее на основании договора поручения с </w:t>
      </w:r>
      <w:r w:rsidRPr="001216C2">
        <w:rPr>
          <w:rFonts w:ascii="Times New Roman" w:hAnsi="Times New Roman" w:cs="Times New Roman"/>
          <w:b/>
          <w:sz w:val="20"/>
          <w:szCs w:val="20"/>
        </w:rPr>
        <w:t xml:space="preserve">Князевым Константином Валерьевичем </w:t>
      </w:r>
      <w:r w:rsidRPr="001216C2">
        <w:rPr>
          <w:rFonts w:ascii="Times New Roman" w:hAnsi="Times New Roman" w:cs="Times New Roman"/>
          <w:sz w:val="20"/>
          <w:szCs w:val="20"/>
        </w:rPr>
        <w:t>(дата рождения: 24.05.1972 г., место рождения: г. Санкт-Петербург, СНИЛС 001-932-793 25, ИНН 471400140264, место жительства: Россия, Ленинградская обл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216C2">
        <w:rPr>
          <w:rFonts w:ascii="Times New Roman" w:hAnsi="Times New Roman" w:cs="Times New Roman"/>
          <w:sz w:val="20"/>
          <w:szCs w:val="20"/>
        </w:rPr>
        <w:t xml:space="preserve">, г. Сосновый Бор, тер. СНТ Южное, д. 119, далее – Должник), </w:t>
      </w:r>
      <w:r w:rsidRPr="001216C2">
        <w:rPr>
          <w:rFonts w:ascii="Times New Roman" w:hAnsi="Times New Roman" w:cs="Times New Roman"/>
          <w:b/>
          <w:sz w:val="20"/>
          <w:szCs w:val="20"/>
        </w:rPr>
        <w:t>в лице</w:t>
      </w:r>
      <w:r w:rsidRPr="001216C2">
        <w:rPr>
          <w:rFonts w:ascii="Times New Roman" w:hAnsi="Times New Roman" w:cs="Times New Roman"/>
          <w:sz w:val="20"/>
          <w:szCs w:val="20"/>
        </w:rPr>
        <w:t xml:space="preserve"> </w:t>
      </w:r>
      <w:r w:rsidRPr="001216C2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Милых Николая Ивановича </w:t>
      </w:r>
      <w:r w:rsidRPr="001216C2">
        <w:rPr>
          <w:rFonts w:ascii="Times New Roman" w:hAnsi="Times New Roman" w:cs="Times New Roman"/>
          <w:sz w:val="20"/>
          <w:szCs w:val="20"/>
        </w:rPr>
        <w:t>(ИНН 480700336985, СНИЛС 042-320-958 18, рег. №: 16745, адрес для корреспонденции: 199004, Санкт-Петербург, а/я 2</w:t>
      </w:r>
      <w:r w:rsidRPr="00DD6A90">
        <w:rPr>
          <w:rFonts w:ascii="Times New Roman" w:hAnsi="Times New Roman" w:cs="Times New Roman"/>
          <w:sz w:val="20"/>
          <w:szCs w:val="20"/>
        </w:rPr>
        <w:t xml:space="preserve">, далее – Финансовый управляющий) – член ААУ «ОРИОН» (ИНН 7841017510), действующего на основании </w:t>
      </w:r>
      <w:r w:rsidRPr="00592457">
        <w:rPr>
          <w:rFonts w:ascii="Times New Roman" w:hAnsi="Times New Roman" w:cs="Times New Roman"/>
          <w:sz w:val="20"/>
          <w:szCs w:val="20"/>
        </w:rPr>
        <w:t>Решения Арбитражного суда города Санкт-Петербурга и Ленинградской области от 17.02.2023 г. по делу №А56-113123/2022</w:t>
      </w:r>
      <w:r w:rsidR="00CD43A4" w:rsidRPr="00592457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592457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5924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5924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592457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</w:t>
      </w:r>
      <w:r w:rsidR="00CD43A4" w:rsidRPr="00482014">
        <w:rPr>
          <w:rFonts w:ascii="Times New Roman" w:hAnsi="Times New Roman" w:cs="Times New Roman"/>
          <w:sz w:val="20"/>
          <w:szCs w:val="20"/>
        </w:rPr>
        <w:t xml:space="preserve">Российский аукционный дом» по адресу в сети Интернет: </w:t>
      </w:r>
      <w:hyperlink r:id="rId5" w:history="1">
        <w:r w:rsidR="00572545" w:rsidRPr="00482014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482014">
        <w:rPr>
          <w:rFonts w:ascii="Times New Roman" w:hAnsi="Times New Roman" w:cs="Times New Roman"/>
          <w:sz w:val="20"/>
          <w:szCs w:val="20"/>
        </w:rPr>
        <w:t xml:space="preserve"> (далее</w:t>
      </w:r>
      <w:r w:rsidRPr="00482014">
        <w:rPr>
          <w:rFonts w:ascii="Times New Roman" w:hAnsi="Times New Roman" w:cs="Times New Roman"/>
          <w:sz w:val="20"/>
          <w:szCs w:val="20"/>
        </w:rPr>
        <w:t xml:space="preserve"> – </w:t>
      </w:r>
      <w:r w:rsidR="004B6930" w:rsidRPr="00482014">
        <w:rPr>
          <w:rFonts w:ascii="Times New Roman" w:hAnsi="Times New Roman" w:cs="Times New Roman"/>
          <w:sz w:val="20"/>
          <w:szCs w:val="20"/>
        </w:rPr>
        <w:t>ЭП).</w:t>
      </w:r>
      <w:r w:rsidR="0039127B" w:rsidRPr="00482014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4820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482014" w:rsidRPr="004820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25</w:t>
      </w:r>
      <w:r w:rsidR="00CD43A4" w:rsidRPr="004820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482014" w:rsidRPr="004820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="00CD43A4" w:rsidRPr="004820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A535F2" w:rsidRPr="004820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CD43A4" w:rsidRPr="004820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4820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4820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4820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4820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4820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4820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4820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4820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4820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4D4A8C" w:rsidRPr="00482014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0F76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</w:t>
      </w:r>
      <w:r w:rsidR="00CD43A4" w:rsidRPr="00482014">
        <w:rPr>
          <w:rFonts w:ascii="Times New Roman" w:hAnsi="Times New Roman" w:cs="Times New Roman"/>
          <w:color w:val="000000" w:themeColor="text1"/>
          <w:sz w:val="20"/>
          <w:szCs w:val="20"/>
        </w:rPr>
        <w:t>, с</w:t>
      </w:r>
      <w:r w:rsidR="00EE559D" w:rsidRPr="00482014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CD43A4" w:rsidRPr="004820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2-го по </w:t>
      </w:r>
      <w:r w:rsidR="000F7630" w:rsidRPr="00482014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CD43A4" w:rsidRPr="00482014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0F7630" w:rsidRPr="00482014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CD43A4" w:rsidRPr="004820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1067A7" w:rsidRPr="00482014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4820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4820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0F7630" w:rsidRPr="00482014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4820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</w:t>
      </w:r>
      <w:r w:rsidR="007F24F2" w:rsidRPr="00482014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482014">
        <w:rPr>
          <w:rFonts w:ascii="Times New Roman" w:hAnsi="Times New Roman" w:cs="Times New Roman"/>
          <w:color w:val="000000" w:themeColor="text1"/>
          <w:sz w:val="20"/>
          <w:szCs w:val="20"/>
        </w:rPr>
        <w:t>ом периоде. Минимальная цена (цена отсечения)</w:t>
      </w:r>
      <w:r w:rsidR="000F7630" w:rsidRPr="00482014">
        <w:rPr>
          <w:rFonts w:ascii="Times New Roman" w:hAnsi="Times New Roman" w:cs="Times New Roman"/>
          <w:color w:val="000000" w:themeColor="text1"/>
          <w:sz w:val="20"/>
          <w:szCs w:val="20"/>
        </w:rPr>
        <w:t>: Лот 1 – 2 608 200,00 руб.; Лот 2</w:t>
      </w:r>
      <w:r w:rsidR="00CD43A4" w:rsidRPr="004820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86160" w:rsidRPr="00482014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4820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7630" w:rsidRPr="00482014">
        <w:rPr>
          <w:rFonts w:ascii="Times New Roman" w:hAnsi="Times New Roman" w:cs="Times New Roman"/>
          <w:color w:val="000000" w:themeColor="text1"/>
          <w:sz w:val="20"/>
          <w:szCs w:val="20"/>
        </w:rPr>
        <w:t>1 742 175,</w:t>
      </w:r>
      <w:r w:rsidR="00D8458E" w:rsidRPr="004820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00 </w:t>
      </w:r>
      <w:r w:rsidR="002F7AB6" w:rsidRPr="00482014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="00CD43A4" w:rsidRPr="0048201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4820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5924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</w:t>
      </w:r>
      <w:r w:rsidR="00CD43A4" w:rsidRPr="00482014">
        <w:rPr>
          <w:rFonts w:ascii="Times New Roman" w:hAnsi="Times New Roman" w:cs="Times New Roman"/>
          <w:color w:val="000000" w:themeColor="text1"/>
          <w:sz w:val="20"/>
          <w:szCs w:val="20"/>
        </w:rPr>
        <w:t>даты определения победителя Торгов прием заявок прекращается.</w:t>
      </w:r>
      <w:r w:rsidR="0039127B" w:rsidRPr="004820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81BD370" w14:textId="17A5D139" w:rsidR="00942B94" w:rsidRPr="00482014" w:rsidRDefault="005F1121" w:rsidP="00942B94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82014">
        <w:rPr>
          <w:rFonts w:ascii="Times New Roman" w:hAnsi="Times New Roman" w:cs="Times New Roman"/>
          <w:sz w:val="20"/>
          <w:szCs w:val="20"/>
        </w:rPr>
        <w:t xml:space="preserve">Продаже на Торгах </w:t>
      </w:r>
      <w:r w:rsidR="00942B94" w:rsidRPr="00482014">
        <w:rPr>
          <w:rFonts w:ascii="Times New Roman" w:hAnsi="Times New Roman" w:cs="Times New Roman"/>
          <w:sz w:val="20"/>
          <w:szCs w:val="20"/>
        </w:rPr>
        <w:t>подлежит имущество (далее – Имущество, Лот</w:t>
      </w:r>
      <w:r w:rsidR="000F7630" w:rsidRPr="00482014">
        <w:rPr>
          <w:rFonts w:ascii="Times New Roman" w:hAnsi="Times New Roman" w:cs="Times New Roman"/>
          <w:sz w:val="20"/>
          <w:szCs w:val="20"/>
        </w:rPr>
        <w:t>(ы)</w:t>
      </w:r>
      <w:r w:rsidR="00942B94" w:rsidRPr="00482014">
        <w:rPr>
          <w:rFonts w:ascii="Times New Roman" w:hAnsi="Times New Roman" w:cs="Times New Roman"/>
          <w:sz w:val="20"/>
          <w:szCs w:val="20"/>
        </w:rPr>
        <w:t xml:space="preserve">): </w:t>
      </w:r>
    </w:p>
    <w:p w14:paraId="3473A641" w14:textId="77777777" w:rsidR="00592457" w:rsidRPr="00592457" w:rsidRDefault="00592457" w:rsidP="0059245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Hlk171329639"/>
      <w:r w:rsidRPr="005924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1: </w:t>
      </w:r>
      <w:r w:rsidRPr="005924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Помещение</w:t>
      </w:r>
      <w:r w:rsidRPr="005924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назначение: нежилое (наименование: нежилое помещение №14), этаж №2, общей площадью 37,9 кв.м., по адресу: Ленинградская область, г. Сосновый Бор, </w:t>
      </w:r>
      <w:proofErr w:type="spellStart"/>
      <w:r w:rsidRPr="005924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прзд</w:t>
      </w:r>
      <w:proofErr w:type="spellEnd"/>
      <w:r w:rsidRPr="00592457">
        <w:rPr>
          <w:rFonts w:ascii="Times New Roman" w:eastAsia="Times New Roman" w:hAnsi="Times New Roman" w:cs="Times New Roman"/>
          <w:sz w:val="20"/>
          <w:szCs w:val="20"/>
          <w:lang w:eastAsia="ru-RU"/>
        </w:rPr>
        <w:t>. Липовский, д. 25, кадастровый номер 47:15:0000000:24394.</w:t>
      </w:r>
      <w:r w:rsidRPr="00592457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5924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Начальная цена - 3 477 600,00 руб.</w:t>
      </w:r>
    </w:p>
    <w:p w14:paraId="53BDE4A1" w14:textId="77777777" w:rsidR="00592457" w:rsidRPr="00592457" w:rsidRDefault="00592457" w:rsidP="0059245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924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2: Здание</w:t>
      </w:r>
      <w:r w:rsidRPr="005924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назначение: жилой дом, этажей 2, общей площадью 60,6 кв.м., кадастровый номер 47:15:0110013:587 и </w:t>
      </w:r>
      <w:r w:rsidRPr="005924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Земельный участок</w:t>
      </w:r>
      <w:r w:rsidRPr="005924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категория земель: земли населенных пунктов, вид разрешенного использования: для ведения садоводства, общей площадью 1 251 +/- 12 кв.м., кадастровый номер 47:15:0110013:67, по адресу: Российская Федерация, Ленинградская область, Сосновоборский городской округ, г. Сосновый Бор, СНТ «Южное», №119. В жилом доме зарегистрировано одно физическое лицо. </w:t>
      </w:r>
      <w:r w:rsidRPr="005924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Начальная цена – 2 322 900,00 руб.</w:t>
      </w:r>
    </w:p>
    <w:bookmarkEnd w:id="0"/>
    <w:p w14:paraId="36F8C63C" w14:textId="77777777" w:rsidR="00592457" w:rsidRPr="00592457" w:rsidRDefault="00592457" w:rsidP="0059245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4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Обременение (ограничение) лотов:</w:t>
      </w:r>
      <w:r w:rsidRPr="005924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залог у ПАО «МЕЖТОПЭНЕРГОБАНК», запрещение регистрации (основание: Постановление о запрете на совершение действий по регистрации №165561368/7822 выдан 26.07.2022 МОСП по ИОИП полное наименование должности уполномоченного федеральным законом должностного лица: судебный пристав-исполнитель </w:t>
      </w:r>
      <w:proofErr w:type="spellStart"/>
      <w:r w:rsidRPr="00592457">
        <w:rPr>
          <w:rFonts w:ascii="Times New Roman" w:eastAsia="Times New Roman" w:hAnsi="Times New Roman" w:cs="Times New Roman"/>
          <w:sz w:val="20"/>
          <w:szCs w:val="20"/>
          <w:lang w:eastAsia="ru-RU"/>
        </w:rPr>
        <w:t>Чубинец</w:t>
      </w:r>
      <w:proofErr w:type="spellEnd"/>
      <w:r w:rsidRPr="005924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И.А.)</w:t>
      </w:r>
    </w:p>
    <w:p w14:paraId="00D9CC29" w14:textId="3CFE6C5D" w:rsidR="00592457" w:rsidRPr="00592457" w:rsidRDefault="00592457" w:rsidP="0059245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457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Ознакомление с Имуществом производится по адресу местонахождения Имущества по предварительной договорённости в рабочие дни с 10.00 до 18.00, эл. почта: 1146@mail.ru, тел. 89119242245 (Финансовый управляющий), а также у Организатора торгов: тел. 7</w:t>
      </w:r>
      <w:r w:rsidR="000F7630" w:rsidRPr="00343C6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592457">
        <w:rPr>
          <w:rFonts w:ascii="Times New Roman" w:eastAsia="Times New Roman" w:hAnsi="Times New Roman" w:cs="Times New Roman"/>
          <w:sz w:val="20"/>
          <w:szCs w:val="20"/>
          <w:lang w:eastAsia="ru-RU"/>
        </w:rPr>
        <w:t>921</w:t>
      </w:r>
      <w:r w:rsidR="000F7630" w:rsidRPr="00343C6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5924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994-22-59, эл. почта: </w:t>
      </w:r>
      <w:hyperlink r:id="rId6" w:history="1">
        <w:r w:rsidRPr="0059245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informspb@auction-house.ru</w:t>
        </w:r>
      </w:hyperlink>
      <w:r w:rsidRPr="0059245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0A73BDA" w14:textId="735A09C0" w:rsidR="008B3268" w:rsidRPr="00A16C61" w:rsidRDefault="00925822" w:rsidP="005F1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C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343C66" w:rsidRPr="00343C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Pr="00343C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0% от нач</w:t>
      </w:r>
      <w:r w:rsidR="00C5364D" w:rsidRPr="00343C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альной</w:t>
      </w:r>
      <w:r w:rsidRPr="00343C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цены Лота, установленный для определенного периода Торгов,</w:t>
      </w:r>
      <w:r w:rsidRPr="00343C6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F25724" w:rsidRPr="00343C6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343C6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C5364D" w:rsidRPr="00343C6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  <w:r w:rsidRPr="00343C6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r w:rsidR="00F25724" w:rsidRPr="00343C6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343C6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F25724" w:rsidRPr="00343C6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343C6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EA0D38" w:rsidRPr="00343C6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343C6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343C6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42B94" w:rsidRPr="00343C66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</w:t>
      </w:r>
      <w:r w:rsidR="00942B94" w:rsidRPr="00592457">
        <w:rPr>
          <w:rFonts w:ascii="Times New Roman" w:hAnsi="Times New Roman" w:cs="Times New Roman"/>
          <w:sz w:val="20"/>
          <w:szCs w:val="20"/>
        </w:rPr>
        <w:t xml:space="preserve">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  <w:r w:rsidR="00C5364D" w:rsidRPr="00592457">
        <w:rPr>
          <w:rFonts w:ascii="Times New Roman" w:hAnsi="Times New Roman" w:cs="Times New Roman"/>
          <w:sz w:val="20"/>
          <w:szCs w:val="20"/>
        </w:rPr>
        <w:t>Организатор торгов имеет право отменить торги в любое время до момента подведения итогов</w:t>
      </w:r>
      <w:r w:rsidR="00F25724" w:rsidRPr="00592457">
        <w:rPr>
          <w:rFonts w:ascii="Times New Roman" w:hAnsi="Times New Roman" w:cs="Times New Roman"/>
          <w:sz w:val="20"/>
          <w:szCs w:val="20"/>
        </w:rPr>
        <w:t xml:space="preserve">. </w:t>
      </w:r>
      <w:r w:rsidR="00CD43A4" w:rsidRPr="00592457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</w:t>
      </w:r>
      <w:r w:rsidR="00CD43A4" w:rsidRPr="00592457">
        <w:rPr>
          <w:rFonts w:ascii="Times New Roman" w:hAnsi="Times New Roman" w:cs="Times New Roman"/>
          <w:sz w:val="20"/>
          <w:szCs w:val="20"/>
        </w:rPr>
        <w:lastRenderedPageBreak/>
        <w:t xml:space="preserve">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592457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592457">
        <w:rPr>
          <w:rFonts w:ascii="Times New Roman" w:hAnsi="Times New Roman" w:cs="Times New Roman"/>
          <w:sz w:val="20"/>
          <w:szCs w:val="20"/>
        </w:rPr>
        <w:t>(далее</w:t>
      </w:r>
      <w:r w:rsidRPr="00592457">
        <w:rPr>
          <w:rFonts w:ascii="Times New Roman" w:hAnsi="Times New Roman" w:cs="Times New Roman"/>
          <w:sz w:val="20"/>
          <w:szCs w:val="20"/>
        </w:rPr>
        <w:t xml:space="preserve"> </w:t>
      </w:r>
      <w:r w:rsidR="00C5364D" w:rsidRPr="00592457">
        <w:rPr>
          <w:rFonts w:ascii="Times New Roman" w:hAnsi="Times New Roman" w:cs="Times New Roman"/>
          <w:sz w:val="20"/>
          <w:szCs w:val="20"/>
        </w:rPr>
        <w:t>–</w:t>
      </w:r>
      <w:r w:rsidRPr="00592457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592457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592457">
        <w:rPr>
          <w:rFonts w:ascii="Times New Roman" w:hAnsi="Times New Roman" w:cs="Times New Roman"/>
          <w:sz w:val="20"/>
          <w:szCs w:val="20"/>
        </w:rPr>
        <w:t>ДКП</w:t>
      </w:r>
      <w:r w:rsidR="00CD43A4" w:rsidRPr="00592457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F25724" w:rsidRPr="00592457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592457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F25724" w:rsidRPr="00592457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592457">
        <w:rPr>
          <w:rFonts w:ascii="Times New Roman" w:hAnsi="Times New Roman" w:cs="Times New Roman"/>
          <w:sz w:val="20"/>
          <w:szCs w:val="20"/>
        </w:rPr>
        <w:t xml:space="preserve"> </w:t>
      </w:r>
      <w:r w:rsidRPr="00592457">
        <w:rPr>
          <w:rFonts w:ascii="Times New Roman" w:hAnsi="Times New Roman" w:cs="Times New Roman"/>
          <w:sz w:val="20"/>
          <w:szCs w:val="20"/>
        </w:rPr>
        <w:t>ДКП</w:t>
      </w:r>
      <w:r w:rsidR="00CD43A4" w:rsidRPr="00592457">
        <w:rPr>
          <w:rFonts w:ascii="Times New Roman" w:hAnsi="Times New Roman" w:cs="Times New Roman"/>
          <w:sz w:val="20"/>
          <w:szCs w:val="20"/>
        </w:rPr>
        <w:t xml:space="preserve"> от </w:t>
      </w:r>
      <w:r w:rsidR="00F25724" w:rsidRPr="00592457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592457">
        <w:rPr>
          <w:rFonts w:ascii="Times New Roman" w:hAnsi="Times New Roman" w:cs="Times New Roman"/>
          <w:sz w:val="20"/>
          <w:szCs w:val="20"/>
        </w:rPr>
        <w:t xml:space="preserve">. </w:t>
      </w:r>
      <w:r w:rsidR="00942B94" w:rsidRPr="00592457">
        <w:rPr>
          <w:rFonts w:ascii="Times New Roman" w:hAnsi="Times New Roman" w:cs="Times New Roman"/>
          <w:sz w:val="20"/>
          <w:szCs w:val="20"/>
        </w:rPr>
        <w:t xml:space="preserve">Оплата – в течение 30 дней со дня подписания ДКП на спец. счет Должника: </w:t>
      </w:r>
      <w:r w:rsidR="00592457" w:rsidRPr="00592457">
        <w:rPr>
          <w:rFonts w:ascii="Times New Roman" w:hAnsi="Times New Roman" w:cs="Times New Roman"/>
          <w:sz w:val="20"/>
          <w:szCs w:val="20"/>
        </w:rPr>
        <w:t>р/с 40817810155190779999 в ПАО Сбербанк, к/с 30101810500000000653, БИК 044030653.</w:t>
      </w:r>
      <w:r w:rsidR="00942B94" w:rsidRPr="00592457">
        <w:rPr>
          <w:rFonts w:ascii="Times New Roman" w:hAnsi="Times New Roman" w:cs="Times New Roman"/>
          <w:sz w:val="20"/>
          <w:szCs w:val="20"/>
        </w:rPr>
        <w:t xml:space="preserve"> 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8B3268" w:rsidRPr="00A16C61" w:rsidSect="000F00D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01508"/>
    <w:rsid w:val="00012EA6"/>
    <w:rsid w:val="00020FFA"/>
    <w:rsid w:val="00050CEB"/>
    <w:rsid w:val="00085CCC"/>
    <w:rsid w:val="00086FDB"/>
    <w:rsid w:val="000A5070"/>
    <w:rsid w:val="000A6752"/>
    <w:rsid w:val="000B7131"/>
    <w:rsid w:val="000E107D"/>
    <w:rsid w:val="000E7C91"/>
    <w:rsid w:val="000F00D6"/>
    <w:rsid w:val="000F7630"/>
    <w:rsid w:val="001019D9"/>
    <w:rsid w:val="001067A7"/>
    <w:rsid w:val="0011593E"/>
    <w:rsid w:val="001417D2"/>
    <w:rsid w:val="00147326"/>
    <w:rsid w:val="0016506C"/>
    <w:rsid w:val="00166008"/>
    <w:rsid w:val="00172CCB"/>
    <w:rsid w:val="00185F96"/>
    <w:rsid w:val="00191D07"/>
    <w:rsid w:val="001A056B"/>
    <w:rsid w:val="001B5612"/>
    <w:rsid w:val="001C524B"/>
    <w:rsid w:val="001F1630"/>
    <w:rsid w:val="001F18BF"/>
    <w:rsid w:val="00210AD8"/>
    <w:rsid w:val="00214DCD"/>
    <w:rsid w:val="002273B7"/>
    <w:rsid w:val="00263C22"/>
    <w:rsid w:val="00294098"/>
    <w:rsid w:val="00294DA6"/>
    <w:rsid w:val="002A7CCB"/>
    <w:rsid w:val="002B2E24"/>
    <w:rsid w:val="002D318C"/>
    <w:rsid w:val="002F7AB6"/>
    <w:rsid w:val="003178BD"/>
    <w:rsid w:val="00335152"/>
    <w:rsid w:val="00343C66"/>
    <w:rsid w:val="00347CD6"/>
    <w:rsid w:val="003628D9"/>
    <w:rsid w:val="003873DE"/>
    <w:rsid w:val="00390A28"/>
    <w:rsid w:val="0039127B"/>
    <w:rsid w:val="00396D39"/>
    <w:rsid w:val="003C4BE6"/>
    <w:rsid w:val="00407DA4"/>
    <w:rsid w:val="00423839"/>
    <w:rsid w:val="00432F1F"/>
    <w:rsid w:val="00473B3F"/>
    <w:rsid w:val="00482014"/>
    <w:rsid w:val="004A1589"/>
    <w:rsid w:val="004A40BD"/>
    <w:rsid w:val="004B347B"/>
    <w:rsid w:val="004B6930"/>
    <w:rsid w:val="004D2415"/>
    <w:rsid w:val="004D4A8C"/>
    <w:rsid w:val="004F19E1"/>
    <w:rsid w:val="004F1F06"/>
    <w:rsid w:val="00552A86"/>
    <w:rsid w:val="00557205"/>
    <w:rsid w:val="00565EF2"/>
    <w:rsid w:val="00572545"/>
    <w:rsid w:val="00573F80"/>
    <w:rsid w:val="00592457"/>
    <w:rsid w:val="005A26BB"/>
    <w:rsid w:val="005C202A"/>
    <w:rsid w:val="005D7EB6"/>
    <w:rsid w:val="005E3AFC"/>
    <w:rsid w:val="005E688E"/>
    <w:rsid w:val="005F1121"/>
    <w:rsid w:val="0061258C"/>
    <w:rsid w:val="006607FA"/>
    <w:rsid w:val="006643AB"/>
    <w:rsid w:val="00673C54"/>
    <w:rsid w:val="00677E82"/>
    <w:rsid w:val="0068379D"/>
    <w:rsid w:val="00685F47"/>
    <w:rsid w:val="006A5A0B"/>
    <w:rsid w:val="006A7910"/>
    <w:rsid w:val="006B04DB"/>
    <w:rsid w:val="006B550C"/>
    <w:rsid w:val="006C4E4C"/>
    <w:rsid w:val="006E0DAC"/>
    <w:rsid w:val="006F6ACB"/>
    <w:rsid w:val="00702D73"/>
    <w:rsid w:val="007115EC"/>
    <w:rsid w:val="00740953"/>
    <w:rsid w:val="00764A51"/>
    <w:rsid w:val="007903BD"/>
    <w:rsid w:val="007A0CBF"/>
    <w:rsid w:val="007A7D01"/>
    <w:rsid w:val="007B351D"/>
    <w:rsid w:val="007C286F"/>
    <w:rsid w:val="007D28C8"/>
    <w:rsid w:val="007F0E12"/>
    <w:rsid w:val="007F24F2"/>
    <w:rsid w:val="00803354"/>
    <w:rsid w:val="00812FCD"/>
    <w:rsid w:val="00830CA0"/>
    <w:rsid w:val="00847FF4"/>
    <w:rsid w:val="00876C9A"/>
    <w:rsid w:val="0088440C"/>
    <w:rsid w:val="008964CB"/>
    <w:rsid w:val="008A0DB8"/>
    <w:rsid w:val="008B3268"/>
    <w:rsid w:val="008E55F0"/>
    <w:rsid w:val="008E7A4E"/>
    <w:rsid w:val="00925822"/>
    <w:rsid w:val="00942B94"/>
    <w:rsid w:val="0094605F"/>
    <w:rsid w:val="00952594"/>
    <w:rsid w:val="00994603"/>
    <w:rsid w:val="009A030D"/>
    <w:rsid w:val="009B541A"/>
    <w:rsid w:val="009B70EA"/>
    <w:rsid w:val="009B78D0"/>
    <w:rsid w:val="009F762F"/>
    <w:rsid w:val="00A005A6"/>
    <w:rsid w:val="00A11390"/>
    <w:rsid w:val="00A16C61"/>
    <w:rsid w:val="00A535F2"/>
    <w:rsid w:val="00A86160"/>
    <w:rsid w:val="00AF35D8"/>
    <w:rsid w:val="00B03583"/>
    <w:rsid w:val="00B05940"/>
    <w:rsid w:val="00B45866"/>
    <w:rsid w:val="00B47058"/>
    <w:rsid w:val="00B55CA3"/>
    <w:rsid w:val="00B60817"/>
    <w:rsid w:val="00B82C20"/>
    <w:rsid w:val="00BC2CB1"/>
    <w:rsid w:val="00BE2DF8"/>
    <w:rsid w:val="00BF7AED"/>
    <w:rsid w:val="00C02ADC"/>
    <w:rsid w:val="00C15BFF"/>
    <w:rsid w:val="00C26179"/>
    <w:rsid w:val="00C5364D"/>
    <w:rsid w:val="00C54C18"/>
    <w:rsid w:val="00C63873"/>
    <w:rsid w:val="00C81E79"/>
    <w:rsid w:val="00CA5B16"/>
    <w:rsid w:val="00CB061B"/>
    <w:rsid w:val="00CB2777"/>
    <w:rsid w:val="00CB4916"/>
    <w:rsid w:val="00CB669D"/>
    <w:rsid w:val="00CC0485"/>
    <w:rsid w:val="00CD032B"/>
    <w:rsid w:val="00CD43A4"/>
    <w:rsid w:val="00CD5215"/>
    <w:rsid w:val="00CD7698"/>
    <w:rsid w:val="00CD7BCD"/>
    <w:rsid w:val="00CE310F"/>
    <w:rsid w:val="00D35265"/>
    <w:rsid w:val="00D7625C"/>
    <w:rsid w:val="00D8458E"/>
    <w:rsid w:val="00DB55F7"/>
    <w:rsid w:val="00DC50AB"/>
    <w:rsid w:val="00E107D1"/>
    <w:rsid w:val="00E172B3"/>
    <w:rsid w:val="00E209FB"/>
    <w:rsid w:val="00E23867"/>
    <w:rsid w:val="00E31A05"/>
    <w:rsid w:val="00E46DD7"/>
    <w:rsid w:val="00E50E9D"/>
    <w:rsid w:val="00E5361D"/>
    <w:rsid w:val="00E6437B"/>
    <w:rsid w:val="00E645FC"/>
    <w:rsid w:val="00E672B1"/>
    <w:rsid w:val="00E92396"/>
    <w:rsid w:val="00E9295A"/>
    <w:rsid w:val="00EA0D38"/>
    <w:rsid w:val="00EE4CCC"/>
    <w:rsid w:val="00EE559D"/>
    <w:rsid w:val="00EF0ADA"/>
    <w:rsid w:val="00F01488"/>
    <w:rsid w:val="00F24936"/>
    <w:rsid w:val="00F25724"/>
    <w:rsid w:val="00F319B0"/>
    <w:rsid w:val="00F4728B"/>
    <w:rsid w:val="00F739BA"/>
    <w:rsid w:val="00F76C11"/>
    <w:rsid w:val="00FC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8254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aliases w:val="Абзац списка ЦНЭС,Начало абзаца"/>
    <w:basedOn w:val="a"/>
    <w:link w:val="ac"/>
    <w:uiPriority w:val="34"/>
    <w:qFormat/>
    <w:rsid w:val="00942B94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c">
    <w:name w:val="Абзац списка Знак"/>
    <w:aliases w:val="Абзац списка ЦНЭС Знак,Начало абзаца Знак"/>
    <w:link w:val="ab"/>
    <w:uiPriority w:val="34"/>
    <w:rsid w:val="00942B94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spb@auction-house.ru" TargetMode="Externa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689A3-BE6B-4ED1-9745-5E34E884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87</cp:revision>
  <cp:lastPrinted>2022-11-25T07:43:00Z</cp:lastPrinted>
  <dcterms:created xsi:type="dcterms:W3CDTF">2023-10-04T11:26:00Z</dcterms:created>
  <dcterms:modified xsi:type="dcterms:W3CDTF">2024-11-19T07:04:00Z</dcterms:modified>
</cp:coreProperties>
</file>