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6C93" w14:textId="735F9F8F" w:rsidR="002C36A4" w:rsidRPr="00C34149" w:rsidRDefault="00C34149" w:rsidP="00305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149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«Стройсар» (ОГРН 1026403040014, ИНН 6453040073, адрес: 410052, Саратовская обл., г. Саратов,  ул. Лунная,  д. 44А) (далее - Должник), в лице </w:t>
      </w:r>
      <w:r w:rsidRPr="00C34149">
        <w:rPr>
          <w:rFonts w:ascii="Times New Roman" w:hAnsi="Times New Roman" w:cs="Times New Roman"/>
          <w:b/>
          <w:bCs/>
        </w:rPr>
        <w:t>конкурсного управляющего</w:t>
      </w:r>
      <w:r w:rsidRPr="00C34149">
        <w:rPr>
          <w:rFonts w:ascii="Times New Roman" w:hAnsi="Times New Roman" w:cs="Times New Roman"/>
        </w:rPr>
        <w:t xml:space="preserve"> </w:t>
      </w:r>
      <w:r w:rsidRPr="00C34149">
        <w:rPr>
          <w:rFonts w:ascii="Times New Roman" w:hAnsi="Times New Roman" w:cs="Times New Roman"/>
          <w:b/>
          <w:bCs/>
        </w:rPr>
        <w:t xml:space="preserve">Шульгина Георгия Сергеевича </w:t>
      </w:r>
      <w:r w:rsidRPr="00C34149">
        <w:rPr>
          <w:rFonts w:ascii="Times New Roman" w:hAnsi="Times New Roman" w:cs="Times New Roman"/>
        </w:rPr>
        <w:t>(ИНН 645290780350, СНИЛС 100-958-686 59, рег. номер: 8708, адрес для направления корреспонденции: 410003, г. Саратов, ул. Большая Горная, д. 157, члена Ассоциации Евросибирская саморегулируемая организация арбитражных управляющих (ИНН 0274107073, ОГРН 1050204056319, адрес: 115114, г. Москва, наб. Шлюзовая, д. 8, стр. 1, 301) (далее – КУ), действующего на основании Решения Арбитражного суда Саратовской области от 05.05.2017 г. (резолютивная часть 27.04.2017г.) по делу № А57-22374/2015 и Определения Арбитражного суда Саратовской области от 10.11.2023 г. (резолютивная часть 02.11.2023г.) по делу № А57-22374/2015</w:t>
      </w:r>
      <w:r w:rsidR="000277E9" w:rsidRPr="00C34149">
        <w:rPr>
          <w:rFonts w:ascii="Times New Roman" w:hAnsi="Times New Roman" w:cs="Times New Roman"/>
        </w:rPr>
        <w:t>,</w:t>
      </w:r>
      <w:r w:rsidR="004E6E8B" w:rsidRPr="00C34149">
        <w:rPr>
          <w:rFonts w:ascii="Times New Roman" w:hAnsi="Times New Roman" w:cs="Times New Roman"/>
        </w:rPr>
        <w:t xml:space="preserve"> сообщает</w:t>
      </w:r>
      <w:r w:rsidR="002C36A4" w:rsidRPr="00C34149">
        <w:rPr>
          <w:rFonts w:ascii="Times New Roman" w:hAnsi="Times New Roman" w:cs="Times New Roman"/>
        </w:rPr>
        <w:t xml:space="preserve">, что по итогам </w:t>
      </w:r>
      <w:r w:rsidR="005F7980" w:rsidRPr="00C34149">
        <w:rPr>
          <w:rFonts w:ascii="Times New Roman" w:hAnsi="Times New Roman" w:cs="Times New Roman"/>
          <w:b/>
          <w:bCs/>
        </w:rPr>
        <w:t xml:space="preserve">повторных торгов посредством публичного предложения </w:t>
      </w:r>
      <w:r w:rsidR="005F7980" w:rsidRPr="00C34149">
        <w:rPr>
          <w:rFonts w:ascii="Times New Roman" w:hAnsi="Times New Roman" w:cs="Times New Roman"/>
        </w:rPr>
        <w:t xml:space="preserve">(далее - Торги), проведенных в период с </w:t>
      </w:r>
      <w:r w:rsidR="005F7980" w:rsidRPr="00C34149">
        <w:rPr>
          <w:rFonts w:ascii="Times New Roman" w:hAnsi="Times New Roman" w:cs="Times New Roman"/>
          <w:b/>
          <w:bCs/>
        </w:rPr>
        <w:t>30.10.2024 г</w:t>
      </w:r>
      <w:r w:rsidR="005F7980" w:rsidRPr="00C34149">
        <w:rPr>
          <w:rFonts w:ascii="Times New Roman" w:hAnsi="Times New Roman" w:cs="Times New Roman"/>
        </w:rPr>
        <w:t xml:space="preserve">. по </w:t>
      </w:r>
      <w:r w:rsidR="005F7980" w:rsidRPr="00C34149">
        <w:rPr>
          <w:rFonts w:ascii="Times New Roman" w:hAnsi="Times New Roman" w:cs="Times New Roman"/>
          <w:b/>
          <w:bCs/>
        </w:rPr>
        <w:t>06.11.2024 г.</w:t>
      </w:r>
      <w:r w:rsidR="005F7980" w:rsidRPr="00C34149">
        <w:rPr>
          <w:rFonts w:ascii="Times New Roman" w:hAnsi="Times New Roman" w:cs="Times New Roman"/>
        </w:rPr>
        <w:t xml:space="preserve"> на электронной площадке АО «Российский аукционный дом», по адресу в сети интернет: bankruptcy.lot-online.ru (сообщение №</w:t>
      </w:r>
      <w:r w:rsidR="005F7980" w:rsidRPr="00C34149">
        <w:t xml:space="preserve"> </w:t>
      </w:r>
      <w:r w:rsidR="005F7980" w:rsidRPr="00C34149">
        <w:rPr>
          <w:rFonts w:ascii="Times New Roman" w:hAnsi="Times New Roman" w:cs="Times New Roman"/>
        </w:rPr>
        <w:t xml:space="preserve">45010009995  в газете АО «Коммерсантъ» от 14.09.2024 № №168(7858)) </w:t>
      </w:r>
      <w:r w:rsidR="002C36A4" w:rsidRPr="00C34149">
        <w:rPr>
          <w:rFonts w:ascii="Times New Roman" w:hAnsi="Times New Roman" w:cs="Times New Roman"/>
        </w:rPr>
        <w:t xml:space="preserve">заключен следующий договор: </w:t>
      </w:r>
      <w:r w:rsidR="002C36A4" w:rsidRPr="00C34149">
        <w:rPr>
          <w:rFonts w:ascii="Times New Roman" w:hAnsi="Times New Roman" w:cs="Times New Roman"/>
          <w:b/>
          <w:bCs/>
        </w:rPr>
        <w:t xml:space="preserve">Номер лота – </w:t>
      </w:r>
      <w:r w:rsidR="005F7980" w:rsidRPr="00C34149">
        <w:rPr>
          <w:rFonts w:ascii="Times New Roman" w:hAnsi="Times New Roman" w:cs="Times New Roman"/>
          <w:b/>
          <w:bCs/>
        </w:rPr>
        <w:t>3</w:t>
      </w:r>
      <w:r w:rsidR="002C36A4" w:rsidRPr="00C34149">
        <w:rPr>
          <w:rFonts w:ascii="Times New Roman" w:hAnsi="Times New Roman" w:cs="Times New Roman"/>
          <w:b/>
          <w:bCs/>
        </w:rPr>
        <w:t>.</w:t>
      </w:r>
      <w:r w:rsidR="002C36A4" w:rsidRPr="00C34149">
        <w:rPr>
          <w:rFonts w:ascii="Times New Roman" w:hAnsi="Times New Roman" w:cs="Times New Roman"/>
        </w:rPr>
        <w:t xml:space="preserve"> Договор № - б/н. Дата заключения договора – </w:t>
      </w:r>
      <w:r w:rsidR="00933303" w:rsidRPr="00C34149">
        <w:rPr>
          <w:rFonts w:ascii="Times New Roman" w:hAnsi="Times New Roman" w:cs="Times New Roman"/>
        </w:rPr>
        <w:t>13.11.2024г</w:t>
      </w:r>
      <w:r w:rsidR="002C36A4" w:rsidRPr="00C34149">
        <w:rPr>
          <w:rFonts w:ascii="Times New Roman" w:hAnsi="Times New Roman" w:cs="Times New Roman"/>
        </w:rPr>
        <w:t xml:space="preserve">. Цена приобретения имущества по договору – </w:t>
      </w:r>
      <w:r w:rsidR="00933303" w:rsidRPr="00C34149">
        <w:rPr>
          <w:rFonts w:ascii="Times New Roman" w:hAnsi="Times New Roman" w:cs="Times New Roman"/>
        </w:rPr>
        <w:t xml:space="preserve">4 107 000,00 </w:t>
      </w:r>
      <w:r w:rsidR="002C36A4" w:rsidRPr="00C34149">
        <w:rPr>
          <w:rFonts w:ascii="Times New Roman" w:hAnsi="Times New Roman" w:cs="Times New Roman"/>
        </w:rPr>
        <w:t xml:space="preserve">руб. Наименование/Ф.И.О. покупателя – </w:t>
      </w:r>
      <w:r w:rsidR="00933303" w:rsidRPr="00C34149">
        <w:rPr>
          <w:rFonts w:ascii="Times New Roman" w:hAnsi="Times New Roman" w:cs="Times New Roman"/>
        </w:rPr>
        <w:t>ОБЩЕСТВО С ОГРАНИЧЕННОЙ ОТВЕТСТВЕННОСТЬЮ "ПРАГМА-СОЦИУМ" (ИНН 6451213796, ОГРН 1026402488133)</w:t>
      </w:r>
      <w:r w:rsidR="002C36A4" w:rsidRPr="00C34149">
        <w:rPr>
          <w:rFonts w:ascii="Times New Roman" w:hAnsi="Times New Roman" w:cs="Times New Roman"/>
        </w:rPr>
        <w:t>.</w:t>
      </w:r>
      <w:r w:rsidR="00DF743D" w:rsidRPr="00DF743D">
        <w:t xml:space="preserve"> </w:t>
      </w:r>
      <w:r w:rsidR="00DF743D" w:rsidRPr="00DF743D">
        <w:rPr>
          <w:rFonts w:ascii="Times New Roman" w:hAnsi="Times New Roman" w:cs="Times New Roman"/>
        </w:rPr>
        <w:t xml:space="preserve">Оригинал Договора купли-продажи получен </w:t>
      </w:r>
      <w:r w:rsidR="00FD04A7">
        <w:rPr>
          <w:rFonts w:ascii="Times New Roman" w:hAnsi="Times New Roman" w:cs="Times New Roman"/>
        </w:rPr>
        <w:t>К</w:t>
      </w:r>
      <w:r w:rsidR="00DF743D" w:rsidRPr="00DF743D">
        <w:rPr>
          <w:rFonts w:ascii="Times New Roman" w:hAnsi="Times New Roman" w:cs="Times New Roman"/>
        </w:rPr>
        <w:t>У 26.11.2024г.</w:t>
      </w:r>
    </w:p>
    <w:p w14:paraId="180B4D33" w14:textId="77777777" w:rsidR="002C36A4" w:rsidRDefault="002C36A4" w:rsidP="00305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3E59C" w14:textId="77777777" w:rsidR="002C36A4" w:rsidRDefault="002C36A4" w:rsidP="00305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7FFE0" w14:textId="77777777" w:rsidR="00D01F82" w:rsidRDefault="00D01F82" w:rsidP="004E6E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00BC6" w14:textId="77777777" w:rsidR="004E6E8B" w:rsidRPr="002C36A4" w:rsidRDefault="004E6E8B"/>
    <w:sectPr w:rsidR="004E6E8B" w:rsidRPr="002C36A4" w:rsidSect="009F02B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277E9"/>
    <w:rsid w:val="0009690A"/>
    <w:rsid w:val="000C2462"/>
    <w:rsid w:val="00141375"/>
    <w:rsid w:val="00167BA9"/>
    <w:rsid w:val="001C7608"/>
    <w:rsid w:val="001D148F"/>
    <w:rsid w:val="00227375"/>
    <w:rsid w:val="00242EE6"/>
    <w:rsid w:val="00260522"/>
    <w:rsid w:val="002C36A4"/>
    <w:rsid w:val="00305483"/>
    <w:rsid w:val="00352F2A"/>
    <w:rsid w:val="003670DB"/>
    <w:rsid w:val="003A61FB"/>
    <w:rsid w:val="004E6E8B"/>
    <w:rsid w:val="0056717C"/>
    <w:rsid w:val="005F7980"/>
    <w:rsid w:val="00600FA6"/>
    <w:rsid w:val="00667229"/>
    <w:rsid w:val="0067688F"/>
    <w:rsid w:val="00677BD8"/>
    <w:rsid w:val="00715E4A"/>
    <w:rsid w:val="008A3F05"/>
    <w:rsid w:val="00933303"/>
    <w:rsid w:val="00963AA8"/>
    <w:rsid w:val="009B4FE0"/>
    <w:rsid w:val="009B7F92"/>
    <w:rsid w:val="009F02B1"/>
    <w:rsid w:val="00A54348"/>
    <w:rsid w:val="00AA06B0"/>
    <w:rsid w:val="00AE309E"/>
    <w:rsid w:val="00AF4606"/>
    <w:rsid w:val="00B00202"/>
    <w:rsid w:val="00B20B21"/>
    <w:rsid w:val="00B27B35"/>
    <w:rsid w:val="00B466C6"/>
    <w:rsid w:val="00BD6147"/>
    <w:rsid w:val="00C30B45"/>
    <w:rsid w:val="00C34149"/>
    <w:rsid w:val="00C36EDC"/>
    <w:rsid w:val="00C8522D"/>
    <w:rsid w:val="00CA7E14"/>
    <w:rsid w:val="00CB4AAE"/>
    <w:rsid w:val="00CB7D3A"/>
    <w:rsid w:val="00CC335C"/>
    <w:rsid w:val="00D01F82"/>
    <w:rsid w:val="00D45C02"/>
    <w:rsid w:val="00D85C57"/>
    <w:rsid w:val="00DF743D"/>
    <w:rsid w:val="00E314C9"/>
    <w:rsid w:val="00E832B9"/>
    <w:rsid w:val="00F07316"/>
    <w:rsid w:val="00F50AF5"/>
    <w:rsid w:val="00FB60A5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2024-11-27T08:51:00Z</dcterms:created>
  <dcterms:modified xsi:type="dcterms:W3CDTF">2024-11-27T11:27:00Z</dcterms:modified>
</cp:coreProperties>
</file>