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E2819" w:rsidP="00D713A2">
      <w:pPr>
        <w:pStyle w:val="a3"/>
        <w:ind w:left="118" w:right="104" w:firstLine="283"/>
        <w:jc w:val="both"/>
      </w:pPr>
      <w:r w:rsidRPr="00DE2819">
        <w:t>Вишняускас Витас Юозасович (дата рождения: 24.09.1967 г., место рождения: п. Советский Советского р-на Тюменской обл., СНИЛС 011-648-691 39, ИНН 664300341606, адрес регистрации по месту жительства: 623460, Свердловская область, село Колчедан, ул Новая, 24)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DE2819">
        <w:t>вердловской области от 06.05.2024 г. (резолютивная часть объявлена 06.05.20</w:t>
      </w:r>
      <w:r>
        <w:t>24 г.) по делу № А60-11222/2024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DE2819" w:rsidP="004E0B5C">
      <w:pPr>
        <w:pStyle w:val="a3"/>
        <w:spacing w:before="2"/>
        <w:ind w:left="118"/>
      </w:pPr>
      <w:r w:rsidRPr="00DE2819">
        <w:t>Вишняускас Витас Юозасович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DE2819" w:rsidRDefault="006179FC" w:rsidP="00DE2819">
      <w:pPr>
        <w:pStyle w:val="a3"/>
        <w:spacing w:before="2"/>
        <w:ind w:left="118"/>
      </w:pPr>
      <w:r>
        <w:t xml:space="preserve">Получатель </w:t>
      </w:r>
      <w:r w:rsidR="00DE2819" w:rsidRPr="00DE2819">
        <w:t xml:space="preserve">Вишняускас Витас Юозасович, ИНН 664300341606 Банк получателя: ФИЛИАЛ "ЦЕНТРАЛЬНЫЙ" ПАО "СОВКОМБАНК"(БЕРДСК), БИК: 045004763, ИНН банка 4401116480, к/с 30101810150040000763, кпп: 544543001, р/с № 40817810750188132770. </w:t>
      </w:r>
    </w:p>
    <w:p w:rsidR="00A6568D" w:rsidRDefault="006179FC" w:rsidP="00DE2819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E281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E281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E2819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2024-11-27T13:30:00Z</dcterms:created>
  <dcterms:modified xsi:type="dcterms:W3CDTF">2024-11-27T13:30:00Z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