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67E333" w14:textId="54AF3C23" w:rsidR="00A80B0D" w:rsidRPr="008D1FF0" w:rsidRDefault="008B2921" w:rsidP="00EA362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E5C">
        <w:rPr>
          <w:rFonts w:ascii="Times New Roman" w:hAnsi="Times New Roman" w:cs="Times New Roman"/>
          <w:sz w:val="24"/>
          <w:szCs w:val="24"/>
        </w:rPr>
        <w:t xml:space="preserve">АО «Российский </w:t>
      </w:r>
      <w:r w:rsidRPr="001B3F98">
        <w:rPr>
          <w:rFonts w:ascii="Times New Roman" w:hAnsi="Times New Roman" w:cs="Times New Roman"/>
          <w:sz w:val="24"/>
          <w:szCs w:val="24"/>
        </w:rPr>
        <w:t>аукционный дом» (ОГРН 1097847233351, ИНН</w:t>
      </w:r>
      <w:r w:rsidR="00443B1E" w:rsidRPr="001B3F98">
        <w:rPr>
          <w:rFonts w:ascii="Times New Roman" w:hAnsi="Times New Roman" w:cs="Times New Roman"/>
          <w:sz w:val="24"/>
          <w:szCs w:val="24"/>
        </w:rPr>
        <w:t> </w:t>
      </w:r>
      <w:r w:rsidR="00DC4B3A" w:rsidRPr="001B3F98">
        <w:rPr>
          <w:rFonts w:ascii="Times New Roman" w:hAnsi="Times New Roman" w:cs="Times New Roman"/>
          <w:sz w:val="24"/>
          <w:szCs w:val="24"/>
        </w:rPr>
        <w:t>7838430413;</w:t>
      </w:r>
      <w:r w:rsidRPr="001B3F98">
        <w:rPr>
          <w:rFonts w:ascii="Times New Roman" w:hAnsi="Times New Roman" w:cs="Times New Roman"/>
          <w:sz w:val="24"/>
          <w:szCs w:val="24"/>
        </w:rPr>
        <w:t xml:space="preserve"> 190000, Санкт-Петербург, пер.</w:t>
      </w:r>
      <w:r w:rsidR="00443B1E" w:rsidRPr="001B3F98">
        <w:rPr>
          <w:rFonts w:ascii="Times New Roman" w:hAnsi="Times New Roman" w:cs="Times New Roman"/>
          <w:sz w:val="24"/>
          <w:szCs w:val="24"/>
        </w:rPr>
        <w:t> </w:t>
      </w:r>
      <w:r w:rsidRPr="008D1FF0">
        <w:rPr>
          <w:rFonts w:ascii="Times New Roman" w:hAnsi="Times New Roman" w:cs="Times New Roman"/>
          <w:sz w:val="24"/>
          <w:szCs w:val="24"/>
        </w:rPr>
        <w:t>Гривцова, д.</w:t>
      </w:r>
      <w:r w:rsidR="00DC4B3A" w:rsidRPr="008D1FF0">
        <w:rPr>
          <w:rFonts w:ascii="Times New Roman" w:hAnsi="Times New Roman" w:cs="Times New Roman"/>
          <w:sz w:val="24"/>
          <w:szCs w:val="24"/>
        </w:rPr>
        <w:t xml:space="preserve"> </w:t>
      </w:r>
      <w:r w:rsidRPr="008D1FF0">
        <w:rPr>
          <w:rFonts w:ascii="Times New Roman" w:hAnsi="Times New Roman" w:cs="Times New Roman"/>
          <w:sz w:val="24"/>
          <w:szCs w:val="24"/>
        </w:rPr>
        <w:t>5, лит.</w:t>
      </w:r>
      <w:r w:rsidR="00ED5B49" w:rsidRPr="008D1FF0">
        <w:rPr>
          <w:rFonts w:ascii="Times New Roman" w:hAnsi="Times New Roman" w:cs="Times New Roman"/>
          <w:sz w:val="24"/>
          <w:szCs w:val="24"/>
        </w:rPr>
        <w:t xml:space="preserve"> </w:t>
      </w:r>
      <w:r w:rsidRPr="008D1FF0">
        <w:rPr>
          <w:rFonts w:ascii="Times New Roman" w:hAnsi="Times New Roman" w:cs="Times New Roman"/>
          <w:sz w:val="24"/>
          <w:szCs w:val="24"/>
        </w:rPr>
        <w:t xml:space="preserve">В, </w:t>
      </w:r>
      <w:r w:rsidR="00DC4B3A" w:rsidRPr="008D1FF0">
        <w:rPr>
          <w:rFonts w:ascii="Times New Roman" w:hAnsi="Times New Roman" w:cs="Times New Roman"/>
          <w:sz w:val="24"/>
          <w:szCs w:val="24"/>
        </w:rPr>
        <w:t>тел. +7</w:t>
      </w:r>
      <w:r w:rsidRPr="008D1FF0">
        <w:rPr>
          <w:rFonts w:ascii="Times New Roman" w:hAnsi="Times New Roman" w:cs="Times New Roman"/>
          <w:sz w:val="24"/>
          <w:szCs w:val="24"/>
        </w:rPr>
        <w:t>(</w:t>
      </w:r>
      <w:r w:rsidR="00443B1E" w:rsidRPr="008D1FF0">
        <w:rPr>
          <w:rFonts w:ascii="Times New Roman" w:hAnsi="Times New Roman" w:cs="Times New Roman"/>
          <w:sz w:val="24"/>
          <w:szCs w:val="24"/>
        </w:rPr>
        <w:t>800</w:t>
      </w:r>
      <w:r w:rsidRPr="008D1FF0">
        <w:rPr>
          <w:rFonts w:ascii="Times New Roman" w:hAnsi="Times New Roman" w:cs="Times New Roman"/>
          <w:sz w:val="24"/>
          <w:szCs w:val="24"/>
        </w:rPr>
        <w:t>)</w:t>
      </w:r>
      <w:r w:rsidR="00443B1E" w:rsidRPr="008D1FF0">
        <w:rPr>
          <w:rFonts w:ascii="Times New Roman" w:hAnsi="Times New Roman" w:cs="Times New Roman"/>
          <w:sz w:val="24"/>
          <w:szCs w:val="24"/>
        </w:rPr>
        <w:t>777</w:t>
      </w:r>
      <w:r w:rsidRPr="008D1FF0">
        <w:rPr>
          <w:rFonts w:ascii="Times New Roman" w:hAnsi="Times New Roman" w:cs="Times New Roman"/>
          <w:sz w:val="24"/>
          <w:szCs w:val="24"/>
        </w:rPr>
        <w:t>-</w:t>
      </w:r>
      <w:r w:rsidR="00443B1E" w:rsidRPr="008D1FF0">
        <w:rPr>
          <w:rFonts w:ascii="Times New Roman" w:hAnsi="Times New Roman" w:cs="Times New Roman"/>
          <w:sz w:val="24"/>
          <w:szCs w:val="24"/>
        </w:rPr>
        <w:t>57</w:t>
      </w:r>
      <w:r w:rsidRPr="008D1FF0">
        <w:rPr>
          <w:rFonts w:ascii="Times New Roman" w:hAnsi="Times New Roman" w:cs="Times New Roman"/>
          <w:sz w:val="24"/>
          <w:szCs w:val="24"/>
        </w:rPr>
        <w:t>-</w:t>
      </w:r>
      <w:r w:rsidR="00443B1E" w:rsidRPr="008D1FF0">
        <w:rPr>
          <w:rFonts w:ascii="Times New Roman" w:hAnsi="Times New Roman" w:cs="Times New Roman"/>
          <w:sz w:val="24"/>
          <w:szCs w:val="24"/>
        </w:rPr>
        <w:t>57</w:t>
      </w:r>
      <w:r w:rsidRPr="008D1FF0">
        <w:rPr>
          <w:rFonts w:ascii="Times New Roman" w:hAnsi="Times New Roman" w:cs="Times New Roman"/>
          <w:sz w:val="24"/>
          <w:szCs w:val="24"/>
        </w:rPr>
        <w:t xml:space="preserve">, </w:t>
      </w:r>
      <w:r w:rsidR="00443B1E" w:rsidRPr="008D1FF0">
        <w:rPr>
          <w:rFonts w:ascii="Times New Roman" w:hAnsi="Times New Roman" w:cs="Times New Roman"/>
          <w:sz w:val="24"/>
          <w:szCs w:val="24"/>
        </w:rPr>
        <w:t>доб.</w:t>
      </w:r>
      <w:r w:rsidR="00DC4B3A" w:rsidRPr="008D1FF0">
        <w:rPr>
          <w:rFonts w:ascii="Times New Roman" w:hAnsi="Times New Roman" w:cs="Times New Roman"/>
          <w:sz w:val="24"/>
          <w:szCs w:val="24"/>
        </w:rPr>
        <w:t> </w:t>
      </w:r>
      <w:r w:rsidR="00443B1E" w:rsidRPr="008D1FF0">
        <w:rPr>
          <w:rFonts w:ascii="Times New Roman" w:hAnsi="Times New Roman" w:cs="Times New Roman"/>
          <w:sz w:val="24"/>
          <w:szCs w:val="24"/>
        </w:rPr>
        <w:t xml:space="preserve">597, </w:t>
      </w:r>
      <w:r w:rsidR="00DC4B3A" w:rsidRPr="008D1FF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DC4B3A" w:rsidRPr="008D1FF0">
        <w:rPr>
          <w:rFonts w:ascii="Times New Roman" w:hAnsi="Times New Roman" w:cs="Times New Roman"/>
          <w:sz w:val="24"/>
          <w:szCs w:val="24"/>
        </w:rPr>
        <w:t>-</w:t>
      </w:r>
      <w:r w:rsidR="00DC4B3A" w:rsidRPr="008D1FF0">
        <w:rPr>
          <w:rFonts w:ascii="Times New Roman" w:hAnsi="Times New Roman" w:cs="Times New Roman"/>
          <w:sz w:val="24"/>
          <w:szCs w:val="24"/>
          <w:lang w:val="en-US"/>
        </w:rPr>
        <w:t>ma</w:t>
      </w:r>
      <w:r w:rsidR="00665771" w:rsidRPr="008D1FF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C4B3A" w:rsidRPr="008D1FF0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DC4B3A" w:rsidRPr="008D1FF0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443B1E" w:rsidRPr="008D1FF0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myakutina</w:t>
        </w:r>
        <w:r w:rsidR="00443B1E" w:rsidRPr="008D1FF0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@auction-house.ru</w:t>
        </w:r>
      </w:hyperlink>
      <w:r w:rsidR="00443B1E" w:rsidRPr="008D1FF0">
        <w:rPr>
          <w:rFonts w:ascii="Times New Roman" w:hAnsi="Times New Roman" w:cs="Times New Roman"/>
          <w:sz w:val="24"/>
          <w:szCs w:val="24"/>
        </w:rPr>
        <w:t xml:space="preserve">, </w:t>
      </w:r>
      <w:r w:rsidRPr="008D1FF0">
        <w:rPr>
          <w:rFonts w:ascii="Times New Roman" w:hAnsi="Times New Roman" w:cs="Times New Roman"/>
          <w:sz w:val="24"/>
          <w:szCs w:val="24"/>
        </w:rPr>
        <w:t xml:space="preserve">далее - </w:t>
      </w:r>
      <w:r w:rsidR="003C496E" w:rsidRPr="008D1FF0">
        <w:rPr>
          <w:rFonts w:ascii="Times New Roman" w:hAnsi="Times New Roman" w:cs="Times New Roman"/>
          <w:sz w:val="24"/>
          <w:szCs w:val="24"/>
        </w:rPr>
        <w:t xml:space="preserve">АО «РАД», </w:t>
      </w:r>
      <w:r w:rsidR="00016D2E">
        <w:rPr>
          <w:rFonts w:ascii="Times New Roman" w:hAnsi="Times New Roman" w:cs="Times New Roman"/>
          <w:sz w:val="24"/>
          <w:szCs w:val="24"/>
        </w:rPr>
        <w:t>Организатор торгов</w:t>
      </w:r>
      <w:r w:rsidRPr="008D1FF0">
        <w:rPr>
          <w:rFonts w:ascii="Times New Roman" w:hAnsi="Times New Roman" w:cs="Times New Roman"/>
          <w:sz w:val="24"/>
          <w:szCs w:val="24"/>
        </w:rPr>
        <w:t xml:space="preserve"> </w:t>
      </w:r>
      <w:r w:rsidR="00016D2E">
        <w:rPr>
          <w:rFonts w:ascii="Times New Roman" w:hAnsi="Times New Roman" w:cs="Times New Roman"/>
          <w:sz w:val="24"/>
          <w:szCs w:val="24"/>
        </w:rPr>
        <w:t>(</w:t>
      </w:r>
      <w:r w:rsidRPr="008D1FF0">
        <w:rPr>
          <w:rFonts w:ascii="Times New Roman" w:hAnsi="Times New Roman" w:cs="Times New Roman"/>
          <w:sz w:val="24"/>
          <w:szCs w:val="24"/>
        </w:rPr>
        <w:t>ОТ</w:t>
      </w:r>
      <w:r w:rsidR="00016D2E">
        <w:rPr>
          <w:rFonts w:ascii="Times New Roman" w:hAnsi="Times New Roman" w:cs="Times New Roman"/>
          <w:sz w:val="24"/>
          <w:szCs w:val="24"/>
        </w:rPr>
        <w:t>), Оператор электронной площадки</w:t>
      </w:r>
      <w:r w:rsidRPr="008D1FF0">
        <w:rPr>
          <w:rFonts w:ascii="Times New Roman" w:hAnsi="Times New Roman" w:cs="Times New Roman"/>
          <w:sz w:val="24"/>
          <w:szCs w:val="24"/>
        </w:rPr>
        <w:t>), действующее на основании договора поручения</w:t>
      </w:r>
      <w:r w:rsidR="00516C38" w:rsidRPr="008D1FF0">
        <w:rPr>
          <w:rFonts w:ascii="Times New Roman" w:hAnsi="Times New Roman" w:cs="Times New Roman"/>
          <w:sz w:val="24"/>
          <w:szCs w:val="24"/>
        </w:rPr>
        <w:t xml:space="preserve"> с</w:t>
      </w:r>
      <w:bookmarkStart w:id="0" w:name="_Hlk53733574"/>
      <w:r w:rsidR="009473B0">
        <w:rPr>
          <w:rFonts w:ascii="Times New Roman" w:hAnsi="Times New Roman" w:cs="Times New Roman"/>
          <w:sz w:val="24"/>
          <w:szCs w:val="24"/>
        </w:rPr>
        <w:t xml:space="preserve"> </w:t>
      </w:r>
      <w:r w:rsidR="00EA3622" w:rsidRPr="00EA3622">
        <w:rPr>
          <w:rFonts w:ascii="Times New Roman" w:hAnsi="Times New Roman" w:cs="Times New Roman"/>
          <w:b/>
          <w:sz w:val="24"/>
          <w:szCs w:val="24"/>
        </w:rPr>
        <w:t>Бабаджанов</w:t>
      </w:r>
      <w:r w:rsidR="00EA3622">
        <w:rPr>
          <w:rFonts w:ascii="Times New Roman" w:hAnsi="Times New Roman" w:cs="Times New Roman"/>
          <w:b/>
          <w:sz w:val="24"/>
          <w:szCs w:val="24"/>
        </w:rPr>
        <w:t>ым</w:t>
      </w:r>
      <w:r w:rsidR="00EA3622" w:rsidRPr="00EA362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A3622" w:rsidRPr="00EA3622">
        <w:rPr>
          <w:rFonts w:ascii="Times New Roman" w:hAnsi="Times New Roman" w:cs="Times New Roman"/>
          <w:b/>
          <w:sz w:val="24"/>
          <w:szCs w:val="24"/>
        </w:rPr>
        <w:t>Абдурахим</w:t>
      </w:r>
      <w:r w:rsidR="00EA3622">
        <w:rPr>
          <w:rFonts w:ascii="Times New Roman" w:hAnsi="Times New Roman" w:cs="Times New Roman"/>
          <w:b/>
          <w:sz w:val="24"/>
          <w:szCs w:val="24"/>
        </w:rPr>
        <w:t>ом</w:t>
      </w:r>
      <w:proofErr w:type="spellEnd"/>
      <w:r w:rsidR="00EA3622" w:rsidRPr="00EA362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A3622" w:rsidRPr="00EA3622">
        <w:rPr>
          <w:rFonts w:ascii="Times New Roman" w:hAnsi="Times New Roman" w:cs="Times New Roman"/>
          <w:b/>
          <w:sz w:val="24"/>
          <w:szCs w:val="24"/>
        </w:rPr>
        <w:t>Абдусафоевич</w:t>
      </w:r>
      <w:r w:rsidR="00EA3622">
        <w:rPr>
          <w:rFonts w:ascii="Times New Roman" w:hAnsi="Times New Roman" w:cs="Times New Roman"/>
          <w:b/>
          <w:sz w:val="24"/>
          <w:szCs w:val="24"/>
        </w:rPr>
        <w:t>ем</w:t>
      </w:r>
      <w:proofErr w:type="spellEnd"/>
      <w:r w:rsidR="00EA3622" w:rsidRPr="00EA3622">
        <w:rPr>
          <w:rFonts w:ascii="Times New Roman" w:hAnsi="Times New Roman" w:cs="Times New Roman"/>
          <w:sz w:val="24"/>
          <w:szCs w:val="24"/>
        </w:rPr>
        <w:t xml:space="preserve"> (дата рождения: 21.04.1991, место рождения: г. Ленинабад Республика Таджикистан, адрес: 152930, Ярославская обл., г. Рыбинск, пр. Революции, д. 52, кв</w:t>
      </w:r>
      <w:r w:rsidR="00EA3622">
        <w:rPr>
          <w:rFonts w:ascii="Times New Roman" w:hAnsi="Times New Roman" w:cs="Times New Roman"/>
          <w:sz w:val="24"/>
          <w:szCs w:val="24"/>
        </w:rPr>
        <w:t>. 41, СНИЛС 198-790-485 55, ИНН </w:t>
      </w:r>
      <w:r w:rsidR="00EA3622" w:rsidRPr="00EA3622">
        <w:rPr>
          <w:rFonts w:ascii="Times New Roman" w:hAnsi="Times New Roman" w:cs="Times New Roman"/>
          <w:sz w:val="24"/>
          <w:szCs w:val="24"/>
        </w:rPr>
        <w:t>761025340537</w:t>
      </w:r>
      <w:r w:rsidR="00EA3622">
        <w:rPr>
          <w:rFonts w:ascii="Times New Roman" w:hAnsi="Times New Roman" w:cs="Times New Roman"/>
          <w:sz w:val="24"/>
          <w:szCs w:val="24"/>
        </w:rPr>
        <w:t>, далее - Должник</w:t>
      </w:r>
      <w:r w:rsidR="00EA3622" w:rsidRPr="00EA3622">
        <w:rPr>
          <w:rFonts w:ascii="Times New Roman" w:hAnsi="Times New Roman" w:cs="Times New Roman"/>
          <w:sz w:val="24"/>
          <w:szCs w:val="24"/>
        </w:rPr>
        <w:t xml:space="preserve">), в лице </w:t>
      </w:r>
      <w:r w:rsidR="00EA3622" w:rsidRPr="00EA3622">
        <w:rPr>
          <w:rFonts w:ascii="Times New Roman" w:hAnsi="Times New Roman" w:cs="Times New Roman"/>
          <w:b/>
          <w:sz w:val="24"/>
          <w:szCs w:val="24"/>
        </w:rPr>
        <w:t>финансового управляющего Плешкова Евгения Александровича</w:t>
      </w:r>
      <w:r w:rsidR="00EA3622" w:rsidRPr="00EA3622">
        <w:rPr>
          <w:rFonts w:ascii="Times New Roman" w:hAnsi="Times New Roman" w:cs="Times New Roman"/>
          <w:sz w:val="24"/>
          <w:szCs w:val="24"/>
        </w:rPr>
        <w:t xml:space="preserve"> (ИНН 132710424610; СНИЛС 103-887-315 61, рег.№ 20106, адрес для корреспонденции: 430011, Республика Мордовия, г. Саранск, а/я 1</w:t>
      </w:r>
      <w:r w:rsidR="00EA3622">
        <w:rPr>
          <w:rFonts w:ascii="Times New Roman" w:hAnsi="Times New Roman" w:cs="Times New Roman"/>
          <w:sz w:val="24"/>
          <w:szCs w:val="24"/>
        </w:rPr>
        <w:t>,</w:t>
      </w:r>
      <w:r w:rsidR="00EA3622" w:rsidRPr="00EA3622">
        <w:rPr>
          <w:rFonts w:ascii="Times New Roman" w:hAnsi="Times New Roman" w:cs="Times New Roman"/>
          <w:sz w:val="24"/>
          <w:szCs w:val="24"/>
        </w:rPr>
        <w:t xml:space="preserve"> </w:t>
      </w:r>
      <w:r w:rsidR="00EA3622">
        <w:rPr>
          <w:rFonts w:ascii="Times New Roman" w:hAnsi="Times New Roman" w:cs="Times New Roman"/>
          <w:sz w:val="24"/>
          <w:szCs w:val="24"/>
        </w:rPr>
        <w:t>далее - ФУ</w:t>
      </w:r>
      <w:r w:rsidR="00EA3622" w:rsidRPr="00EA3622">
        <w:rPr>
          <w:rFonts w:ascii="Times New Roman" w:hAnsi="Times New Roman" w:cs="Times New Roman"/>
          <w:sz w:val="24"/>
          <w:szCs w:val="24"/>
        </w:rPr>
        <w:t>) - члена Союза «Саморегулируемая организация «Гильдия арбитражных упр</w:t>
      </w:r>
      <w:r w:rsidR="00EA3622">
        <w:rPr>
          <w:rFonts w:ascii="Times New Roman" w:hAnsi="Times New Roman" w:cs="Times New Roman"/>
          <w:sz w:val="24"/>
          <w:szCs w:val="24"/>
        </w:rPr>
        <w:t>авляющих» (Союз «СРО «ГАУ», ИНН </w:t>
      </w:r>
      <w:r w:rsidR="00EA3622" w:rsidRPr="00EA3622">
        <w:rPr>
          <w:rFonts w:ascii="Times New Roman" w:hAnsi="Times New Roman" w:cs="Times New Roman"/>
          <w:sz w:val="24"/>
          <w:szCs w:val="24"/>
        </w:rPr>
        <w:t>1660062005; ОГРН 1021603626098; адрес: 420034, Респу</w:t>
      </w:r>
      <w:r w:rsidR="00EA3622">
        <w:rPr>
          <w:rFonts w:ascii="Times New Roman" w:hAnsi="Times New Roman" w:cs="Times New Roman"/>
          <w:sz w:val="24"/>
          <w:szCs w:val="24"/>
        </w:rPr>
        <w:t>блика Татарстан, г. Казань, ул. </w:t>
      </w:r>
      <w:r w:rsidR="00EA3622" w:rsidRPr="00EA3622">
        <w:rPr>
          <w:rFonts w:ascii="Times New Roman" w:hAnsi="Times New Roman" w:cs="Times New Roman"/>
          <w:sz w:val="24"/>
          <w:szCs w:val="24"/>
        </w:rPr>
        <w:t xml:space="preserve">Соловецких Юнг, д. 7, оф. 1004), действующего </w:t>
      </w:r>
      <w:r w:rsidR="00EA3622">
        <w:rPr>
          <w:rFonts w:ascii="Times New Roman" w:hAnsi="Times New Roman" w:cs="Times New Roman"/>
          <w:sz w:val="24"/>
          <w:szCs w:val="24"/>
        </w:rPr>
        <w:t xml:space="preserve">в процедуре реализации имущества гражданина </w:t>
      </w:r>
      <w:r w:rsidR="00EA3622" w:rsidRPr="00EA3622">
        <w:rPr>
          <w:rFonts w:ascii="Times New Roman" w:hAnsi="Times New Roman" w:cs="Times New Roman"/>
          <w:sz w:val="24"/>
          <w:szCs w:val="24"/>
        </w:rPr>
        <w:t>на основании решения от 04.07.2023 Арбитражного суда Ярославской области по делу № А82-21756/2022</w:t>
      </w:r>
      <w:bookmarkEnd w:id="0"/>
      <w:r w:rsidR="00016D2E">
        <w:rPr>
          <w:rFonts w:ascii="Times New Roman" w:hAnsi="Times New Roman" w:cs="Times New Roman"/>
          <w:sz w:val="24"/>
          <w:szCs w:val="24"/>
        </w:rPr>
        <w:t xml:space="preserve">, </w:t>
      </w:r>
      <w:r w:rsidR="00180195" w:rsidRPr="00E8655C">
        <w:rPr>
          <w:rFonts w:ascii="Times New Roman" w:hAnsi="Times New Roman" w:cs="Times New Roman"/>
          <w:sz w:val="24"/>
          <w:szCs w:val="24"/>
        </w:rPr>
        <w:t>про</w:t>
      </w:r>
      <w:r w:rsidR="00180195" w:rsidRPr="007241F2">
        <w:rPr>
          <w:rFonts w:ascii="Times New Roman" w:hAnsi="Times New Roman" w:cs="Times New Roman"/>
          <w:sz w:val="24"/>
          <w:szCs w:val="24"/>
        </w:rPr>
        <w:t>водит</w:t>
      </w:r>
      <w:r w:rsidR="008A5BF9">
        <w:rPr>
          <w:rFonts w:ascii="Times New Roman" w:hAnsi="Times New Roman" w:cs="Times New Roman"/>
          <w:sz w:val="24"/>
          <w:szCs w:val="24"/>
        </w:rPr>
        <w:t xml:space="preserve"> </w:t>
      </w:r>
      <w:r w:rsidR="00180195" w:rsidRPr="007241F2">
        <w:rPr>
          <w:rFonts w:ascii="Times New Roman" w:hAnsi="Times New Roman" w:cs="Times New Roman"/>
          <w:sz w:val="24"/>
          <w:szCs w:val="24"/>
        </w:rPr>
        <w:t xml:space="preserve">электронные </w:t>
      </w:r>
      <w:r w:rsidR="00180195" w:rsidRPr="007241F2">
        <w:rPr>
          <w:rFonts w:ascii="Times New Roman" w:hAnsi="Times New Roman" w:cs="Times New Roman"/>
          <w:b/>
          <w:sz w:val="24"/>
          <w:szCs w:val="24"/>
        </w:rPr>
        <w:t>торги</w:t>
      </w:r>
      <w:r w:rsidR="00180195" w:rsidRPr="007241F2">
        <w:rPr>
          <w:rFonts w:ascii="Times New Roman" w:hAnsi="Times New Roman" w:cs="Times New Roman"/>
          <w:sz w:val="24"/>
          <w:szCs w:val="24"/>
        </w:rPr>
        <w:t xml:space="preserve"> </w:t>
      </w:r>
      <w:r w:rsidR="00005D30">
        <w:rPr>
          <w:rFonts w:ascii="Times New Roman" w:hAnsi="Times New Roman" w:cs="Times New Roman"/>
          <w:b/>
          <w:bCs/>
          <w:sz w:val="24"/>
          <w:szCs w:val="24"/>
        </w:rPr>
        <w:t>посредством публичного предложения</w:t>
      </w:r>
      <w:r w:rsidR="00180195" w:rsidRPr="007241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05D30" w:rsidRPr="00874471">
        <w:rPr>
          <w:rFonts w:ascii="Times New Roman" w:hAnsi="Times New Roman" w:cs="Times New Roman"/>
          <w:bCs/>
          <w:sz w:val="24"/>
          <w:szCs w:val="24"/>
        </w:rPr>
        <w:t>(далее - Торги)</w:t>
      </w:r>
      <w:r w:rsidR="00005D30" w:rsidRPr="008D1FF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0195" w:rsidRPr="008D1FF0">
        <w:rPr>
          <w:rFonts w:ascii="Times New Roman" w:hAnsi="Times New Roman" w:cs="Times New Roman"/>
          <w:b/>
          <w:sz w:val="24"/>
          <w:szCs w:val="24"/>
        </w:rPr>
        <w:t xml:space="preserve">на электронной площадке АО «РАД» </w:t>
      </w:r>
      <w:r w:rsidR="00180195" w:rsidRPr="008D1FF0">
        <w:rPr>
          <w:rFonts w:ascii="Times New Roman" w:hAnsi="Times New Roman" w:cs="Times New Roman"/>
          <w:sz w:val="24"/>
          <w:szCs w:val="24"/>
        </w:rPr>
        <w:t xml:space="preserve">по адресу в сети Интернет: </w:t>
      </w:r>
      <w:hyperlink r:id="rId6" w:history="1">
        <w:r w:rsidR="00180195" w:rsidRPr="008D1FF0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http://lot-online.ru</w:t>
        </w:r>
      </w:hyperlink>
      <w:r w:rsidR="00180195" w:rsidRPr="008D1FF0">
        <w:rPr>
          <w:rFonts w:ascii="Times New Roman" w:hAnsi="Times New Roman" w:cs="Times New Roman"/>
          <w:sz w:val="24"/>
          <w:szCs w:val="24"/>
        </w:rPr>
        <w:t xml:space="preserve"> (далее – ЭП)</w:t>
      </w:r>
      <w:r w:rsidR="00A80B0D" w:rsidRPr="008D1FF0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40D4BD97" w14:textId="6BE2CA9E" w:rsidR="004623AA" w:rsidRPr="00016D2E" w:rsidRDefault="004623AA" w:rsidP="008D1FF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D2E">
        <w:rPr>
          <w:rFonts w:ascii="Times New Roman" w:hAnsi="Times New Roman" w:cs="Times New Roman"/>
          <w:b/>
          <w:sz w:val="24"/>
          <w:szCs w:val="24"/>
        </w:rPr>
        <w:t xml:space="preserve">Предметом </w:t>
      </w:r>
      <w:r w:rsidR="00180195" w:rsidRPr="00016D2E">
        <w:rPr>
          <w:rFonts w:ascii="Times New Roman" w:hAnsi="Times New Roman" w:cs="Times New Roman"/>
          <w:b/>
          <w:sz w:val="24"/>
          <w:szCs w:val="24"/>
        </w:rPr>
        <w:t>Торгов</w:t>
      </w:r>
      <w:r w:rsidRPr="00016D2E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Pr="00190BE9">
        <w:rPr>
          <w:rFonts w:ascii="Times New Roman" w:hAnsi="Times New Roman" w:cs="Times New Roman"/>
          <w:sz w:val="24"/>
          <w:szCs w:val="24"/>
        </w:rPr>
        <w:t>следующее имущество</w:t>
      </w:r>
      <w:r w:rsidR="00016D2E" w:rsidRPr="00190BE9">
        <w:rPr>
          <w:rFonts w:ascii="Times New Roman" w:hAnsi="Times New Roman" w:cs="Times New Roman"/>
          <w:sz w:val="24"/>
          <w:szCs w:val="24"/>
        </w:rPr>
        <w:t xml:space="preserve">, </w:t>
      </w:r>
      <w:r w:rsidR="00016D2E" w:rsidRPr="00190BE9">
        <w:rPr>
          <w:rFonts w:ascii="Times New Roman" w:hAnsi="Times New Roman" w:cs="Times New Roman"/>
          <w:b/>
          <w:sz w:val="24"/>
          <w:szCs w:val="24"/>
        </w:rPr>
        <w:t xml:space="preserve">являющееся предметом залога </w:t>
      </w:r>
      <w:r w:rsidR="00EA3622">
        <w:rPr>
          <w:rFonts w:ascii="Times New Roman" w:hAnsi="Times New Roman" w:cs="Times New Roman"/>
          <w:b/>
          <w:sz w:val="24"/>
          <w:szCs w:val="24"/>
        </w:rPr>
        <w:t>АО </w:t>
      </w:r>
      <w:r w:rsidR="00EA3622" w:rsidRPr="00EA3622">
        <w:rPr>
          <w:rFonts w:ascii="Times New Roman" w:hAnsi="Times New Roman" w:cs="Times New Roman"/>
          <w:b/>
          <w:sz w:val="24"/>
          <w:szCs w:val="24"/>
        </w:rPr>
        <w:t xml:space="preserve">«Эксперт Банк» </w:t>
      </w:r>
      <w:r w:rsidR="00016D2E" w:rsidRPr="00190BE9">
        <w:rPr>
          <w:rFonts w:ascii="Times New Roman" w:hAnsi="Times New Roman" w:cs="Times New Roman"/>
          <w:sz w:val="24"/>
          <w:szCs w:val="24"/>
        </w:rPr>
        <w:t>(далее – Лот, Имуществ</w:t>
      </w:r>
      <w:r w:rsidR="00016D2E" w:rsidRPr="00016D2E">
        <w:rPr>
          <w:rFonts w:ascii="Times New Roman" w:hAnsi="Times New Roman" w:cs="Times New Roman"/>
          <w:sz w:val="24"/>
          <w:szCs w:val="24"/>
        </w:rPr>
        <w:t>о)</w:t>
      </w:r>
      <w:r w:rsidRPr="00016D2E">
        <w:rPr>
          <w:rFonts w:ascii="Times New Roman" w:hAnsi="Times New Roman" w:cs="Times New Roman"/>
          <w:sz w:val="24"/>
          <w:szCs w:val="24"/>
        </w:rPr>
        <w:t>:</w:t>
      </w:r>
    </w:p>
    <w:p w14:paraId="30711C9E" w14:textId="65D663C2" w:rsidR="00EA3622" w:rsidRPr="00EA3622" w:rsidRDefault="00EA3622" w:rsidP="00EA3622">
      <w:pPr>
        <w:tabs>
          <w:tab w:val="left" w:pos="113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A3622">
        <w:rPr>
          <w:rFonts w:ascii="Times New Roman" w:hAnsi="Times New Roman" w:cs="Times New Roman"/>
          <w:b/>
          <w:sz w:val="24"/>
          <w:szCs w:val="24"/>
        </w:rPr>
        <w:t>Автомобиль: марки MAZDA CX-7</w:t>
      </w:r>
      <w:r w:rsidRPr="00EA3622">
        <w:rPr>
          <w:rFonts w:ascii="Times New Roman" w:hAnsi="Times New Roman" w:cs="Times New Roman"/>
          <w:sz w:val="24"/>
          <w:szCs w:val="24"/>
        </w:rPr>
        <w:t xml:space="preserve">, идентификационный номер </w:t>
      </w:r>
      <w:r w:rsidRPr="00EA3622">
        <w:rPr>
          <w:rFonts w:ascii="Times New Roman" w:hAnsi="Times New Roman" w:cs="Times New Roman"/>
          <w:b/>
          <w:sz w:val="24"/>
          <w:szCs w:val="24"/>
        </w:rPr>
        <w:t>(VIN) JMZER893800128426</w:t>
      </w:r>
      <w:r w:rsidRPr="00EA3622">
        <w:rPr>
          <w:rFonts w:ascii="Times New Roman" w:hAnsi="Times New Roman" w:cs="Times New Roman"/>
          <w:sz w:val="24"/>
          <w:szCs w:val="24"/>
        </w:rPr>
        <w:t xml:space="preserve">, марка, модель MAZDA CX-7, </w:t>
      </w:r>
      <w:r w:rsidRPr="00EA3622">
        <w:rPr>
          <w:rFonts w:ascii="Times New Roman" w:hAnsi="Times New Roman" w:cs="Times New Roman"/>
          <w:b/>
          <w:sz w:val="24"/>
          <w:szCs w:val="24"/>
        </w:rPr>
        <w:t>год выпуска 2008 г., цвет: темно-вишневый,</w:t>
      </w:r>
      <w:r w:rsidRPr="00EA3622">
        <w:rPr>
          <w:rFonts w:ascii="Times New Roman" w:hAnsi="Times New Roman" w:cs="Times New Roman"/>
          <w:sz w:val="24"/>
          <w:szCs w:val="24"/>
        </w:rPr>
        <w:t xml:space="preserve"> модель № двигателя: L</w:t>
      </w:r>
      <w:r>
        <w:rPr>
          <w:rFonts w:ascii="Times New Roman" w:hAnsi="Times New Roman" w:cs="Times New Roman"/>
          <w:sz w:val="24"/>
          <w:szCs w:val="24"/>
        </w:rPr>
        <w:t>3 </w:t>
      </w:r>
      <w:r w:rsidRPr="00EA3622">
        <w:rPr>
          <w:rFonts w:ascii="Times New Roman" w:hAnsi="Times New Roman" w:cs="Times New Roman"/>
          <w:sz w:val="24"/>
          <w:szCs w:val="24"/>
        </w:rPr>
        <w:t>20348559, шасси: отсутствует; кузов: № JMZER893800128426.</w:t>
      </w:r>
    </w:p>
    <w:p w14:paraId="7863561A" w14:textId="3A879639" w:rsidR="00454EC7" w:rsidRPr="00EA3622" w:rsidRDefault="00454EC7" w:rsidP="00EA36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</w:rPr>
      </w:pPr>
      <w:r w:rsidRPr="00EA3622">
        <w:rPr>
          <w:b/>
        </w:rPr>
        <w:t xml:space="preserve">Начальная цена Лота: </w:t>
      </w:r>
      <w:r w:rsidR="002938FD">
        <w:rPr>
          <w:b/>
        </w:rPr>
        <w:t>5</w:t>
      </w:r>
      <w:r w:rsidR="000C5DA1">
        <w:rPr>
          <w:b/>
        </w:rPr>
        <w:t>00</w:t>
      </w:r>
      <w:r w:rsidR="00EA3622" w:rsidRPr="00EA3622">
        <w:rPr>
          <w:b/>
        </w:rPr>
        <w:t> </w:t>
      </w:r>
      <w:r w:rsidR="000C5DA1">
        <w:rPr>
          <w:b/>
        </w:rPr>
        <w:t>9</w:t>
      </w:r>
      <w:r w:rsidR="00EA3622" w:rsidRPr="00EA3622">
        <w:rPr>
          <w:b/>
        </w:rPr>
        <w:t>0</w:t>
      </w:r>
      <w:r w:rsidR="000C5DA1">
        <w:rPr>
          <w:b/>
        </w:rPr>
        <w:t>4</w:t>
      </w:r>
      <w:r w:rsidR="00EA3622" w:rsidRPr="00EA3622">
        <w:rPr>
          <w:b/>
        </w:rPr>
        <w:t>,00</w:t>
      </w:r>
      <w:r w:rsidRPr="00EA3622">
        <w:rPr>
          <w:b/>
        </w:rPr>
        <w:t xml:space="preserve"> рублей.</w:t>
      </w:r>
    </w:p>
    <w:p w14:paraId="11F7F6AC" w14:textId="4FE07538" w:rsidR="00BA53E7" w:rsidRPr="00BA53E7" w:rsidRDefault="00BA53E7" w:rsidP="008D1FF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BA53E7">
        <w:rPr>
          <w:b/>
        </w:rPr>
        <w:t xml:space="preserve">Местонахождение Имущества: </w:t>
      </w:r>
      <w:r w:rsidRPr="00BA53E7">
        <w:t xml:space="preserve">Ярославская обл., г. Рыбинск, ул. Орджоникидзе, д. 35а, </w:t>
      </w:r>
      <w:r w:rsidRPr="00BA53E7">
        <w:rPr>
          <w:b/>
        </w:rPr>
        <w:t>техническое состояние</w:t>
      </w:r>
      <w:r w:rsidRPr="00BA53E7">
        <w:t xml:space="preserve"> указано в Акте осмотра транспортного средства от 21.01.2024, на дату объявления первых торгов име</w:t>
      </w:r>
      <w:r w:rsidR="00D216E7">
        <w:t>лось</w:t>
      </w:r>
      <w:bookmarkStart w:id="1" w:name="_GoBack"/>
      <w:bookmarkEnd w:id="1"/>
      <w:r w:rsidRPr="00BA53E7">
        <w:t xml:space="preserve"> </w:t>
      </w:r>
      <w:r w:rsidRPr="00BA53E7">
        <w:rPr>
          <w:b/>
        </w:rPr>
        <w:t>ограничение</w:t>
      </w:r>
      <w:r w:rsidRPr="00BA53E7">
        <w:t xml:space="preserve"> – запрет на регистрационные действия.</w:t>
      </w:r>
    </w:p>
    <w:p w14:paraId="4EA09F73" w14:textId="70BEE0E0" w:rsidR="00094F29" w:rsidRPr="008D1FF0" w:rsidRDefault="00094F29" w:rsidP="008D1FF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8D1FF0">
        <w:t>Подробная информация о Лот</w:t>
      </w:r>
      <w:r w:rsidR="00190BE9">
        <w:t>е</w:t>
      </w:r>
      <w:r w:rsidRPr="008D1FF0">
        <w:t xml:space="preserve">, </w:t>
      </w:r>
      <w:r w:rsidR="00190BE9">
        <w:t>его</w:t>
      </w:r>
      <w:r w:rsidRPr="008D1FF0">
        <w:t xml:space="preserve"> описание и полный текст информационного сообщения: на сайте ОТ </w:t>
      </w:r>
      <w:hyperlink r:id="rId7" w:history="1">
        <w:r w:rsidRPr="008D1FF0">
          <w:rPr>
            <w:rStyle w:val="a4"/>
            <w:color w:val="auto"/>
          </w:rPr>
          <w:t>http://www.auction-house.ru/</w:t>
        </w:r>
      </w:hyperlink>
      <w:r w:rsidRPr="008D1FF0">
        <w:t>, ЕФРСБ (</w:t>
      </w:r>
      <w:hyperlink r:id="rId8" w:history="1">
        <w:r w:rsidRPr="008D1FF0">
          <w:rPr>
            <w:rStyle w:val="a4"/>
            <w:color w:val="auto"/>
          </w:rPr>
          <w:t>http://fedresurs.ru/</w:t>
        </w:r>
      </w:hyperlink>
      <w:r w:rsidRPr="008D1FF0">
        <w:t>) и ЭП.</w:t>
      </w:r>
    </w:p>
    <w:p w14:paraId="40132319" w14:textId="46D9D2DD" w:rsidR="00005D30" w:rsidRPr="00F06B99" w:rsidRDefault="00005D30" w:rsidP="00005D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6B99">
        <w:rPr>
          <w:rFonts w:ascii="Times New Roman" w:eastAsia="Times New Roman" w:hAnsi="Times New Roman" w:cs="Times New Roman"/>
          <w:b/>
          <w:sz w:val="24"/>
          <w:szCs w:val="24"/>
        </w:rPr>
        <w:t>Начало приема заявок: с 1</w:t>
      </w:r>
      <w:r w:rsidR="000C5DA1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F06B99">
        <w:rPr>
          <w:rFonts w:ascii="Times New Roman" w:eastAsia="Times New Roman" w:hAnsi="Times New Roman" w:cs="Times New Roman"/>
          <w:b/>
          <w:sz w:val="24"/>
          <w:szCs w:val="24"/>
        </w:rPr>
        <w:t xml:space="preserve">:00 ч. </w:t>
      </w:r>
      <w:r w:rsidRPr="00F06B99">
        <w:rPr>
          <w:rFonts w:ascii="Times New Roman" w:eastAsia="Times New Roman" w:hAnsi="Times New Roman" w:cs="Times New Roman"/>
          <w:sz w:val="24"/>
          <w:szCs w:val="24"/>
        </w:rPr>
        <w:t xml:space="preserve">(время здесь и далее - МСК) </w:t>
      </w:r>
      <w:r w:rsidR="000C5DA1">
        <w:rPr>
          <w:rFonts w:ascii="Times New Roman" w:eastAsia="Times New Roman" w:hAnsi="Times New Roman" w:cs="Times New Roman"/>
          <w:b/>
          <w:sz w:val="24"/>
          <w:szCs w:val="24"/>
        </w:rPr>
        <w:t>16</w:t>
      </w:r>
      <w:r w:rsidRPr="00F06B9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0C5DA1">
        <w:rPr>
          <w:rFonts w:ascii="Times New Roman" w:eastAsia="Times New Roman" w:hAnsi="Times New Roman" w:cs="Times New Roman"/>
          <w:b/>
          <w:sz w:val="24"/>
          <w:szCs w:val="24"/>
        </w:rPr>
        <w:t>12</w:t>
      </w:r>
      <w:r w:rsidRPr="00F06B99">
        <w:rPr>
          <w:rFonts w:ascii="Times New Roman" w:eastAsia="Times New Roman" w:hAnsi="Times New Roman" w:cs="Times New Roman"/>
          <w:b/>
          <w:sz w:val="24"/>
          <w:szCs w:val="24"/>
        </w:rPr>
        <w:t>.2024 г.</w:t>
      </w:r>
      <w:r w:rsidRPr="00F06B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6B99" w:rsidRPr="00F06B99">
        <w:rPr>
          <w:rFonts w:ascii="Times New Roman" w:eastAsia="Times New Roman" w:hAnsi="Times New Roman" w:cs="Times New Roman"/>
          <w:sz w:val="24"/>
          <w:szCs w:val="24"/>
        </w:rPr>
        <w:t xml:space="preserve">Всего 5 (пять) периодов Торгов. </w:t>
      </w:r>
      <w:r w:rsidRPr="00F06B99">
        <w:rPr>
          <w:rFonts w:ascii="Times New Roman" w:eastAsia="Times New Roman" w:hAnsi="Times New Roman" w:cs="Times New Roman"/>
          <w:b/>
          <w:sz w:val="24"/>
          <w:szCs w:val="24"/>
        </w:rPr>
        <w:t>Прием заявок</w:t>
      </w:r>
      <w:r w:rsidRPr="00F06B99">
        <w:rPr>
          <w:rFonts w:ascii="Times New Roman" w:eastAsia="Times New Roman" w:hAnsi="Times New Roman" w:cs="Times New Roman"/>
          <w:sz w:val="24"/>
          <w:szCs w:val="24"/>
        </w:rPr>
        <w:t xml:space="preserve"> составляет: </w:t>
      </w:r>
      <w:r w:rsidRPr="00F06B99">
        <w:rPr>
          <w:rFonts w:ascii="Times New Roman" w:eastAsia="Times New Roman" w:hAnsi="Times New Roman" w:cs="Times New Roman"/>
          <w:b/>
          <w:sz w:val="24"/>
          <w:szCs w:val="24"/>
        </w:rPr>
        <w:t xml:space="preserve">в 1-м периоде – </w:t>
      </w:r>
      <w:r w:rsidR="000C5DA1">
        <w:rPr>
          <w:rFonts w:ascii="Times New Roman" w:eastAsia="Times New Roman" w:hAnsi="Times New Roman" w:cs="Times New Roman"/>
          <w:b/>
          <w:sz w:val="24"/>
          <w:szCs w:val="24"/>
        </w:rPr>
        <w:t>14</w:t>
      </w:r>
      <w:r w:rsidRPr="00F06B99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="000C5DA1">
        <w:rPr>
          <w:rFonts w:ascii="Times New Roman" w:eastAsia="Times New Roman" w:hAnsi="Times New Roman" w:cs="Times New Roman"/>
          <w:b/>
          <w:sz w:val="24"/>
          <w:szCs w:val="24"/>
        </w:rPr>
        <w:t>четырнадцать</w:t>
      </w:r>
      <w:r w:rsidRPr="00F06B99">
        <w:rPr>
          <w:rFonts w:ascii="Times New Roman" w:eastAsia="Times New Roman" w:hAnsi="Times New Roman" w:cs="Times New Roman"/>
          <w:b/>
          <w:sz w:val="24"/>
          <w:szCs w:val="24"/>
        </w:rPr>
        <w:t>) календарных дней</w:t>
      </w:r>
      <w:r w:rsidRPr="00F06B99">
        <w:rPr>
          <w:rFonts w:ascii="Times New Roman" w:eastAsia="Times New Roman" w:hAnsi="Times New Roman" w:cs="Times New Roman"/>
          <w:sz w:val="24"/>
          <w:szCs w:val="24"/>
        </w:rPr>
        <w:t xml:space="preserve"> (далее – к/д), без изменения начальной цены; </w:t>
      </w:r>
      <w:r w:rsidRPr="00F06B99">
        <w:rPr>
          <w:rFonts w:ascii="Times New Roman" w:eastAsia="Times New Roman" w:hAnsi="Times New Roman" w:cs="Times New Roman"/>
          <w:b/>
          <w:sz w:val="24"/>
          <w:szCs w:val="24"/>
        </w:rPr>
        <w:t>на периодах снижения</w:t>
      </w:r>
      <w:r w:rsidRPr="00F06B99">
        <w:rPr>
          <w:rFonts w:ascii="Times New Roman" w:eastAsia="Times New Roman" w:hAnsi="Times New Roman" w:cs="Times New Roman"/>
          <w:sz w:val="24"/>
          <w:szCs w:val="24"/>
        </w:rPr>
        <w:t xml:space="preserve"> (со 2-го </w:t>
      </w:r>
      <w:r w:rsidR="00F06B99" w:rsidRPr="00F06B99">
        <w:rPr>
          <w:rFonts w:ascii="Times New Roman" w:eastAsia="Times New Roman" w:hAnsi="Times New Roman" w:cs="Times New Roman"/>
          <w:sz w:val="24"/>
          <w:szCs w:val="24"/>
        </w:rPr>
        <w:t xml:space="preserve">по 5-й </w:t>
      </w:r>
      <w:r w:rsidRPr="00F06B99">
        <w:rPr>
          <w:rFonts w:ascii="Times New Roman" w:eastAsia="Times New Roman" w:hAnsi="Times New Roman" w:cs="Times New Roman"/>
          <w:sz w:val="24"/>
          <w:szCs w:val="24"/>
        </w:rPr>
        <w:t>период</w:t>
      </w:r>
      <w:r w:rsidR="00F06B99" w:rsidRPr="00F06B99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F06B99">
        <w:rPr>
          <w:rFonts w:ascii="Times New Roman" w:eastAsia="Times New Roman" w:hAnsi="Times New Roman" w:cs="Times New Roman"/>
          <w:sz w:val="24"/>
          <w:szCs w:val="24"/>
        </w:rPr>
        <w:t xml:space="preserve">) - </w:t>
      </w:r>
      <w:r w:rsidRPr="00F06B99">
        <w:rPr>
          <w:rFonts w:ascii="Times New Roman" w:eastAsia="Times New Roman" w:hAnsi="Times New Roman" w:cs="Times New Roman"/>
          <w:b/>
          <w:sz w:val="24"/>
          <w:szCs w:val="24"/>
        </w:rPr>
        <w:t>7 (семь) к/д, величина снижения – 7 (семь) %</w:t>
      </w:r>
      <w:r w:rsidRPr="00F06B99">
        <w:rPr>
          <w:rFonts w:ascii="Times New Roman" w:eastAsia="Times New Roman" w:hAnsi="Times New Roman" w:cs="Times New Roman"/>
          <w:sz w:val="24"/>
          <w:szCs w:val="24"/>
        </w:rPr>
        <w:t xml:space="preserve"> от начальной цены Лота, установленной на 1-м периоде Торгов. </w:t>
      </w:r>
      <w:r w:rsidRPr="00F06B99">
        <w:rPr>
          <w:rFonts w:ascii="Times New Roman" w:eastAsia="Times New Roman" w:hAnsi="Times New Roman" w:cs="Times New Roman"/>
          <w:b/>
          <w:sz w:val="24"/>
          <w:szCs w:val="24"/>
        </w:rPr>
        <w:t>Минимальн</w:t>
      </w:r>
      <w:r w:rsidR="00F06B99" w:rsidRPr="00F06B99">
        <w:rPr>
          <w:rFonts w:ascii="Times New Roman" w:eastAsia="Times New Roman" w:hAnsi="Times New Roman" w:cs="Times New Roman"/>
          <w:b/>
          <w:sz w:val="24"/>
          <w:szCs w:val="24"/>
        </w:rPr>
        <w:t>ая</w:t>
      </w:r>
      <w:r w:rsidRPr="00F06B99">
        <w:rPr>
          <w:rFonts w:ascii="Times New Roman" w:eastAsia="Times New Roman" w:hAnsi="Times New Roman" w:cs="Times New Roman"/>
          <w:b/>
          <w:sz w:val="24"/>
          <w:szCs w:val="24"/>
        </w:rPr>
        <w:t xml:space="preserve"> цен</w:t>
      </w:r>
      <w:r w:rsidR="00F06B99" w:rsidRPr="00F06B99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Pr="00F06B99">
        <w:rPr>
          <w:rFonts w:ascii="Times New Roman" w:eastAsia="Times New Roman" w:hAnsi="Times New Roman" w:cs="Times New Roman"/>
          <w:b/>
          <w:sz w:val="24"/>
          <w:szCs w:val="24"/>
        </w:rPr>
        <w:t xml:space="preserve"> Лот</w:t>
      </w:r>
      <w:r w:rsidR="00F06B99" w:rsidRPr="00F06B99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Pr="00F06B99">
        <w:rPr>
          <w:rFonts w:ascii="Times New Roman" w:eastAsia="Times New Roman" w:hAnsi="Times New Roman" w:cs="Times New Roman"/>
          <w:b/>
          <w:sz w:val="24"/>
          <w:szCs w:val="24"/>
        </w:rPr>
        <w:t xml:space="preserve"> (цен</w:t>
      </w:r>
      <w:r w:rsidR="00F06B99" w:rsidRPr="00F06B99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Pr="00F06B99">
        <w:rPr>
          <w:rFonts w:ascii="Times New Roman" w:eastAsia="Times New Roman" w:hAnsi="Times New Roman" w:cs="Times New Roman"/>
          <w:b/>
          <w:sz w:val="24"/>
          <w:szCs w:val="24"/>
        </w:rPr>
        <w:t xml:space="preserve"> отсечения)</w:t>
      </w:r>
      <w:r w:rsidR="00F06B99" w:rsidRPr="00F06B99">
        <w:rPr>
          <w:rFonts w:ascii="Times New Roman" w:eastAsia="Times New Roman" w:hAnsi="Times New Roman" w:cs="Times New Roman"/>
          <w:b/>
          <w:sz w:val="24"/>
          <w:szCs w:val="24"/>
        </w:rPr>
        <w:t xml:space="preserve"> составляе</w:t>
      </w:r>
      <w:r w:rsidRPr="00F06B99">
        <w:rPr>
          <w:rFonts w:ascii="Times New Roman" w:eastAsia="Times New Roman" w:hAnsi="Times New Roman" w:cs="Times New Roman"/>
          <w:b/>
          <w:sz w:val="24"/>
          <w:szCs w:val="24"/>
        </w:rPr>
        <w:t xml:space="preserve">т: </w:t>
      </w:r>
      <w:r w:rsidR="000C5DA1">
        <w:rPr>
          <w:rFonts w:ascii="Times New Roman" w:eastAsia="Times New Roman" w:hAnsi="Times New Roman" w:cs="Times New Roman"/>
          <w:b/>
          <w:sz w:val="24"/>
          <w:szCs w:val="24"/>
        </w:rPr>
        <w:t>360</w:t>
      </w:r>
      <w:r w:rsidRPr="00F06B99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="000C5DA1">
        <w:rPr>
          <w:rFonts w:ascii="Times New Roman" w:eastAsia="Times New Roman" w:hAnsi="Times New Roman" w:cs="Times New Roman"/>
          <w:b/>
          <w:sz w:val="24"/>
          <w:szCs w:val="24"/>
        </w:rPr>
        <w:t>650</w:t>
      </w:r>
      <w:r w:rsidRPr="00F06B99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0C5DA1">
        <w:rPr>
          <w:rFonts w:ascii="Times New Roman" w:eastAsia="Times New Roman" w:hAnsi="Times New Roman" w:cs="Times New Roman"/>
          <w:b/>
          <w:sz w:val="24"/>
          <w:szCs w:val="24"/>
        </w:rPr>
        <w:t>88</w:t>
      </w:r>
      <w:r w:rsidRPr="00F06B99">
        <w:rPr>
          <w:rFonts w:ascii="Times New Roman" w:eastAsia="Times New Roman" w:hAnsi="Times New Roman" w:cs="Times New Roman"/>
          <w:b/>
          <w:sz w:val="24"/>
          <w:szCs w:val="24"/>
        </w:rPr>
        <w:t xml:space="preserve"> руб.</w:t>
      </w:r>
    </w:p>
    <w:p w14:paraId="5A1C9D47" w14:textId="66ABAE5C" w:rsidR="00352C7B" w:rsidRPr="00352C7B" w:rsidRDefault="00352C7B" w:rsidP="00352C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6B99">
        <w:rPr>
          <w:rFonts w:ascii="Times New Roman" w:eastAsia="Times New Roman" w:hAnsi="Times New Roman" w:cs="Times New Roman"/>
          <w:sz w:val="24"/>
          <w:szCs w:val="24"/>
        </w:rPr>
        <w:t>К участию в Торгах допускаются любые юр. и физ. лица, зарегистрированные в</w:t>
      </w:r>
      <w:r w:rsidRPr="00352C7B">
        <w:rPr>
          <w:rFonts w:ascii="Times New Roman" w:eastAsia="Times New Roman" w:hAnsi="Times New Roman" w:cs="Times New Roman"/>
          <w:sz w:val="24"/>
          <w:szCs w:val="24"/>
        </w:rPr>
        <w:t xml:space="preserve"> установленном порядке на ЭП, представившие в установленный срок заявку на участие в Торгах и перечислившие задаток в установленном порядке (далее – Заявитель). Заявка на участие в Торгах подается через личный кабинет на ЭП, оформляется на русском языке в форме электронного документа, подписывается квалифицированной электронной подписью (ЭЦП) Заявителя и должна содержать сведения и копии документов, заверенные ЭЦП, согласно требованиям п. 11 ст. 110 Федерального закона от 26.10.2002 № 127-ФЗ «О несостоятельности (банкротстве)»: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ударства (для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иностр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лица); б) </w:t>
      </w:r>
      <w:r w:rsidRPr="00352C7B">
        <w:rPr>
          <w:rFonts w:ascii="Times New Roman" w:eastAsia="Times New Roman" w:hAnsi="Times New Roman" w:cs="Times New Roman"/>
          <w:sz w:val="24"/>
          <w:szCs w:val="24"/>
        </w:rPr>
        <w:t>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</w:t>
      </w:r>
      <w:r w:rsidRPr="00352C7B">
        <w:rPr>
          <w:rFonts w:ascii="Times New Roman" w:eastAsia="Times New Roman" w:hAnsi="Times New Roman" w:cs="Times New Roman"/>
          <w:sz w:val="24"/>
          <w:szCs w:val="24"/>
        </w:rPr>
        <w:t xml:space="preserve">аявителя по отношению к 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352C7B">
        <w:rPr>
          <w:rFonts w:ascii="Times New Roman" w:eastAsia="Times New Roman" w:hAnsi="Times New Roman" w:cs="Times New Roman"/>
          <w:sz w:val="24"/>
          <w:szCs w:val="24"/>
        </w:rPr>
        <w:t xml:space="preserve">олжнику, кредиторам, ФУ и о характере этой заинтересованности, </w:t>
      </w:r>
      <w:r w:rsidR="00190BE9">
        <w:rPr>
          <w:rFonts w:ascii="Times New Roman" w:eastAsia="Times New Roman" w:hAnsi="Times New Roman" w:cs="Times New Roman"/>
          <w:sz w:val="24"/>
          <w:szCs w:val="24"/>
        </w:rPr>
        <w:t>сведения об участии в капитале З</w:t>
      </w:r>
      <w:r w:rsidRPr="00352C7B">
        <w:rPr>
          <w:rFonts w:ascii="Times New Roman" w:eastAsia="Times New Roman" w:hAnsi="Times New Roman" w:cs="Times New Roman"/>
          <w:sz w:val="24"/>
          <w:szCs w:val="24"/>
        </w:rPr>
        <w:t>аявителя ФУ, СРО арбитражных управляющих, членом или руководителем которой является ФУ.</w:t>
      </w:r>
    </w:p>
    <w:p w14:paraId="2B869E28" w14:textId="65BFEBD4" w:rsidR="00EC3577" w:rsidRPr="007241F2" w:rsidRDefault="00352C7B" w:rsidP="00EC35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2C7B">
        <w:rPr>
          <w:rFonts w:ascii="Times New Roman" w:eastAsia="Times New Roman" w:hAnsi="Times New Roman" w:cs="Times New Roman"/>
          <w:sz w:val="24"/>
          <w:szCs w:val="24"/>
        </w:rPr>
        <w:t xml:space="preserve">Заявитель вправе изменить или отозвать заявку на участие в Торгах не позднее окончания срока подачи заявок на участие в </w:t>
      </w:r>
      <w:bookmarkStart w:id="2" w:name="_Hlk13069141"/>
      <w:r w:rsidR="0055366A">
        <w:rPr>
          <w:rFonts w:ascii="Times New Roman" w:eastAsia="Times New Roman" w:hAnsi="Times New Roman" w:cs="Times New Roman"/>
          <w:sz w:val="24"/>
          <w:szCs w:val="24"/>
        </w:rPr>
        <w:t xml:space="preserve">соответствующем периоде </w:t>
      </w:r>
      <w:r w:rsidRPr="00352C7B">
        <w:rPr>
          <w:rFonts w:ascii="Times New Roman" w:eastAsia="Times New Roman" w:hAnsi="Times New Roman" w:cs="Times New Roman"/>
          <w:sz w:val="24"/>
          <w:szCs w:val="24"/>
        </w:rPr>
        <w:t>Торг</w:t>
      </w:r>
      <w:bookmarkEnd w:id="2"/>
      <w:r w:rsidR="0055366A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352C7B">
        <w:rPr>
          <w:rFonts w:ascii="Times New Roman" w:eastAsia="Times New Roman" w:hAnsi="Times New Roman" w:cs="Times New Roman"/>
          <w:sz w:val="24"/>
          <w:szCs w:val="24"/>
        </w:rPr>
        <w:t>.</w:t>
      </w:r>
      <w:r w:rsidR="00EC3577" w:rsidRPr="00EC35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3577">
        <w:rPr>
          <w:rFonts w:ascii="Times New Roman" w:eastAsia="Times New Roman" w:hAnsi="Times New Roman" w:cs="Times New Roman"/>
          <w:sz w:val="24"/>
          <w:szCs w:val="24"/>
        </w:rPr>
        <w:t>ОТ имеет право отменить Т</w:t>
      </w:r>
      <w:r w:rsidR="00EC3577" w:rsidRPr="00116ED2">
        <w:rPr>
          <w:rFonts w:ascii="Times New Roman" w:eastAsia="Times New Roman" w:hAnsi="Times New Roman" w:cs="Times New Roman"/>
          <w:sz w:val="24"/>
          <w:szCs w:val="24"/>
        </w:rPr>
        <w:t xml:space="preserve">орги в любое время до момента подведения </w:t>
      </w:r>
      <w:r w:rsidR="00454EC7">
        <w:rPr>
          <w:rFonts w:ascii="Times New Roman" w:eastAsia="Times New Roman" w:hAnsi="Times New Roman" w:cs="Times New Roman"/>
          <w:sz w:val="24"/>
          <w:szCs w:val="24"/>
        </w:rPr>
        <w:t xml:space="preserve">их </w:t>
      </w:r>
      <w:r w:rsidR="00EC3577" w:rsidRPr="00116ED2">
        <w:rPr>
          <w:rFonts w:ascii="Times New Roman" w:eastAsia="Times New Roman" w:hAnsi="Times New Roman" w:cs="Times New Roman"/>
          <w:sz w:val="24"/>
          <w:szCs w:val="24"/>
        </w:rPr>
        <w:t>итогов.</w:t>
      </w:r>
    </w:p>
    <w:p w14:paraId="70B6A428" w14:textId="0D949FB8" w:rsidR="00005D30" w:rsidRPr="00005D30" w:rsidRDefault="00005D30" w:rsidP="00005D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D30">
        <w:rPr>
          <w:rFonts w:ascii="Times New Roman" w:eastAsia="Times New Roman" w:hAnsi="Times New Roman" w:cs="Times New Roman"/>
          <w:b/>
          <w:sz w:val="24"/>
          <w:szCs w:val="24"/>
        </w:rPr>
        <w:t>Задаток – 5 (пять) %</w:t>
      </w:r>
      <w:r w:rsidRPr="00005D30">
        <w:rPr>
          <w:rFonts w:ascii="Times New Roman" w:eastAsia="Times New Roman" w:hAnsi="Times New Roman" w:cs="Times New Roman"/>
          <w:sz w:val="24"/>
          <w:szCs w:val="24"/>
        </w:rPr>
        <w:t xml:space="preserve"> от начальной цены Лота, установленной для определенного периода Торгов, – должен поступить на счет </w:t>
      </w:r>
      <w:r w:rsidRPr="00005D30">
        <w:rPr>
          <w:rFonts w:ascii="Times New Roman" w:eastAsia="Times New Roman" w:hAnsi="Times New Roman" w:cs="Times New Roman"/>
          <w:b/>
          <w:sz w:val="24"/>
          <w:szCs w:val="24"/>
        </w:rPr>
        <w:t>Оператора ЭП</w:t>
      </w:r>
      <w:r w:rsidRPr="00005D30">
        <w:rPr>
          <w:rFonts w:ascii="Times New Roman" w:eastAsia="Times New Roman" w:hAnsi="Times New Roman" w:cs="Times New Roman"/>
          <w:sz w:val="24"/>
          <w:szCs w:val="24"/>
        </w:rPr>
        <w:t xml:space="preserve"> не позднее даты и времени окончания приема заявок на участие в данном периоде Торгов, в соответствии с договором о задатке. Датой внесения задатка считается дата поступления денежных средств, перечисленных в качестве задатка, на счет </w:t>
      </w:r>
      <w:r w:rsidRPr="00005D30">
        <w:rPr>
          <w:rFonts w:ascii="Times New Roman" w:eastAsia="Times New Roman" w:hAnsi="Times New Roman" w:cs="Times New Roman"/>
          <w:sz w:val="24"/>
          <w:szCs w:val="24"/>
        </w:rPr>
        <w:lastRenderedPageBreak/>
        <w:t>Оператора ЭП в соответствии с Регламентом АО «РАД» «О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собственников».</w:t>
      </w:r>
    </w:p>
    <w:p w14:paraId="51A7A6E0" w14:textId="6E48E3A6" w:rsidR="00EC3577" w:rsidRPr="00005D30" w:rsidRDefault="00EC3577" w:rsidP="006039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D30">
        <w:rPr>
          <w:rFonts w:ascii="Times New Roman" w:eastAsia="Times New Roman" w:hAnsi="Times New Roman" w:cs="Times New Roman"/>
          <w:b/>
          <w:sz w:val="24"/>
          <w:szCs w:val="24"/>
        </w:rPr>
        <w:t>Реквизиты для внесения задатка: Получатель - АО «</w:t>
      </w:r>
      <w:r w:rsidR="005B7764" w:rsidRPr="00005D30">
        <w:rPr>
          <w:rFonts w:ascii="Times New Roman" w:eastAsia="Times New Roman" w:hAnsi="Times New Roman" w:cs="Times New Roman"/>
          <w:b/>
          <w:sz w:val="24"/>
          <w:szCs w:val="24"/>
        </w:rPr>
        <w:t>Российский аукционный дом» (ИНН </w:t>
      </w:r>
      <w:r w:rsidRPr="00005D30">
        <w:rPr>
          <w:rFonts w:ascii="Times New Roman" w:eastAsia="Times New Roman" w:hAnsi="Times New Roman" w:cs="Times New Roman"/>
          <w:b/>
          <w:sz w:val="24"/>
          <w:szCs w:val="24"/>
        </w:rPr>
        <w:t>7838430413, КПП 783801001): Р/с 40702810355000036</w:t>
      </w:r>
      <w:r w:rsidR="005B7764" w:rsidRPr="00005D30">
        <w:rPr>
          <w:rFonts w:ascii="Times New Roman" w:eastAsia="Times New Roman" w:hAnsi="Times New Roman" w:cs="Times New Roman"/>
          <w:b/>
          <w:sz w:val="24"/>
          <w:szCs w:val="24"/>
        </w:rPr>
        <w:t>459 в Северо-Западном Банке</w:t>
      </w:r>
      <w:r w:rsidR="005B7764">
        <w:rPr>
          <w:rFonts w:ascii="Times New Roman" w:eastAsia="Times New Roman" w:hAnsi="Times New Roman" w:cs="Times New Roman"/>
          <w:b/>
          <w:sz w:val="24"/>
          <w:szCs w:val="24"/>
        </w:rPr>
        <w:t xml:space="preserve"> ПАО </w:t>
      </w:r>
      <w:r w:rsidRPr="00CE02D7">
        <w:rPr>
          <w:rFonts w:ascii="Times New Roman" w:eastAsia="Times New Roman" w:hAnsi="Times New Roman" w:cs="Times New Roman"/>
          <w:b/>
          <w:sz w:val="24"/>
          <w:szCs w:val="24"/>
        </w:rPr>
        <w:t>Сбербанк, г. Санкт-Петербург, БИК 044030653, К/с 30101810500000000653.</w:t>
      </w:r>
      <w:r w:rsidRPr="00CE02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E02D7">
        <w:rPr>
          <w:rFonts w:ascii="Times New Roman" w:eastAsia="Times New Roman" w:hAnsi="Times New Roman" w:cs="Times New Roman"/>
          <w:b/>
          <w:sz w:val="24"/>
          <w:szCs w:val="24"/>
        </w:rPr>
        <w:t>В назначении платежа необходимо указывать:</w:t>
      </w:r>
      <w:r w:rsidRPr="00CE02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E02D7">
        <w:rPr>
          <w:rFonts w:ascii="Times New Roman" w:eastAsia="Times New Roman" w:hAnsi="Times New Roman" w:cs="Times New Roman"/>
          <w:b/>
          <w:sz w:val="24"/>
          <w:szCs w:val="24"/>
        </w:rPr>
        <w:t>«№ Л/с ___ (указать № лицевого счета Заявителя, указанный в его личном кабинете на ЭП). Средства для проведения операций по обеспечению участия в электронных торгах. НДС не облагается».</w:t>
      </w:r>
      <w:r w:rsidRPr="00CE02D7">
        <w:rPr>
          <w:rFonts w:ascii="Times New Roman" w:eastAsia="Times New Roman" w:hAnsi="Times New Roman" w:cs="Times New Roman"/>
          <w:sz w:val="24"/>
          <w:szCs w:val="24"/>
        </w:rPr>
        <w:t xml:space="preserve"> Документом, подтверждающим поступление задатка на счет, является выписка с этого счета. </w:t>
      </w:r>
      <w:r w:rsidRPr="00CE02D7">
        <w:rPr>
          <w:rFonts w:ascii="Times New Roman" w:eastAsia="Times New Roman" w:hAnsi="Times New Roman" w:cs="Times New Roman"/>
          <w:b/>
          <w:sz w:val="24"/>
          <w:szCs w:val="24"/>
        </w:rPr>
        <w:t xml:space="preserve">Исполнение обязанности по внесению суммы задатка третьими лицами не допускается. </w:t>
      </w:r>
      <w:r w:rsidRPr="00CE02D7">
        <w:rPr>
          <w:rFonts w:ascii="Times New Roman" w:eastAsia="Times New Roman" w:hAnsi="Times New Roman" w:cs="Times New Roman"/>
          <w:sz w:val="24"/>
          <w:szCs w:val="24"/>
        </w:rPr>
        <w:t xml:space="preserve">Поступление задатка должно быть подтверждено на момент составления протокола об определении участников Торгов. Договор о задатке и проект договора </w:t>
      </w:r>
      <w:r w:rsidRPr="00005D30">
        <w:rPr>
          <w:rFonts w:ascii="Times New Roman" w:eastAsia="Times New Roman" w:hAnsi="Times New Roman" w:cs="Times New Roman"/>
          <w:sz w:val="24"/>
          <w:szCs w:val="24"/>
        </w:rPr>
        <w:t>купли-продажи (далее - ДКП), заключаемого по итогам Торгов, размещены на ЭП.</w:t>
      </w:r>
    </w:p>
    <w:p w14:paraId="0157EF11" w14:textId="7AF03214" w:rsidR="00005D30" w:rsidRPr="00005D30" w:rsidRDefault="00005D30" w:rsidP="00005D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D30">
        <w:rPr>
          <w:rFonts w:ascii="Times New Roman" w:eastAsia="Times New Roman" w:hAnsi="Times New Roman" w:cs="Times New Roman"/>
          <w:sz w:val="24"/>
          <w:szCs w:val="24"/>
        </w:rPr>
        <w:t>Заявки на участие в Торгах, поступившие по Лоту в течение определенного периода проведения Торгов, рассматриваются только после рассмотрения заявок, поступивших в течение предыдущего периода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утверждается ОТ и размещается на ЭП. С даты определения Победителя Торгов прием заявок прекращается.</w:t>
      </w:r>
    </w:p>
    <w:p w14:paraId="257B0C0F" w14:textId="28327684" w:rsidR="00005D30" w:rsidRPr="00005D30" w:rsidRDefault="00005D30" w:rsidP="00005D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D30">
        <w:rPr>
          <w:rFonts w:ascii="Times New Roman" w:eastAsia="Times New Roman" w:hAnsi="Times New Roman" w:cs="Times New Roman"/>
          <w:sz w:val="24"/>
          <w:szCs w:val="24"/>
        </w:rPr>
        <w:t>Победителем Торгов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соответствующего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соответствующего периода Торгов, Победителем Торгов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</w:t>
      </w:r>
    </w:p>
    <w:p w14:paraId="10E30F0C" w14:textId="3E08F10A" w:rsidR="0060398B" w:rsidRDefault="0060398B" w:rsidP="0060398B">
      <w:pPr>
        <w:pStyle w:val="a9"/>
        <w:spacing w:before="0" w:beforeAutospacing="0" w:after="0" w:afterAutospacing="0"/>
        <w:ind w:left="15" w:right="108" w:firstLine="552"/>
        <w:jc w:val="both"/>
        <w:rPr>
          <w:rFonts w:eastAsiaTheme="minorHAnsi"/>
          <w:lang w:eastAsia="en-US" w:bidi="ru-RU"/>
        </w:rPr>
      </w:pPr>
      <w:r w:rsidRPr="00005D30">
        <w:rPr>
          <w:rFonts w:eastAsiaTheme="minorHAnsi"/>
          <w:lang w:eastAsia="en-US" w:bidi="ru-RU"/>
        </w:rPr>
        <w:t>Ознакомление с документами в отношении Имущества проводится путем обращения к ОТ по тел. + 7 (967) 246-44-17 и по e-</w:t>
      </w:r>
      <w:proofErr w:type="spellStart"/>
      <w:r w:rsidRPr="00005D30">
        <w:rPr>
          <w:rFonts w:eastAsiaTheme="minorHAnsi"/>
          <w:lang w:eastAsia="en-US" w:bidi="ru-RU"/>
        </w:rPr>
        <w:t>mail</w:t>
      </w:r>
      <w:proofErr w:type="spellEnd"/>
      <w:r w:rsidRPr="00005D30">
        <w:rPr>
          <w:rFonts w:eastAsiaTheme="minorHAnsi"/>
          <w:lang w:eastAsia="en-US" w:bidi="ru-RU"/>
        </w:rPr>
        <w:t xml:space="preserve">: </w:t>
      </w:r>
      <w:hyperlink r:id="rId9" w:history="1">
        <w:r w:rsidRPr="00005D30">
          <w:rPr>
            <w:rStyle w:val="a4"/>
            <w:rFonts w:eastAsiaTheme="minorHAnsi"/>
            <w:lang w:eastAsia="en-US" w:bidi="ru-RU"/>
          </w:rPr>
          <w:t>yaroslavl@auction-house.ru</w:t>
        </w:r>
      </w:hyperlink>
      <w:r w:rsidRPr="00005D30">
        <w:rPr>
          <w:rFonts w:eastAsiaTheme="minorHAnsi"/>
          <w:lang w:eastAsia="en-US" w:bidi="ru-RU"/>
        </w:rPr>
        <w:t xml:space="preserve"> в рабочие дни с 10:00 до 17:00.</w:t>
      </w:r>
      <w:r w:rsidRPr="0060398B">
        <w:rPr>
          <w:rFonts w:eastAsiaTheme="minorHAnsi"/>
          <w:lang w:eastAsia="en-US" w:bidi="ru-RU"/>
        </w:rPr>
        <w:t xml:space="preserve"> Ознакомление с Имуществом производится по его местонахождению, по предварительной записи по указанным реквизитам </w:t>
      </w:r>
      <w:r>
        <w:rPr>
          <w:rFonts w:eastAsiaTheme="minorHAnsi"/>
          <w:lang w:eastAsia="en-US" w:bidi="ru-RU"/>
        </w:rPr>
        <w:t>ОТ</w:t>
      </w:r>
      <w:r w:rsidRPr="0060398B">
        <w:rPr>
          <w:rFonts w:eastAsiaTheme="minorHAnsi"/>
          <w:lang w:eastAsia="en-US" w:bidi="ru-RU"/>
        </w:rPr>
        <w:t>.</w:t>
      </w:r>
    </w:p>
    <w:p w14:paraId="564F606B" w14:textId="77777777" w:rsidR="00937DD4" w:rsidRDefault="00A818A8" w:rsidP="0060398B">
      <w:pPr>
        <w:pStyle w:val="a9"/>
        <w:spacing w:before="0" w:beforeAutospacing="0" w:after="0" w:afterAutospacing="0"/>
        <w:ind w:left="15" w:right="108" w:firstLine="552"/>
        <w:jc w:val="both"/>
      </w:pPr>
      <w:r w:rsidRPr="00190BE9">
        <w:t>Ф</w:t>
      </w:r>
      <w:r w:rsidR="00781C54" w:rsidRPr="00190BE9">
        <w:t xml:space="preserve">У в течение 5 (Пяти) </w:t>
      </w:r>
      <w:r w:rsidR="0060398B" w:rsidRPr="0060398B">
        <w:t xml:space="preserve">календарных </w:t>
      </w:r>
      <w:r w:rsidR="00781C54" w:rsidRPr="00190BE9">
        <w:t xml:space="preserve">дней с даты подписания протокола о результатах проведения </w:t>
      </w:r>
      <w:r w:rsidR="008022BA" w:rsidRPr="00190BE9">
        <w:t>Торгов</w:t>
      </w:r>
      <w:r w:rsidR="00781C54" w:rsidRPr="00190BE9">
        <w:t xml:space="preserve"> направляет Победителю предложение заключить ДКП с приложением его проекта. ДКП заключается с Победителем в течение 5 </w:t>
      </w:r>
      <w:r w:rsidR="008022BA" w:rsidRPr="00190BE9">
        <w:t xml:space="preserve">(Пяти) </w:t>
      </w:r>
      <w:r w:rsidR="00781C54" w:rsidRPr="00190BE9">
        <w:t>д</w:t>
      </w:r>
      <w:r w:rsidR="00D03662" w:rsidRPr="00190BE9">
        <w:t xml:space="preserve">ней с даты получения им ДКП от </w:t>
      </w:r>
      <w:r w:rsidRPr="00190BE9">
        <w:t>Ф</w:t>
      </w:r>
      <w:r w:rsidR="00781C54" w:rsidRPr="00190BE9">
        <w:t xml:space="preserve">У. </w:t>
      </w:r>
      <w:r w:rsidR="00937DD4" w:rsidRPr="00937DD4">
        <w:t xml:space="preserve">О факте подписания ДКП Победитель любым доступным для него способом обязан немедленно уведомить ФУ. </w:t>
      </w:r>
    </w:p>
    <w:p w14:paraId="15BC9FE6" w14:textId="3E32C123" w:rsidR="00781C54" w:rsidRPr="00E8655C" w:rsidRDefault="00781C54" w:rsidP="0060398B">
      <w:pPr>
        <w:pStyle w:val="a9"/>
        <w:spacing w:before="0" w:beforeAutospacing="0" w:after="0" w:afterAutospacing="0"/>
        <w:ind w:left="15" w:right="108" w:firstLine="552"/>
        <w:jc w:val="both"/>
        <w:rPr>
          <w:shd w:val="clear" w:color="auto" w:fill="FFFFFF"/>
        </w:rPr>
      </w:pPr>
      <w:r w:rsidRPr="00190BE9">
        <w:t xml:space="preserve">Оплата Лота за вычетом внесенного ранее задатка - в течение 30 </w:t>
      </w:r>
      <w:r w:rsidR="008022BA" w:rsidRPr="00190BE9">
        <w:t xml:space="preserve">(Тридцати) </w:t>
      </w:r>
      <w:r w:rsidRPr="00190BE9">
        <w:t>дней со дня п</w:t>
      </w:r>
      <w:r w:rsidR="00190BE9">
        <w:t>одписания ДКП на счет Должника:</w:t>
      </w:r>
      <w:r w:rsidR="005B7764" w:rsidRPr="00190BE9">
        <w:rPr>
          <w:shd w:val="clear" w:color="auto" w:fill="FFFFFF"/>
        </w:rPr>
        <w:t xml:space="preserve"> </w:t>
      </w:r>
      <w:r w:rsidR="0060398B" w:rsidRPr="0060398B">
        <w:rPr>
          <w:shd w:val="clear" w:color="auto" w:fill="FFFFFF"/>
        </w:rPr>
        <w:t>р/счет 40817810950174323296 в Филиале «Центральный» ПАО «СОВКОМБАНК» (Бердск)</w:t>
      </w:r>
      <w:r w:rsidR="0060398B">
        <w:rPr>
          <w:shd w:val="clear" w:color="auto" w:fill="FFFFFF"/>
        </w:rPr>
        <w:t xml:space="preserve">, </w:t>
      </w:r>
      <w:proofErr w:type="spellStart"/>
      <w:r w:rsidR="0060398B" w:rsidRPr="0060398B">
        <w:rPr>
          <w:shd w:val="clear" w:color="auto" w:fill="FFFFFF"/>
        </w:rPr>
        <w:t>кор.счет</w:t>
      </w:r>
      <w:proofErr w:type="spellEnd"/>
      <w:r w:rsidR="0060398B" w:rsidRPr="0060398B">
        <w:rPr>
          <w:shd w:val="clear" w:color="auto" w:fill="FFFFFF"/>
        </w:rPr>
        <w:t xml:space="preserve"> 30101810150040000763, БИК 045004763, ИНН Банка 4401116480</w:t>
      </w:r>
      <w:r w:rsidR="00D3787E" w:rsidRPr="00E8655C">
        <w:t>.</w:t>
      </w:r>
    </w:p>
    <w:p w14:paraId="2E2C5BB2" w14:textId="0D768E29" w:rsidR="00A06687" w:rsidRDefault="00180195" w:rsidP="0060398B">
      <w:pPr>
        <w:pStyle w:val="a9"/>
        <w:spacing w:before="0" w:beforeAutospacing="0" w:after="0" w:afterAutospacing="0"/>
        <w:ind w:right="108" w:firstLine="567"/>
        <w:jc w:val="both"/>
      </w:pPr>
      <w:r w:rsidRPr="008022BA">
        <w:t>Нарушение Победителем установленных сроков подписания ДКП или оплаты Лота означает отказ (уклонение) Победителя от исполнения своих обязательств, в связи с чем ОТ и продавец освобождаются от всех обязательств, связанных с проведением Торгов, заключением ДКП, внесенный Победител</w:t>
      </w:r>
      <w:r w:rsidR="00005D30">
        <w:t xml:space="preserve">ем задаток ему не возвращается. В случае отказа (уклонения) Победителя от </w:t>
      </w:r>
      <w:r w:rsidR="00005D30" w:rsidRPr="008022BA">
        <w:t xml:space="preserve">подписания ДКП </w:t>
      </w:r>
      <w:r w:rsidR="00A06687">
        <w:t>ФУ вправе предложить заключить ДКП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 w14:paraId="0238CC9F" w14:textId="580E9A8B" w:rsidR="00022BF7" w:rsidRPr="008022BA" w:rsidRDefault="00A06687" w:rsidP="00022BF7">
      <w:pPr>
        <w:pStyle w:val="a9"/>
        <w:spacing w:before="0" w:beforeAutospacing="0" w:after="0" w:afterAutospacing="0"/>
        <w:ind w:right="108" w:firstLine="567"/>
        <w:jc w:val="both"/>
      </w:pPr>
      <w: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sectPr w:rsidR="00022BF7" w:rsidRPr="008022BA" w:rsidSect="0076351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D1102B"/>
    <w:multiLevelType w:val="hybridMultilevel"/>
    <w:tmpl w:val="FA428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235317"/>
    <w:multiLevelType w:val="hybridMultilevel"/>
    <w:tmpl w:val="D102F7B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975"/>
    <w:rsid w:val="00005D30"/>
    <w:rsid w:val="00016D2E"/>
    <w:rsid w:val="00022BF7"/>
    <w:rsid w:val="0004506A"/>
    <w:rsid w:val="00052842"/>
    <w:rsid w:val="00094F29"/>
    <w:rsid w:val="000A1758"/>
    <w:rsid w:val="000B2376"/>
    <w:rsid w:val="000C5DA1"/>
    <w:rsid w:val="000D047C"/>
    <w:rsid w:val="000D1411"/>
    <w:rsid w:val="000D2517"/>
    <w:rsid w:val="000E27E7"/>
    <w:rsid w:val="00100FCE"/>
    <w:rsid w:val="001102A6"/>
    <w:rsid w:val="001155E9"/>
    <w:rsid w:val="0013778C"/>
    <w:rsid w:val="00146673"/>
    <w:rsid w:val="001544F2"/>
    <w:rsid w:val="00156B24"/>
    <w:rsid w:val="00165EBB"/>
    <w:rsid w:val="001743C2"/>
    <w:rsid w:val="001762EF"/>
    <w:rsid w:val="00180195"/>
    <w:rsid w:val="00190BE9"/>
    <w:rsid w:val="001A5CE6"/>
    <w:rsid w:val="001A74F2"/>
    <w:rsid w:val="001B3F98"/>
    <w:rsid w:val="001C136D"/>
    <w:rsid w:val="001C4FB4"/>
    <w:rsid w:val="001C5F17"/>
    <w:rsid w:val="001D3722"/>
    <w:rsid w:val="001D3A56"/>
    <w:rsid w:val="001E0253"/>
    <w:rsid w:val="001E77B3"/>
    <w:rsid w:val="001F2726"/>
    <w:rsid w:val="00214B12"/>
    <w:rsid w:val="002249EF"/>
    <w:rsid w:val="00224E5C"/>
    <w:rsid w:val="00226ADF"/>
    <w:rsid w:val="00255E78"/>
    <w:rsid w:val="002700B5"/>
    <w:rsid w:val="0028287D"/>
    <w:rsid w:val="002938FD"/>
    <w:rsid w:val="002A59DD"/>
    <w:rsid w:val="002A5ADD"/>
    <w:rsid w:val="002B09C2"/>
    <w:rsid w:val="002B4E6C"/>
    <w:rsid w:val="002D21EA"/>
    <w:rsid w:val="002D7566"/>
    <w:rsid w:val="002F1262"/>
    <w:rsid w:val="002F4228"/>
    <w:rsid w:val="0030050C"/>
    <w:rsid w:val="00313126"/>
    <w:rsid w:val="003154D9"/>
    <w:rsid w:val="00322E10"/>
    <w:rsid w:val="0034218C"/>
    <w:rsid w:val="00352C7B"/>
    <w:rsid w:val="003555CF"/>
    <w:rsid w:val="00386A86"/>
    <w:rsid w:val="00391F53"/>
    <w:rsid w:val="00393B83"/>
    <w:rsid w:val="00395323"/>
    <w:rsid w:val="00396672"/>
    <w:rsid w:val="003B2D37"/>
    <w:rsid w:val="003B7044"/>
    <w:rsid w:val="003B70A9"/>
    <w:rsid w:val="003C0C02"/>
    <w:rsid w:val="003C496E"/>
    <w:rsid w:val="003C6791"/>
    <w:rsid w:val="003D3C5F"/>
    <w:rsid w:val="003E7C4D"/>
    <w:rsid w:val="003F61AB"/>
    <w:rsid w:val="0040028D"/>
    <w:rsid w:val="0040536B"/>
    <w:rsid w:val="004242C4"/>
    <w:rsid w:val="00427CDD"/>
    <w:rsid w:val="0043029A"/>
    <w:rsid w:val="00431C6E"/>
    <w:rsid w:val="00431CAC"/>
    <w:rsid w:val="00443B1E"/>
    <w:rsid w:val="00454EC7"/>
    <w:rsid w:val="004623AA"/>
    <w:rsid w:val="00462A7F"/>
    <w:rsid w:val="0049312A"/>
    <w:rsid w:val="004A554B"/>
    <w:rsid w:val="004A71F1"/>
    <w:rsid w:val="004C07ED"/>
    <w:rsid w:val="004D78D7"/>
    <w:rsid w:val="004F3380"/>
    <w:rsid w:val="00504A85"/>
    <w:rsid w:val="00516C38"/>
    <w:rsid w:val="00522FAC"/>
    <w:rsid w:val="00525B47"/>
    <w:rsid w:val="00542946"/>
    <w:rsid w:val="00542C41"/>
    <w:rsid w:val="0055366A"/>
    <w:rsid w:val="00554CEF"/>
    <w:rsid w:val="00563127"/>
    <w:rsid w:val="00566C9E"/>
    <w:rsid w:val="00573ACC"/>
    <w:rsid w:val="0057555C"/>
    <w:rsid w:val="00576ED6"/>
    <w:rsid w:val="00581B2E"/>
    <w:rsid w:val="0059167B"/>
    <w:rsid w:val="00593CA8"/>
    <w:rsid w:val="00594A83"/>
    <w:rsid w:val="005A10C9"/>
    <w:rsid w:val="005A66CF"/>
    <w:rsid w:val="005B4309"/>
    <w:rsid w:val="005B7764"/>
    <w:rsid w:val="005C2A14"/>
    <w:rsid w:val="005D2845"/>
    <w:rsid w:val="005E2DA9"/>
    <w:rsid w:val="005F33E2"/>
    <w:rsid w:val="005F3770"/>
    <w:rsid w:val="0060007E"/>
    <w:rsid w:val="0060130A"/>
    <w:rsid w:val="0060398B"/>
    <w:rsid w:val="0060691F"/>
    <w:rsid w:val="00612722"/>
    <w:rsid w:val="0062279B"/>
    <w:rsid w:val="006271D4"/>
    <w:rsid w:val="00630564"/>
    <w:rsid w:val="00665771"/>
    <w:rsid w:val="006715B7"/>
    <w:rsid w:val="00672859"/>
    <w:rsid w:val="0069474E"/>
    <w:rsid w:val="006B4690"/>
    <w:rsid w:val="006B6561"/>
    <w:rsid w:val="006D27D6"/>
    <w:rsid w:val="0071361E"/>
    <w:rsid w:val="00717A9F"/>
    <w:rsid w:val="007241F2"/>
    <w:rsid w:val="00763513"/>
    <w:rsid w:val="007645EF"/>
    <w:rsid w:val="007679DC"/>
    <w:rsid w:val="00776960"/>
    <w:rsid w:val="00781C54"/>
    <w:rsid w:val="00796BD9"/>
    <w:rsid w:val="00797E6E"/>
    <w:rsid w:val="007A6934"/>
    <w:rsid w:val="007A6C54"/>
    <w:rsid w:val="007B2239"/>
    <w:rsid w:val="007B48E0"/>
    <w:rsid w:val="007B6D49"/>
    <w:rsid w:val="007E5975"/>
    <w:rsid w:val="007E616B"/>
    <w:rsid w:val="007F02F2"/>
    <w:rsid w:val="008022BA"/>
    <w:rsid w:val="00803D15"/>
    <w:rsid w:val="00833469"/>
    <w:rsid w:val="00833D0C"/>
    <w:rsid w:val="00841D68"/>
    <w:rsid w:val="0084273E"/>
    <w:rsid w:val="00854E73"/>
    <w:rsid w:val="0086536C"/>
    <w:rsid w:val="00883CD6"/>
    <w:rsid w:val="00886424"/>
    <w:rsid w:val="0089009D"/>
    <w:rsid w:val="00890B9D"/>
    <w:rsid w:val="008A4788"/>
    <w:rsid w:val="008A5BF9"/>
    <w:rsid w:val="008B2921"/>
    <w:rsid w:val="008C1C92"/>
    <w:rsid w:val="008C7E45"/>
    <w:rsid w:val="008D0EBC"/>
    <w:rsid w:val="008D1FF0"/>
    <w:rsid w:val="008D5838"/>
    <w:rsid w:val="008D79B1"/>
    <w:rsid w:val="008E2CF1"/>
    <w:rsid w:val="008E54AD"/>
    <w:rsid w:val="00900567"/>
    <w:rsid w:val="0090072D"/>
    <w:rsid w:val="009024E6"/>
    <w:rsid w:val="00903374"/>
    <w:rsid w:val="00935A97"/>
    <w:rsid w:val="00935C3E"/>
    <w:rsid w:val="00937DD4"/>
    <w:rsid w:val="009473B0"/>
    <w:rsid w:val="00947A7F"/>
    <w:rsid w:val="00947CBA"/>
    <w:rsid w:val="009569B5"/>
    <w:rsid w:val="00985AF0"/>
    <w:rsid w:val="00993180"/>
    <w:rsid w:val="00993C49"/>
    <w:rsid w:val="00994011"/>
    <w:rsid w:val="00995446"/>
    <w:rsid w:val="009A2902"/>
    <w:rsid w:val="009B0A82"/>
    <w:rsid w:val="009B7CBF"/>
    <w:rsid w:val="009C6500"/>
    <w:rsid w:val="009C6C6C"/>
    <w:rsid w:val="009D26C4"/>
    <w:rsid w:val="009D6766"/>
    <w:rsid w:val="009F4D8C"/>
    <w:rsid w:val="00A06687"/>
    <w:rsid w:val="00A07D93"/>
    <w:rsid w:val="00A1082B"/>
    <w:rsid w:val="00A206B7"/>
    <w:rsid w:val="00A32C3C"/>
    <w:rsid w:val="00A43773"/>
    <w:rsid w:val="00A53CB8"/>
    <w:rsid w:val="00A56E41"/>
    <w:rsid w:val="00A57BC7"/>
    <w:rsid w:val="00A57F9C"/>
    <w:rsid w:val="00A75F0E"/>
    <w:rsid w:val="00A80B0D"/>
    <w:rsid w:val="00A818A8"/>
    <w:rsid w:val="00A92EDF"/>
    <w:rsid w:val="00A94905"/>
    <w:rsid w:val="00AA06BA"/>
    <w:rsid w:val="00AB13C2"/>
    <w:rsid w:val="00AB2655"/>
    <w:rsid w:val="00AD0FE9"/>
    <w:rsid w:val="00AD7975"/>
    <w:rsid w:val="00B105A8"/>
    <w:rsid w:val="00B15C60"/>
    <w:rsid w:val="00B25D3D"/>
    <w:rsid w:val="00B4122B"/>
    <w:rsid w:val="00B45D51"/>
    <w:rsid w:val="00B54B35"/>
    <w:rsid w:val="00B5610E"/>
    <w:rsid w:val="00B65604"/>
    <w:rsid w:val="00B72FD2"/>
    <w:rsid w:val="00B75A92"/>
    <w:rsid w:val="00B85AA5"/>
    <w:rsid w:val="00B901FD"/>
    <w:rsid w:val="00BA33B9"/>
    <w:rsid w:val="00BA53E7"/>
    <w:rsid w:val="00BB0C06"/>
    <w:rsid w:val="00BC7B2C"/>
    <w:rsid w:val="00BD124A"/>
    <w:rsid w:val="00BD19F0"/>
    <w:rsid w:val="00BE754D"/>
    <w:rsid w:val="00BF2703"/>
    <w:rsid w:val="00C221B5"/>
    <w:rsid w:val="00C24E1B"/>
    <w:rsid w:val="00C310B9"/>
    <w:rsid w:val="00C41564"/>
    <w:rsid w:val="00C42F22"/>
    <w:rsid w:val="00C44945"/>
    <w:rsid w:val="00C47BF8"/>
    <w:rsid w:val="00C830F3"/>
    <w:rsid w:val="00C841BF"/>
    <w:rsid w:val="00C8652B"/>
    <w:rsid w:val="00C92A36"/>
    <w:rsid w:val="00C9760A"/>
    <w:rsid w:val="00CB0627"/>
    <w:rsid w:val="00CE02D7"/>
    <w:rsid w:val="00CE2EE4"/>
    <w:rsid w:val="00CF11E1"/>
    <w:rsid w:val="00CF2181"/>
    <w:rsid w:val="00D03662"/>
    <w:rsid w:val="00D051DC"/>
    <w:rsid w:val="00D216E7"/>
    <w:rsid w:val="00D3787E"/>
    <w:rsid w:val="00D42841"/>
    <w:rsid w:val="00D60D64"/>
    <w:rsid w:val="00D7483C"/>
    <w:rsid w:val="00D91178"/>
    <w:rsid w:val="00D91CF9"/>
    <w:rsid w:val="00DA7F16"/>
    <w:rsid w:val="00DB0A7D"/>
    <w:rsid w:val="00DC4B3A"/>
    <w:rsid w:val="00DC4B8D"/>
    <w:rsid w:val="00DE6BC3"/>
    <w:rsid w:val="00E004E8"/>
    <w:rsid w:val="00E034EC"/>
    <w:rsid w:val="00E12FAC"/>
    <w:rsid w:val="00E203DC"/>
    <w:rsid w:val="00E257AF"/>
    <w:rsid w:val="00E31924"/>
    <w:rsid w:val="00E441FA"/>
    <w:rsid w:val="00E52574"/>
    <w:rsid w:val="00E751E3"/>
    <w:rsid w:val="00E8439A"/>
    <w:rsid w:val="00E8655C"/>
    <w:rsid w:val="00E904E5"/>
    <w:rsid w:val="00EA134E"/>
    <w:rsid w:val="00EA3622"/>
    <w:rsid w:val="00EB089B"/>
    <w:rsid w:val="00EB792F"/>
    <w:rsid w:val="00EC1EDA"/>
    <w:rsid w:val="00EC3577"/>
    <w:rsid w:val="00EC6BB8"/>
    <w:rsid w:val="00ED5B49"/>
    <w:rsid w:val="00ED7BA2"/>
    <w:rsid w:val="00EE0920"/>
    <w:rsid w:val="00EE1337"/>
    <w:rsid w:val="00EE24BE"/>
    <w:rsid w:val="00EF116A"/>
    <w:rsid w:val="00EF2F43"/>
    <w:rsid w:val="00EF367D"/>
    <w:rsid w:val="00EF4BBA"/>
    <w:rsid w:val="00F0201A"/>
    <w:rsid w:val="00F06B99"/>
    <w:rsid w:val="00F076A7"/>
    <w:rsid w:val="00F1077F"/>
    <w:rsid w:val="00F22A60"/>
    <w:rsid w:val="00F274E0"/>
    <w:rsid w:val="00F323D6"/>
    <w:rsid w:val="00F32FD7"/>
    <w:rsid w:val="00F349CF"/>
    <w:rsid w:val="00F36D35"/>
    <w:rsid w:val="00F43B4D"/>
    <w:rsid w:val="00F5144F"/>
    <w:rsid w:val="00F55A39"/>
    <w:rsid w:val="00F91A09"/>
    <w:rsid w:val="00F94DEC"/>
    <w:rsid w:val="00FB4C32"/>
    <w:rsid w:val="00FB56BA"/>
    <w:rsid w:val="00FD4266"/>
    <w:rsid w:val="00FE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E232E"/>
  <w15:docId w15:val="{D80A5649-2D66-4D4D-BF14-1540E729B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921"/>
    <w:pPr>
      <w:autoSpaceDE w:val="0"/>
      <w:autoSpaceDN w:val="0"/>
      <w:adjustRightInd w:val="0"/>
    </w:pPr>
    <w:rPr>
      <w:rFonts w:ascii="Calibri" w:eastAsiaTheme="minorEastAsia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99"/>
    <w:qFormat/>
    <w:rsid w:val="008B2921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516C38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16C38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9C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6500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0">
    <w:name w:val="Без интервала1"/>
    <w:aliases w:val="Arial"/>
    <w:basedOn w:val="a"/>
    <w:uiPriority w:val="1"/>
    <w:qFormat/>
    <w:rsid w:val="00CF2181"/>
    <w:pPr>
      <w:autoSpaceDE/>
      <w:autoSpaceDN/>
      <w:adjustRightInd/>
      <w:spacing w:after="0" w:line="240" w:lineRule="auto"/>
      <w:ind w:firstLine="709"/>
      <w:jc w:val="both"/>
    </w:pPr>
    <w:rPr>
      <w:rFonts w:ascii="Arial" w:eastAsia="Calibri" w:hAnsi="Arial" w:cs="Times New Roman"/>
      <w:sz w:val="20"/>
      <w:szCs w:val="32"/>
      <w:lang w:eastAsia="en-US" w:bidi="en-US"/>
    </w:rPr>
  </w:style>
  <w:style w:type="paragraph" w:styleId="a7">
    <w:name w:val="annotation text"/>
    <w:basedOn w:val="a"/>
    <w:link w:val="11"/>
    <w:rsid w:val="00630564"/>
    <w:pPr>
      <w:autoSpaceDE/>
      <w:autoSpaceDN/>
      <w:adjustRightInd/>
      <w:spacing w:after="0" w:line="240" w:lineRule="auto"/>
    </w:pPr>
    <w:rPr>
      <w:rFonts w:ascii="NTTimes/Cyrillic" w:eastAsia="Times New Roman" w:hAnsi="NTTimes/Cyrillic" w:cs="NTTimes/Cyrillic"/>
      <w:sz w:val="20"/>
      <w:szCs w:val="20"/>
      <w:lang w:val="en-US"/>
    </w:rPr>
  </w:style>
  <w:style w:type="character" w:customStyle="1" w:styleId="a8">
    <w:name w:val="Текст примечания Знак"/>
    <w:basedOn w:val="a0"/>
    <w:uiPriority w:val="99"/>
    <w:semiHidden/>
    <w:rsid w:val="00630564"/>
    <w:rPr>
      <w:rFonts w:ascii="Calibri" w:eastAsiaTheme="minorEastAsia" w:hAnsi="Calibri" w:cs="Calibri"/>
      <w:sz w:val="20"/>
      <w:szCs w:val="20"/>
      <w:lang w:eastAsia="ru-RU"/>
    </w:rPr>
  </w:style>
  <w:style w:type="character" w:customStyle="1" w:styleId="11">
    <w:name w:val="Текст примечания Знак1"/>
    <w:basedOn w:val="a0"/>
    <w:link w:val="a7"/>
    <w:rsid w:val="00630564"/>
    <w:rPr>
      <w:rFonts w:ascii="NTTimes/Cyrillic" w:eastAsia="Times New Roman" w:hAnsi="NTTimes/Cyrillic" w:cs="NTTimes/Cyrillic"/>
      <w:sz w:val="20"/>
      <w:szCs w:val="20"/>
      <w:lang w:val="en-US" w:eastAsia="ru-RU"/>
    </w:rPr>
  </w:style>
  <w:style w:type="paragraph" w:styleId="a9">
    <w:name w:val="Normal (Web)"/>
    <w:aliases w:val="Обычный (Web),Обычный (веб)2,Обычный (Web)1"/>
    <w:basedOn w:val="a"/>
    <w:uiPriority w:val="99"/>
    <w:rsid w:val="00F32FD7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 Indent"/>
    <w:basedOn w:val="a"/>
    <w:link w:val="ab"/>
    <w:rsid w:val="00993180"/>
    <w:pPr>
      <w:autoSpaceDE/>
      <w:autoSpaceDN/>
      <w:adjustRightInd/>
      <w:spacing w:after="0" w:line="240" w:lineRule="auto"/>
      <w:ind w:right="-57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9931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FollowedHyperlink"/>
    <w:basedOn w:val="a0"/>
    <w:uiPriority w:val="99"/>
    <w:semiHidden/>
    <w:unhideWhenUsed/>
    <w:rsid w:val="00665771"/>
    <w:rPr>
      <w:color w:val="800080" w:themeColor="followedHyperlink"/>
      <w:u w:val="single"/>
    </w:rPr>
  </w:style>
  <w:style w:type="character" w:customStyle="1" w:styleId="ad">
    <w:name w:val="Основной текст_"/>
    <w:basedOn w:val="a0"/>
    <w:link w:val="2"/>
    <w:rsid w:val="00CE02D7"/>
    <w:rPr>
      <w:rFonts w:ascii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d"/>
    <w:rsid w:val="00CE02D7"/>
    <w:pPr>
      <w:widowControl w:val="0"/>
      <w:shd w:val="clear" w:color="auto" w:fill="FFFFFF"/>
      <w:autoSpaceDE/>
      <w:autoSpaceDN/>
      <w:adjustRightInd/>
      <w:spacing w:before="300" w:after="0" w:line="274" w:lineRule="exact"/>
      <w:ind w:hanging="1140"/>
      <w:jc w:val="both"/>
    </w:pPr>
    <w:rPr>
      <w:rFonts w:ascii="Times New Roman" w:eastAsiaTheme="minorHAnsi" w:hAnsi="Times New Roman" w:cs="Times New Roman"/>
      <w:lang w:eastAsia="en-US"/>
    </w:rPr>
  </w:style>
  <w:style w:type="paragraph" w:styleId="ae">
    <w:name w:val="List Paragraph"/>
    <w:basedOn w:val="a"/>
    <w:uiPriority w:val="99"/>
    <w:qFormat/>
    <w:rsid w:val="004D78D7"/>
    <w:pPr>
      <w:autoSpaceDE/>
      <w:autoSpaceDN/>
      <w:adjustRightInd/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4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dresurs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uction-hous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ot-online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yakutina@auction-house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yaroslavl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882</TotalTime>
  <Pages>2</Pages>
  <Words>1396</Words>
  <Characters>7959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Падерина Виктория</dc:creator>
  <cp:lastModifiedBy>Мякутина Виктория Николаевна</cp:lastModifiedBy>
  <cp:revision>25</cp:revision>
  <cp:lastPrinted>2021-10-21T13:31:00Z</cp:lastPrinted>
  <dcterms:created xsi:type="dcterms:W3CDTF">2022-07-29T09:57:00Z</dcterms:created>
  <dcterms:modified xsi:type="dcterms:W3CDTF">2024-12-16T07:51:00Z</dcterms:modified>
</cp:coreProperties>
</file>