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214A561E"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C62A5A">
              <w:rPr>
                <w:rFonts w:ascii="Times New Roman" w:hAnsi="Times New Roman"/>
              </w:rPr>
              <w:t>Самара</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096047B6"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 xml:space="preserve">Финансовый управляющий </w:t>
      </w:r>
      <w:r w:rsidR="00262C09" w:rsidRPr="00262C09">
        <w:rPr>
          <w:rFonts w:ascii="Times New Roman" w:hAnsi="Times New Roman"/>
          <w:b/>
          <w:bCs/>
        </w:rPr>
        <w:t xml:space="preserve">Дергунова Александра Константиновича (30.10.1982 года рождения, место рождения: гор. Куйбышев, адрес регистрации: Саратовская обл., район Дергачевский, с. </w:t>
      </w:r>
      <w:proofErr w:type="spellStart"/>
      <w:r w:rsidR="00262C09" w:rsidRPr="00262C09">
        <w:rPr>
          <w:rFonts w:ascii="Times New Roman" w:hAnsi="Times New Roman"/>
          <w:b/>
          <w:bCs/>
        </w:rPr>
        <w:t>Камышево</w:t>
      </w:r>
      <w:proofErr w:type="spellEnd"/>
      <w:r w:rsidR="00262C09" w:rsidRPr="00262C09">
        <w:rPr>
          <w:rFonts w:ascii="Times New Roman" w:hAnsi="Times New Roman"/>
          <w:b/>
          <w:bCs/>
        </w:rPr>
        <w:t>, ул. Зеленая, д. 31/2, ИНН 631229722613, СНИЛС 122-331-193 00)</w:t>
      </w:r>
      <w:r w:rsidR="00425CF1">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425CF1" w:rsidRPr="00425CF1">
        <w:rPr>
          <w:rFonts w:ascii="Times New Roman" w:hAnsi="Times New Roman"/>
        </w:rPr>
        <w:t>решения Арбитражного суда Саратовской области от 24.10.2024 по делу №А57-6707/2024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49C543ED" w:rsidR="001706AC" w:rsidRDefault="00165BB9" w:rsidP="00572B76">
      <w:pPr>
        <w:pStyle w:val="paragraph"/>
        <w:jc w:val="both"/>
        <w:rPr>
          <w:sz w:val="22"/>
          <w:szCs w:val="22"/>
        </w:rPr>
      </w:pPr>
      <w:r w:rsidRPr="00165BB9">
        <w:rPr>
          <w:b/>
          <w:bCs/>
          <w:sz w:val="22"/>
          <w:szCs w:val="22"/>
        </w:rPr>
        <w:t xml:space="preserve">Квартира, расположенная по адресу: Самарская область, г. Самара, Красноглинский район, п. </w:t>
      </w:r>
      <w:proofErr w:type="spellStart"/>
      <w:r w:rsidRPr="00165BB9">
        <w:rPr>
          <w:b/>
          <w:bCs/>
          <w:sz w:val="22"/>
          <w:szCs w:val="22"/>
        </w:rPr>
        <w:t>Мехзавод</w:t>
      </w:r>
      <w:proofErr w:type="spellEnd"/>
      <w:r w:rsidRPr="00165BB9">
        <w:rPr>
          <w:b/>
          <w:bCs/>
          <w:sz w:val="22"/>
          <w:szCs w:val="22"/>
        </w:rPr>
        <w:t>, 1-й квартал, дом №54, квартира 105, состоящая из 2-х жилых комнат, имеющая общую площадь 59,5 кв. метра, кадастровый номер 63:01:0329007:2248.</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58FDBC6C" w:rsidR="002042A2" w:rsidRPr="002042A2" w:rsidRDefault="00116408" w:rsidP="002042A2">
            <w:pPr>
              <w:pStyle w:val="a5"/>
              <w:jc w:val="both"/>
              <w:rPr>
                <w:rFonts w:ascii="Times New Roman" w:hAnsi="Times New Roman"/>
                <w:sz w:val="20"/>
                <w:szCs w:val="20"/>
                <w:lang w:eastAsia="ru-RU"/>
              </w:rPr>
            </w:pPr>
            <w:r w:rsidRPr="00116408">
              <w:rPr>
                <w:rFonts w:ascii="Times New Roman" w:hAnsi="Times New Roman"/>
                <w:sz w:val="20"/>
                <w:szCs w:val="20"/>
                <w:lang w:eastAsia="ru-RU"/>
              </w:rPr>
              <w:t xml:space="preserve">Финансовый управляющий Дергунова Александра Константиновича (30.10.1982 года рождения, место рождения: гор. Куйбышев, адрес регистрации: Саратовская обл., район Дергачевский, с. </w:t>
            </w:r>
            <w:proofErr w:type="spellStart"/>
            <w:r w:rsidRPr="00116408">
              <w:rPr>
                <w:rFonts w:ascii="Times New Roman" w:hAnsi="Times New Roman"/>
                <w:sz w:val="20"/>
                <w:szCs w:val="20"/>
                <w:lang w:eastAsia="ru-RU"/>
              </w:rPr>
              <w:t>Камышево</w:t>
            </w:r>
            <w:proofErr w:type="spellEnd"/>
            <w:r w:rsidRPr="00116408">
              <w:rPr>
                <w:rFonts w:ascii="Times New Roman" w:hAnsi="Times New Roman"/>
                <w:sz w:val="20"/>
                <w:szCs w:val="20"/>
                <w:lang w:eastAsia="ru-RU"/>
              </w:rPr>
              <w:t>, ул. Зеленая, д. 31/2, ИНН 631229722613, СНИЛС 122-331-193 00) Рахимова Алена Лумоновна</w:t>
            </w:r>
            <w:r w:rsidRPr="00116408">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08DF1CFD" w14:textId="77777777" w:rsidR="0089535C" w:rsidRPr="0089535C" w:rsidRDefault="0089535C" w:rsidP="0089535C">
            <w:pPr>
              <w:pStyle w:val="a5"/>
              <w:jc w:val="both"/>
              <w:rPr>
                <w:rFonts w:ascii="Times New Roman" w:hAnsi="Times New Roman"/>
                <w:sz w:val="20"/>
                <w:szCs w:val="20"/>
                <w:lang w:eastAsia="ru-RU"/>
              </w:rPr>
            </w:pPr>
            <w:r w:rsidRPr="0089535C">
              <w:rPr>
                <w:rFonts w:ascii="Times New Roman" w:hAnsi="Times New Roman"/>
                <w:sz w:val="20"/>
                <w:szCs w:val="20"/>
                <w:lang w:eastAsia="ru-RU"/>
              </w:rPr>
              <w:t>Счет получателя: 40817810150188378655;</w:t>
            </w:r>
          </w:p>
          <w:p w14:paraId="7ECFA902" w14:textId="77777777" w:rsidR="0089535C" w:rsidRDefault="0089535C" w:rsidP="0089535C">
            <w:pPr>
              <w:pStyle w:val="a5"/>
              <w:spacing w:line="276" w:lineRule="auto"/>
              <w:jc w:val="both"/>
              <w:rPr>
                <w:rFonts w:ascii="Times New Roman" w:hAnsi="Times New Roman"/>
                <w:sz w:val="20"/>
                <w:szCs w:val="20"/>
                <w:lang w:eastAsia="ru-RU"/>
              </w:rPr>
            </w:pPr>
            <w:r w:rsidRPr="0089535C">
              <w:rPr>
                <w:rFonts w:ascii="Times New Roman" w:hAnsi="Times New Roman"/>
                <w:sz w:val="20"/>
                <w:szCs w:val="20"/>
                <w:lang w:eastAsia="ru-RU"/>
              </w:rPr>
              <w:t xml:space="preserve">Ф.И.О. получателя: </w:t>
            </w:r>
          </w:p>
          <w:p w14:paraId="24837695" w14:textId="12666F7C" w:rsidR="00DD1DB3" w:rsidRPr="00B91954" w:rsidRDefault="0089535C" w:rsidP="0089535C">
            <w:pPr>
              <w:pStyle w:val="a5"/>
              <w:spacing w:line="276" w:lineRule="auto"/>
              <w:jc w:val="both"/>
              <w:rPr>
                <w:rFonts w:ascii="Times New Roman" w:hAnsi="Times New Roman"/>
                <w:sz w:val="20"/>
                <w:szCs w:val="20"/>
                <w:lang w:eastAsia="ru-RU"/>
              </w:rPr>
            </w:pPr>
            <w:r w:rsidRPr="0089535C">
              <w:rPr>
                <w:rFonts w:ascii="Times New Roman" w:hAnsi="Times New Roman"/>
                <w:sz w:val="20"/>
                <w:szCs w:val="20"/>
                <w:lang w:eastAsia="ru-RU"/>
              </w:rPr>
              <w:t>Дергунов Александр Константинович.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25CF1"/>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5E7B"/>
    <w:rsid w:val="009F77B7"/>
    <w:rsid w:val="00A00783"/>
    <w:rsid w:val="00A00F94"/>
    <w:rsid w:val="00A0382C"/>
    <w:rsid w:val="00A041EB"/>
    <w:rsid w:val="00A05D33"/>
    <w:rsid w:val="00A07895"/>
    <w:rsid w:val="00A13620"/>
    <w:rsid w:val="00A208B1"/>
    <w:rsid w:val="00A2467D"/>
    <w:rsid w:val="00A2544B"/>
    <w:rsid w:val="00A25DD4"/>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AB1"/>
    <w:rsid w:val="00C47EB1"/>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688B"/>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155</cp:revision>
  <dcterms:created xsi:type="dcterms:W3CDTF">2023-09-06T13:32:00Z</dcterms:created>
  <dcterms:modified xsi:type="dcterms:W3CDTF">2024-12-13T07:16:00Z</dcterms:modified>
</cp:coreProperties>
</file>