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5D4D7413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6" w:history="1"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>+7 (495) 909 24 52, e-</w:t>
      </w:r>
      <w:proofErr w:type="spellStart"/>
      <w:r w:rsidR="00FD2164" w:rsidRPr="00EB453D">
        <w:rPr>
          <w:rFonts w:ascii="Times New Roman" w:hAnsi="Times New Roman" w:cs="Times New Roman"/>
        </w:rPr>
        <w:t>mail</w:t>
      </w:r>
      <w:proofErr w:type="spellEnd"/>
      <w:r w:rsidR="00FD2164" w:rsidRPr="00EB453D">
        <w:rPr>
          <w:rFonts w:ascii="Times New Roman" w:hAnsi="Times New Roman" w:cs="Times New Roman"/>
        </w:rPr>
        <w:t xml:space="preserve">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8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>Петербурга и Ленинградской области от 14.09.2023 по делу №А56-432/2019/ж.17</w:t>
      </w:r>
      <w:r w:rsidR="00CA012B">
        <w:rPr>
          <w:rFonts w:ascii="Times New Roman" w:eastAsia="Times New Roman" w:hAnsi="Times New Roman" w:cs="Times New Roman"/>
          <w:lang w:eastAsia="ru-RU"/>
        </w:rPr>
        <w:t>,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2F6D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8C2F6D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8C2F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8C2F6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E7E5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="00E601C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DE7E5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02.2025</w:t>
      </w:r>
      <w:r w:rsidR="00F50F4C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15</w:t>
      </w:r>
      <w:r w:rsidR="002F1802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8C2F6D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8C2F6D">
        <w:rPr>
          <w:rFonts w:ascii="Times New Roman" w:eastAsia="Times New Roman" w:hAnsi="Times New Roman" w:cs="Times New Roman"/>
          <w:b/>
          <w:lang w:eastAsia="ru-RU"/>
        </w:rPr>
        <w:t> </w:t>
      </w:r>
      <w:r w:rsidRPr="008C2F6D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9" w:history="1"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8C2F6D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8C2F6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8C2F6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8C2F6D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8C2F6D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8C2F6D">
        <w:rPr>
          <w:rFonts w:ascii="Times New Roman" w:eastAsia="Calibri" w:hAnsi="Times New Roman" w:cs="Times New Roman"/>
          <w:b/>
        </w:rPr>
        <w:t xml:space="preserve">) </w:t>
      </w:r>
      <w:r w:rsidR="00024ED6" w:rsidRPr="008C2F6D">
        <w:rPr>
          <w:rFonts w:ascii="Times New Roman" w:eastAsia="Calibri" w:hAnsi="Times New Roman" w:cs="Times New Roman"/>
          <w:b/>
        </w:rPr>
        <w:t>21</w:t>
      </w:r>
      <w:r w:rsidR="00E601C5" w:rsidRPr="008C2F6D">
        <w:rPr>
          <w:rFonts w:ascii="Times New Roman" w:eastAsia="Calibri" w:hAnsi="Times New Roman" w:cs="Times New Roman"/>
          <w:b/>
        </w:rPr>
        <w:t>.</w:t>
      </w:r>
      <w:r w:rsidR="00024ED6" w:rsidRPr="008C2F6D">
        <w:rPr>
          <w:rFonts w:ascii="Times New Roman" w:eastAsia="Calibri" w:hAnsi="Times New Roman" w:cs="Times New Roman"/>
          <w:b/>
        </w:rPr>
        <w:t>12</w:t>
      </w:r>
      <w:r w:rsidR="00E601C5" w:rsidRPr="008C2F6D">
        <w:rPr>
          <w:rFonts w:ascii="Times New Roman" w:eastAsia="Calibri" w:hAnsi="Times New Roman" w:cs="Times New Roman"/>
          <w:b/>
        </w:rPr>
        <w:t xml:space="preserve">.2024 по </w:t>
      </w:r>
      <w:r w:rsidR="00DE7E55" w:rsidRPr="008C2F6D">
        <w:rPr>
          <w:rFonts w:ascii="Times New Roman" w:eastAsia="Calibri" w:hAnsi="Times New Roman" w:cs="Times New Roman"/>
          <w:b/>
        </w:rPr>
        <w:t>05</w:t>
      </w:r>
      <w:r w:rsidR="00E601C5" w:rsidRPr="008C2F6D">
        <w:rPr>
          <w:rFonts w:ascii="Times New Roman" w:eastAsia="Calibri" w:hAnsi="Times New Roman" w:cs="Times New Roman"/>
          <w:b/>
        </w:rPr>
        <w:t>.</w:t>
      </w:r>
      <w:r w:rsidR="00024ED6" w:rsidRPr="008C2F6D">
        <w:rPr>
          <w:rFonts w:ascii="Times New Roman" w:eastAsia="Calibri" w:hAnsi="Times New Roman" w:cs="Times New Roman"/>
          <w:b/>
        </w:rPr>
        <w:t>02</w:t>
      </w:r>
      <w:bookmarkStart w:id="0" w:name="_GoBack"/>
      <w:bookmarkEnd w:id="0"/>
      <w:r w:rsidR="00024ED6" w:rsidRPr="008C2F6D">
        <w:rPr>
          <w:rFonts w:ascii="Times New Roman" w:eastAsia="Calibri" w:hAnsi="Times New Roman" w:cs="Times New Roman"/>
          <w:b/>
        </w:rPr>
        <w:t>.2025</w:t>
      </w:r>
      <w:r w:rsidR="00E601C5" w:rsidRPr="008C2F6D">
        <w:rPr>
          <w:rFonts w:ascii="Times New Roman" w:eastAsia="Calibri" w:hAnsi="Times New Roman" w:cs="Times New Roman"/>
          <w:b/>
        </w:rPr>
        <w:t xml:space="preserve"> до 23 час</w:t>
      </w:r>
      <w:r w:rsidR="003D5B8C" w:rsidRPr="008C2F6D">
        <w:rPr>
          <w:rFonts w:ascii="Times New Roman" w:eastAsia="Calibri" w:hAnsi="Times New Roman" w:cs="Times New Roman"/>
          <w:b/>
        </w:rPr>
        <w:t>.</w:t>
      </w:r>
      <w:r w:rsidR="00E601C5" w:rsidRPr="008C2F6D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8C2F6D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8C2F6D">
        <w:rPr>
          <w:rFonts w:ascii="Times New Roman" w:eastAsia="Calibri" w:hAnsi="Times New Roman" w:cs="Times New Roman"/>
          <w:b/>
        </w:rPr>
        <w:t xml:space="preserve"> –</w:t>
      </w:r>
      <w:r w:rsidR="00DE7E55" w:rsidRPr="008C2F6D">
        <w:rPr>
          <w:rFonts w:ascii="Times New Roman" w:eastAsia="Calibri" w:hAnsi="Times New Roman" w:cs="Times New Roman"/>
          <w:b/>
        </w:rPr>
        <w:t xml:space="preserve"> 06</w:t>
      </w:r>
      <w:r w:rsidR="00E601C5" w:rsidRPr="008C2F6D">
        <w:rPr>
          <w:rFonts w:ascii="Times New Roman" w:eastAsia="Calibri" w:hAnsi="Times New Roman" w:cs="Times New Roman"/>
          <w:b/>
        </w:rPr>
        <w:t>.</w:t>
      </w:r>
      <w:r w:rsidR="00DE7E55" w:rsidRPr="008C2F6D">
        <w:rPr>
          <w:rFonts w:ascii="Times New Roman" w:eastAsia="Calibri" w:hAnsi="Times New Roman" w:cs="Times New Roman"/>
          <w:b/>
        </w:rPr>
        <w:t>02.2025</w:t>
      </w:r>
      <w:r w:rsidR="00843A91" w:rsidRPr="008C2F6D">
        <w:rPr>
          <w:rFonts w:ascii="Times New Roman" w:eastAsia="Calibri" w:hAnsi="Times New Roman" w:cs="Times New Roman"/>
          <w:b/>
        </w:rPr>
        <w:t xml:space="preserve">, </w:t>
      </w:r>
      <w:r w:rsidR="00E601C5" w:rsidRPr="008C2F6D">
        <w:rPr>
          <w:rFonts w:ascii="Times New Roman" w:eastAsia="Calibri" w:hAnsi="Times New Roman" w:cs="Times New Roman"/>
        </w:rPr>
        <w:t>оформляется протоколом об определении участников торгов.</w:t>
      </w:r>
      <w:r w:rsidR="00E601C5" w:rsidRPr="00F77A17">
        <w:rPr>
          <w:rFonts w:ascii="Times New Roman" w:eastAsia="Calibri" w:hAnsi="Times New Roman" w:cs="Times New Roman"/>
        </w:rPr>
        <w:t xml:space="preserve"> </w:t>
      </w:r>
      <w:bookmarkStart w:id="1" w:name="_Hlk71712212"/>
    </w:p>
    <w:p w14:paraId="4878C5CB" w14:textId="3104B919" w:rsidR="00E601C5" w:rsidRPr="00EB453D" w:rsidRDefault="00E601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</w:t>
      </w:r>
      <w:r w:rsidR="00843A91">
        <w:rPr>
          <w:rFonts w:ascii="Times New Roman" w:eastAsia="Calibri" w:hAnsi="Times New Roman" w:cs="Times New Roman"/>
          <w:b/>
        </w:rPr>
        <w:t>единым лото</w:t>
      </w:r>
      <w:r w:rsidRPr="00F77A17">
        <w:rPr>
          <w:rFonts w:ascii="Times New Roman" w:eastAsia="Calibri" w:hAnsi="Times New Roman" w:cs="Times New Roman"/>
          <w:b/>
        </w:rPr>
        <w:t xml:space="preserve">м </w:t>
      </w:r>
      <w:r w:rsidRPr="00F77A17">
        <w:rPr>
          <w:rFonts w:ascii="Times New Roman" w:eastAsia="Calibri" w:hAnsi="Times New Roman" w:cs="Times New Roman"/>
        </w:rPr>
        <w:t xml:space="preserve">подлежит следующее имущество </w:t>
      </w:r>
      <w:bookmarkEnd w:id="1"/>
      <w:r w:rsidRPr="00F77A17">
        <w:rPr>
          <w:rFonts w:ascii="Times New Roman" w:eastAsia="Calibri" w:hAnsi="Times New Roman" w:cs="Times New Roman"/>
        </w:rPr>
        <w:t>(далее</w:t>
      </w:r>
      <w:r w:rsidR="00843A91">
        <w:rPr>
          <w:rFonts w:ascii="Times New Roman" w:eastAsia="Calibri" w:hAnsi="Times New Roman" w:cs="Times New Roman"/>
        </w:rPr>
        <w:t xml:space="preserve"> – Имущество, Лот</w:t>
      </w:r>
      <w:r w:rsidRPr="00EB453D">
        <w:rPr>
          <w:rFonts w:ascii="Times New Roman" w:eastAsia="Calibri" w:hAnsi="Times New Roman" w:cs="Times New Roman"/>
        </w:rPr>
        <w:t xml:space="preserve">): </w:t>
      </w:r>
    </w:p>
    <w:p w14:paraId="0E3CB369" w14:textId="565C5C34" w:rsidR="0074711D" w:rsidRPr="00EB453D" w:rsidRDefault="00843A91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1. </w:t>
      </w:r>
      <w:r w:rsidRPr="00843A9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Дви</w:t>
      </w:r>
      <w:r w:rsidR="00A921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жимое имущество в количестве 509</w:t>
      </w:r>
      <w:r w:rsidRPr="00843A9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единиц </w:t>
      </w:r>
      <w:r w:rsidRPr="00843A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(в том числе: </w:t>
      </w:r>
      <w:r w:rsidR="00B04B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предметы мебели</w:t>
      </w:r>
      <w:r w:rsidR="003F081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C74C4B" w:rsidRPr="00C74C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промышленное оборудование</w:t>
      </w:r>
      <w:r w:rsidR="00C74C4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инструменты </w:t>
      </w:r>
      <w:r w:rsidRPr="00843A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 п</w:t>
      </w:r>
      <w:r w:rsidR="00A9215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рочее), по адресу: </w:t>
      </w:r>
      <w:r w:rsidRPr="00843A9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г. Санкт-Петерб</w:t>
      </w:r>
      <w:r w:rsidR="00D16F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ург, ул. Ново-Ники</w:t>
      </w:r>
      <w:r w:rsidR="00A9215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тинская, д.17. </w:t>
      </w:r>
      <w:r w:rsidR="000F7B75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</w:t>
      </w: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альная цена Лота 1 – </w:t>
      </w:r>
      <w:r w:rsidR="00A92152" w:rsidRPr="00A921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6 885</w:t>
      </w:r>
      <w:r w:rsidR="00A921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A92152" w:rsidRPr="00A921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000</w:t>
      </w:r>
      <w:r w:rsidR="00A921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,00</w:t>
      </w:r>
      <w:r w:rsidR="005D07A2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F7B75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0D81402E" w14:textId="77777777" w:rsidR="00117101" w:rsidRDefault="001F7770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Подробный перечень Имущества </w:t>
      </w:r>
      <w:r w:rsidR="0056735B" w:rsidRP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Перечень)</w:t>
      </w:r>
      <w:r w:rsid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размещен в ЕФРСБ и на сайте ЭП. </w:t>
      </w:r>
    </w:p>
    <w:p w14:paraId="7C60C76F" w14:textId="6EBDE011" w:rsidR="000F7B75" w:rsidRPr="00EB453D" w:rsidRDefault="00D726F5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Обременение </w:t>
      </w:r>
      <w:r w:rsidR="000F7B75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Имущества: 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часть имущества в составе Лота 1</w:t>
      </w:r>
      <w:r w:rsidR="00843A9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обременен</w:t>
      </w:r>
      <w:r w:rsidR="00BF7B29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арендой в пользу АО «Метрострой Северной Столицы» на </w:t>
      </w:r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основании договора аренды движимого имущества № 09 от 29.11.2021</w:t>
      </w:r>
      <w:r w:rsidR="009828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(с учетом дополнительных соглашений)</w:t>
      </w:r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срок по </w:t>
      </w:r>
      <w:r w:rsidR="00F21CAA" w:rsidRPr="00F21CA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23.02.2025</w:t>
      </w:r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proofErr w:type="spellStart"/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</w:t>
      </w:r>
      <w:r w:rsidR="001F7770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F7B75" w:rsidRPr="00F50F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копия договора аренды будет предоставляться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потенциальным покупателям по запросу, направленному Организатору торгов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информация об обременении а</w:t>
      </w:r>
      <w:r w:rsidR="00843A9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рендой имущества в составе Лота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момент заключения договор</w:t>
      </w:r>
      <w:r w:rsidR="00D231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</w:t>
      </w:r>
      <w:r w:rsidR="00A921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Перечне.</w:t>
      </w:r>
    </w:p>
    <w:p w14:paraId="5D849B1E" w14:textId="08759282" w:rsidR="006A5229" w:rsidRPr="00EB453D" w:rsidRDefault="00843A91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</w:t>
      </w:r>
      <w:r w:rsidR="002A71F0" w:rsidRPr="002A71F0">
        <w:rPr>
          <w:rFonts w:ascii="Times New Roman" w:eastAsia="Times New Roman" w:hAnsi="Times New Roman" w:cs="Times New Roman"/>
          <w:lang w:eastAsia="ru-RU"/>
        </w:rPr>
        <w:t>+ 7(</w:t>
      </w:r>
      <w:proofErr w:type="gramStart"/>
      <w:r w:rsidR="002A71F0" w:rsidRPr="002A71F0">
        <w:rPr>
          <w:rFonts w:ascii="Times New Roman" w:eastAsia="Times New Roman" w:hAnsi="Times New Roman" w:cs="Times New Roman"/>
          <w:lang w:eastAsia="ru-RU"/>
        </w:rPr>
        <w:t>967)-</w:t>
      </w:r>
      <w:proofErr w:type="gramEnd"/>
      <w:r w:rsidR="002A71F0" w:rsidRPr="002A71F0">
        <w:rPr>
          <w:rFonts w:ascii="Times New Roman" w:eastAsia="Times New Roman" w:hAnsi="Times New Roman" w:cs="Times New Roman"/>
          <w:lang w:eastAsia="ru-RU"/>
        </w:rPr>
        <w:t>268-63-09 (с 9.00 до 18.00 по Московскому времени в рабочие дни), эл. почта: fokina@auction-house.ru.</w:t>
      </w:r>
    </w:p>
    <w:p w14:paraId="2B70EB3A" w14:textId="5C510030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0D8AB9E9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0774D"/>
    <w:rsid w:val="00024ED6"/>
    <w:rsid w:val="00025B10"/>
    <w:rsid w:val="00027C20"/>
    <w:rsid w:val="00032C4B"/>
    <w:rsid w:val="0003609E"/>
    <w:rsid w:val="00037C14"/>
    <w:rsid w:val="00047C74"/>
    <w:rsid w:val="000517EA"/>
    <w:rsid w:val="00065C15"/>
    <w:rsid w:val="000804EA"/>
    <w:rsid w:val="00081BC6"/>
    <w:rsid w:val="00084542"/>
    <w:rsid w:val="00093AE0"/>
    <w:rsid w:val="000B001F"/>
    <w:rsid w:val="000B6641"/>
    <w:rsid w:val="000C0D8D"/>
    <w:rsid w:val="000D4A27"/>
    <w:rsid w:val="000F1DBE"/>
    <w:rsid w:val="000F7B75"/>
    <w:rsid w:val="00104F25"/>
    <w:rsid w:val="00117101"/>
    <w:rsid w:val="00136FA5"/>
    <w:rsid w:val="00140669"/>
    <w:rsid w:val="00151088"/>
    <w:rsid w:val="001516AB"/>
    <w:rsid w:val="001573A0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A71F0"/>
    <w:rsid w:val="002B5585"/>
    <w:rsid w:val="002B7D84"/>
    <w:rsid w:val="002D1E7D"/>
    <w:rsid w:val="002D3655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3F0811"/>
    <w:rsid w:val="00416587"/>
    <w:rsid w:val="0041681F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C4AFA"/>
    <w:rsid w:val="005D07A2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2F6D"/>
    <w:rsid w:val="008C4A9F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2152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1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41C6D"/>
    <w:rsid w:val="00C44818"/>
    <w:rsid w:val="00C44FB7"/>
    <w:rsid w:val="00C50BA3"/>
    <w:rsid w:val="00C6565F"/>
    <w:rsid w:val="00C66AF2"/>
    <w:rsid w:val="00C74C4B"/>
    <w:rsid w:val="00C7652E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363D"/>
    <w:rsid w:val="00CE45BD"/>
    <w:rsid w:val="00CE76E7"/>
    <w:rsid w:val="00CF7D80"/>
    <w:rsid w:val="00D16C84"/>
    <w:rsid w:val="00D16FCF"/>
    <w:rsid w:val="00D231F6"/>
    <w:rsid w:val="00D31521"/>
    <w:rsid w:val="00D32CEF"/>
    <w:rsid w:val="00D46EB8"/>
    <w:rsid w:val="00D47F8D"/>
    <w:rsid w:val="00D5655A"/>
    <w:rsid w:val="00D71879"/>
    <w:rsid w:val="00D726F5"/>
    <w:rsid w:val="00D777DE"/>
    <w:rsid w:val="00D9708B"/>
    <w:rsid w:val="00DA1590"/>
    <w:rsid w:val="00DA270C"/>
    <w:rsid w:val="00DE7E55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50F4C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A7B95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ptbavjdcddt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ro-siriu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pina@auction-hous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4D00-8CC6-43B4-8312-85E94332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85</cp:revision>
  <cp:lastPrinted>2024-01-26T06:36:00Z</cp:lastPrinted>
  <dcterms:created xsi:type="dcterms:W3CDTF">2024-07-08T08:36:00Z</dcterms:created>
  <dcterms:modified xsi:type="dcterms:W3CDTF">2024-12-12T11:42:00Z</dcterms:modified>
</cp:coreProperties>
</file>