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418D79A" w:rsidR="00CB638E" w:rsidRDefault="00A522B0" w:rsidP="00CB638E">
      <w:pPr>
        <w:spacing w:after="0" w:line="240" w:lineRule="auto"/>
        <w:ind w:firstLine="567"/>
        <w:jc w:val="both"/>
      </w:pPr>
      <w:r w:rsidRPr="00A52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Pr="00A522B0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22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4A46E16" w14:textId="50B15402" w:rsidR="00CB638E" w:rsidRDefault="00A522B0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r w:rsidRPr="00A522B0">
        <w:t>Земельный участок - 89 000 +/- 3,16 кв. м, адрес: Саратовская обл., Татищевский р-н, в 2,4 км от ст. Курдюм, кадастровый номер 64:34:271801:305, земли с/х назначения - для строительства зданий, строений и сооружений, используемых для производства, хранения и первичной переработки сельскохозяйственной продукции, ограничения и обременения: ограничения прав на земельный участок, предусмотренные ст. 56 Земельного кодекса РФ</w:t>
      </w:r>
      <w:r>
        <w:t xml:space="preserve"> -</w:t>
      </w:r>
      <w:r w:rsidRPr="00A522B0">
        <w:t xml:space="preserve"> </w:t>
      </w:r>
      <w:r w:rsidRPr="00A522B0">
        <w:t>4 261 000,00</w:t>
      </w:r>
      <w:r>
        <w:t xml:space="preserve"> руб.</w:t>
      </w:r>
    </w:p>
    <w:p w14:paraId="6FF0677F" w14:textId="060A4076" w:rsidR="00F4360E" w:rsidRPr="00F4360E" w:rsidRDefault="00F4360E" w:rsidP="00F4360E">
      <w:pPr>
        <w:pStyle w:val="ab"/>
        <w:ind w:left="0" w:firstLine="567"/>
        <w:jc w:val="both"/>
        <w:rPr>
          <w:i/>
          <w:iCs/>
        </w:rPr>
      </w:pPr>
      <w:r w:rsidRPr="00F4360E">
        <w:rPr>
          <w:rFonts w:ascii="Times New Roman" w:hAnsi="Times New Roman" w:cs="Times New Roman"/>
          <w:i/>
          <w:iCs/>
          <w:sz w:val="24"/>
          <w:szCs w:val="24"/>
        </w:rPr>
        <w:t xml:space="preserve">По Лоту </w:t>
      </w:r>
      <w:r w:rsidRPr="00F4360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4360E">
        <w:rPr>
          <w:rFonts w:ascii="Times New Roman" w:hAnsi="Times New Roman" w:cs="Times New Roman"/>
          <w:i/>
          <w:i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837056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9259D" w:rsidRPr="0009259D">
        <w:rPr>
          <w:rFonts w:ascii="Times New Roman CYR" w:hAnsi="Times New Roman CYR" w:cs="Times New Roman CYR"/>
          <w:b/>
          <w:bCs/>
          <w:color w:val="000000"/>
        </w:rPr>
        <w:t>19 февраля</w:t>
      </w:r>
      <w:r w:rsidR="0009259D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9259D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0FC78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9259D" w:rsidRPr="0009259D">
        <w:rPr>
          <w:b/>
          <w:bCs/>
          <w:color w:val="000000"/>
        </w:rPr>
        <w:t>19 февраля 2025</w:t>
      </w:r>
      <w:r w:rsidR="0009259D" w:rsidRPr="0009259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9259D" w:rsidRPr="0009259D">
        <w:rPr>
          <w:b/>
          <w:bCs/>
          <w:color w:val="000000"/>
        </w:rPr>
        <w:t>07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9259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9259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7DF00C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9259D" w:rsidRPr="0009259D">
        <w:rPr>
          <w:b/>
          <w:bCs/>
          <w:color w:val="000000"/>
        </w:rPr>
        <w:t>10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9259D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9259D" w:rsidRPr="0009259D">
        <w:rPr>
          <w:b/>
          <w:bCs/>
          <w:color w:val="000000"/>
        </w:rPr>
        <w:t>24 февраля</w:t>
      </w:r>
      <w:r w:rsidR="0009259D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9259D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9259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4E14304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B7951">
        <w:rPr>
          <w:b/>
          <w:bCs/>
          <w:color w:val="000000"/>
        </w:rPr>
        <w:t>11 апреля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AB7951">
        <w:rPr>
          <w:b/>
          <w:bCs/>
          <w:color w:val="000000"/>
        </w:rPr>
        <w:t xml:space="preserve">24 мая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B75212C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B7951" w:rsidRPr="00AB7951">
        <w:rPr>
          <w:b/>
          <w:bCs/>
          <w:color w:val="000000"/>
        </w:rPr>
        <w:t>11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AB7951">
        <w:rPr>
          <w:color w:val="000000"/>
        </w:rPr>
        <w:t>1</w:t>
      </w:r>
      <w:r w:rsidRPr="00AB7951">
        <w:rPr>
          <w:color w:val="000000"/>
        </w:rPr>
        <w:t xml:space="preserve"> (</w:t>
      </w:r>
      <w:r w:rsidR="00F17038" w:rsidRPr="00AB7951">
        <w:rPr>
          <w:color w:val="000000"/>
        </w:rPr>
        <w:t>Один</w:t>
      </w:r>
      <w:r w:rsidRPr="00AB7951">
        <w:rPr>
          <w:color w:val="000000"/>
        </w:rPr>
        <w:t>) календарны</w:t>
      </w:r>
      <w:r w:rsidR="00F17038" w:rsidRPr="00AB7951">
        <w:rPr>
          <w:color w:val="000000"/>
        </w:rPr>
        <w:t>й</w:t>
      </w:r>
      <w:r w:rsidRPr="00AB7951">
        <w:rPr>
          <w:color w:val="000000"/>
        </w:rPr>
        <w:t xml:space="preserve"> де</w:t>
      </w:r>
      <w:r w:rsidR="00F17038" w:rsidRPr="00AB7951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B7951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20F1B7D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C491B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C491B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C047EC3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F5A2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F5A2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BAF22A5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11 апреля 2025 г. по 14 апреля 2025 г. - в размере начальной цены продажи лота;</w:t>
      </w:r>
    </w:p>
    <w:p w14:paraId="38D101B6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15 апреля 2025 г. по 18 апреля 2025 г. - в размере 97,00% от начальной цены продажи лота;</w:t>
      </w:r>
    </w:p>
    <w:p w14:paraId="453B8101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19 апреля 2025 г. по 22 апреля 2025 г. - в размере 94,00% от начальной цены продажи лота;</w:t>
      </w:r>
    </w:p>
    <w:p w14:paraId="16D0CDB2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23 апреля 2025 г. по 26 апреля 2025 г. - в размере 91,00% от начальной цены продажи лота;</w:t>
      </w:r>
    </w:p>
    <w:p w14:paraId="636FE055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27 апреля 2025 г. по 30 апреля 2025 г. - в размере 88,00% от начальной цены продажи лота;</w:t>
      </w:r>
    </w:p>
    <w:p w14:paraId="55FDFF55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01 мая 2025 г. по 04 мая 2025 г. - в размере 85,00% от начальной цены продажи лота;</w:t>
      </w:r>
    </w:p>
    <w:p w14:paraId="0C3953A6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05 мая 2025 г. по 08 мая 2025 г. - в размере 82,00% от начальной цены продажи лота;</w:t>
      </w:r>
    </w:p>
    <w:p w14:paraId="0E4AACC6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09 мая 2025 г. по 12 мая 2025 г. - в размере 79,00% от начальной цены продажи лота;</w:t>
      </w:r>
    </w:p>
    <w:p w14:paraId="61D2D483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13 мая 2025 г. по 16 мая 2025 г. - в размере 76,00% от начальной цены продажи лота;</w:t>
      </w:r>
    </w:p>
    <w:p w14:paraId="702F8259" w14:textId="77777777" w:rsidR="002F2D36" w:rsidRPr="002F2D36" w:rsidRDefault="002F2D36" w:rsidP="002F2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17 мая 2025 г. по 20 мая 2025 г. - в размере 73,00% от начальной цены продажи лота;</w:t>
      </w:r>
    </w:p>
    <w:p w14:paraId="6CE0A093" w14:textId="308E4E66" w:rsidR="005C5BB0" w:rsidRDefault="002F2D3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D36">
        <w:rPr>
          <w:rFonts w:ascii="Times New Roman" w:hAnsi="Times New Roman" w:cs="Times New Roman"/>
          <w:color w:val="000000"/>
          <w:sz w:val="24"/>
          <w:szCs w:val="24"/>
        </w:rPr>
        <w:t>с 21 мая 2025 г. по 24 мая 2025 г. - в размере 70,00%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F4360E" w:rsidRDefault="00097526" w:rsidP="00F436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2701BCE8" w14:textId="16B57E4E" w:rsidR="00F4360E" w:rsidRPr="00F4360E" w:rsidRDefault="00F4360E" w:rsidP="00F43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F436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Покупатель по  Лоту </w:t>
      </w:r>
      <w:r w:rsidRPr="00F4360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F436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1366FA0" w14:textId="21391C5C" w:rsidR="00097526" w:rsidRDefault="00097526" w:rsidP="00F43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A0253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3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A0253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3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</w:t>
      </w:r>
      <w:r w:rsidRPr="00A02535">
        <w:rPr>
          <w:rFonts w:ascii="Times New Roman" w:hAnsi="Times New Roman" w:cs="Times New Roman"/>
          <w:sz w:val="24"/>
          <w:szCs w:val="24"/>
        </w:rPr>
        <w:lastRenderedPageBreak/>
        <w:t>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A0253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3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A02535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53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53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0D36C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6C2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0D36C2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6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CC935E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D9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0645B" w:rsidRP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с </w:t>
      </w:r>
      <w:r w:rsid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0645B" w:rsidRP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18:00, пт. с </w:t>
      </w:r>
      <w:r w:rsid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C0645B" w:rsidRP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</w:t>
      </w:r>
      <w:r w:rsid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C0645B" w:rsidRPr="00C06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Москва, Павелецкая наб., д. 8</w:t>
      </w:r>
      <w:r w:rsidRPr="002C5D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2C5D9D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C5D9D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C5D9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0645B" w:rsidRPr="00C0645B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C064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45B" w:rsidRPr="00C0645B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 w:rsidRPr="002C5D9D">
        <w:rPr>
          <w:rFonts w:ascii="Times New Roman" w:hAnsi="Times New Roman" w:cs="Times New Roman"/>
          <w:color w:val="000000"/>
          <w:sz w:val="24"/>
          <w:szCs w:val="24"/>
        </w:rPr>
        <w:t>. Покупатель несет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77434"/>
    <w:rsid w:val="0009259D"/>
    <w:rsid w:val="00097526"/>
    <w:rsid w:val="000D36C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C5D9D"/>
    <w:rsid w:val="002F2D36"/>
    <w:rsid w:val="002F5A26"/>
    <w:rsid w:val="00357F4D"/>
    <w:rsid w:val="0037642D"/>
    <w:rsid w:val="00410CA1"/>
    <w:rsid w:val="00435314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491B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35EE1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02535"/>
    <w:rsid w:val="00A522B0"/>
    <w:rsid w:val="00A95FD6"/>
    <w:rsid w:val="00AB284E"/>
    <w:rsid w:val="00AB7409"/>
    <w:rsid w:val="00AB7951"/>
    <w:rsid w:val="00AE1E52"/>
    <w:rsid w:val="00AF25EA"/>
    <w:rsid w:val="00B30C8D"/>
    <w:rsid w:val="00B4083B"/>
    <w:rsid w:val="00B908D2"/>
    <w:rsid w:val="00BC165C"/>
    <w:rsid w:val="00BD0E8E"/>
    <w:rsid w:val="00C0645B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32F81"/>
    <w:rsid w:val="00F4360E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360E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58</cp:revision>
  <dcterms:created xsi:type="dcterms:W3CDTF">2019-07-23T07:47:00Z</dcterms:created>
  <dcterms:modified xsi:type="dcterms:W3CDTF">2024-12-24T08:47:00Z</dcterms:modified>
</cp:coreProperties>
</file>