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A272CC" w:rsidP="00D713A2">
      <w:pPr>
        <w:pStyle w:val="a3"/>
        <w:ind w:left="118" w:right="104" w:firstLine="283"/>
        <w:jc w:val="both"/>
      </w:pPr>
      <w:r w:rsidRPr="00A272CC">
        <w:t>Антонова Наталия Александровна (дата рождения: 21.03.1986 г., место рождения: гор. Энгельс Саратовская обл., СНИЛС 147-740-799 99, ИНН 644925368006, адрес регистрации по месту жительства: 413138, Саратовская область, село Квасниковка, ул Октябрьская, 35)</w:t>
      </w:r>
      <w:r w:rsidR="00ED0A86"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Определением Арбитражного суда </w:t>
      </w:r>
      <w:r w:rsidRPr="00A272CC">
        <w:t>Саратовской области от 04.09.</w:t>
      </w:r>
      <w:r>
        <w:t>2024 г. по делу № А57-3325/2023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A272CC" w:rsidP="004E0B5C">
      <w:pPr>
        <w:pStyle w:val="a3"/>
        <w:spacing w:before="2"/>
        <w:ind w:left="118"/>
      </w:pPr>
      <w:r w:rsidRPr="00A272CC">
        <w:t>Антонова Наталия Александровна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A272CC" w:rsidRPr="00A272CC">
        <w:t>Антонова Наталия Александровна, ИНН 644925368006 Банк получателя: ФИЛИАЛ "ЦЕНТРАЛЬНЫЙ" ПАО "СОВКОМБАНК"(БЕРДСК), БИК: 045004763, ИНН банка 4401116480, к/с 30101810150040000763, кпп: 544543</w:t>
      </w:r>
      <w:r w:rsidR="00A272CC">
        <w:t>001, р/с № 40817810750171196367</w:t>
      </w:r>
      <w:r w:rsidR="004E0B5C" w:rsidRPr="004E0B5C">
        <w:t xml:space="preserve">.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272CC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A272CC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71587"/>
    <w:rsid w:val="004E0B5C"/>
    <w:rsid w:val="006179FC"/>
    <w:rsid w:val="00A272CC"/>
    <w:rsid w:val="00A6568D"/>
    <w:rsid w:val="00B53A7E"/>
    <w:rsid w:val="00BD6352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2024-12-09T13:57:00Z</dcterms:created>
  <dcterms:modified xsi:type="dcterms:W3CDTF">2024-12-09T13:57:00Z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