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CA7B7" w14:textId="77777777" w:rsidR="00C60FF2" w:rsidRDefault="00C60FF2" w:rsidP="00C60FF2">
      <w:pPr>
        <w:pBdr>
          <w:bottom w:val="single" w:sz="12" w:space="1" w:color="000000"/>
        </w:pBdr>
        <w:spacing w:after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Проект договора купли-продажи</w:t>
      </w:r>
    </w:p>
    <w:p w14:paraId="3DEAE99A" w14:textId="77777777" w:rsidR="00C60FF2" w:rsidRDefault="00C60FF2" w:rsidP="00C60FF2">
      <w:pPr>
        <w:spacing w:after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81095C7" w14:textId="77777777" w:rsidR="00C60FF2" w:rsidRDefault="00C60FF2" w:rsidP="00C60FF2">
      <w:pPr>
        <w:keepNext/>
        <w:widowControl w:val="0"/>
        <w:tabs>
          <w:tab w:val="num" w:pos="0"/>
        </w:tabs>
        <w:spacing w:after="0"/>
        <w:jc w:val="center"/>
        <w:outlineLvl w:val="0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ДОГОВОР </w:t>
      </w:r>
      <w:r>
        <w:rPr>
          <w:rFonts w:ascii="Times New Roman" w:eastAsia="Lucida Sans Unicode" w:hAnsi="Times New Roman"/>
          <w:b/>
          <w:bCs/>
          <w:sz w:val="28"/>
          <w:szCs w:val="28"/>
        </w:rPr>
        <w:br/>
        <w:t>купли-продажи земельного участка и недвижимого имущества</w:t>
      </w:r>
    </w:p>
    <w:p w14:paraId="2F4EF585" w14:textId="77777777" w:rsidR="00C60FF2" w:rsidRDefault="00C60FF2" w:rsidP="00C60FF2">
      <w:pPr>
        <w:spacing w:before="100" w:beforeAutospacing="1" w:after="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Город     Ирбит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ab/>
        <w:t xml:space="preserve">                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ab/>
        <w:t xml:space="preserve">                                                   202_г.</w:t>
      </w:r>
    </w:p>
    <w:p w14:paraId="032DBD78" w14:textId="77777777" w:rsidR="00C60FF2" w:rsidRDefault="00C60FF2" w:rsidP="00C60FF2">
      <w:pPr>
        <w:spacing w:before="100" w:beforeAutospacing="1"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Мы, гражданин РФ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дата рождения: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____________,  место рождения: ______________, паспорт серии  ____ № ____, выдан: ____________г. ______________, код подразделения: ___________, зарегистрированный(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 по адресу: _______________, именуемый в дальнейшем 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Продавец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 одной стороны, и</w:t>
      </w:r>
    </w:p>
    <w:p w14:paraId="0CCA6962" w14:textId="77777777" w:rsidR="00C60FF2" w:rsidRDefault="00C60FF2" w:rsidP="00C60FF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Для юридических лиц: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______________________, ОГРН _____________, в лице _____________________, действующего на основании Устава, ________________ (_________________), именуемое в дальнейшем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», с другой Стороны,</w:t>
      </w:r>
    </w:p>
    <w:p w14:paraId="4C397E57" w14:textId="77777777" w:rsidR="00C60FF2" w:rsidRDefault="00C60FF2" w:rsidP="00C60F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Для физических лиц, индивидуальных предпринимателей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гражданин РФ __________________, пол: ______, дата рождения: _______, место рождения: гор. _________, паспорт серии  _____ № _________, выдан: __________г. ________________________, код подразделения: ________, зарегистрированный(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) по адресу: ________________________________________, зарегистрированный в качестве индивидуального предпринимателя регистрационный номер ______, дата постановки на учет в налоговом органе _______ года, ИНН _______, именуемый в дальнейшем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», с другой Стороны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14:paraId="54B0A0BE" w14:textId="77777777" w:rsidR="00C60FF2" w:rsidRDefault="00C60FF2" w:rsidP="00C60F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совместном упоминании «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», заключили настоящий договор о нижеследующем:</w:t>
      </w:r>
    </w:p>
    <w:p w14:paraId="17137F14" w14:textId="77777777" w:rsidR="00C60FF2" w:rsidRDefault="00C60FF2" w:rsidP="00C60FF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1. Предмет Договора</w:t>
      </w:r>
    </w:p>
    <w:p w14:paraId="61FEE4E0" w14:textId="77777777" w:rsidR="00C60FF2" w:rsidRDefault="00C60FF2" w:rsidP="00C60FF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1.1. В соответствии с протоколом результатов торгов № _______ от ________, проведенных на электронной торговой площадке АО «Российский аукционный дом» (далее- Торги) Продавец передает в собственность, а Покупатель принимает и оплачивает по цене и на условиях Договора следующее Имущество:</w:t>
      </w:r>
    </w:p>
    <w:p w14:paraId="0A9F5193" w14:textId="77777777" w:rsidR="00C60FF2" w:rsidRDefault="00C60FF2" w:rsidP="00C60FF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2D1340"/>
          <w:sz w:val="24"/>
          <w:szCs w:val="24"/>
          <w:lang w:eastAsia="ru-RU"/>
        </w:rPr>
      </w:pPr>
      <w:r>
        <w:rPr>
          <w:rFonts w:ascii="Times New Roman" w:eastAsia="Lucida Sans Unicode" w:hAnsi="Times New Roman"/>
          <w:bCs/>
          <w:color w:val="222222"/>
          <w:sz w:val="24"/>
          <w:szCs w:val="24"/>
        </w:rPr>
        <w:t xml:space="preserve">1.1.1. Земельный участок общей площадью 125 406 (сто двадцать пять тысяч четыреста шесть) кв.м., с кадастровым номером: 66:44:0101001:190 находящийся по адресу: Свердловская область </w:t>
      </w:r>
      <w:proofErr w:type="spellStart"/>
      <w:r>
        <w:rPr>
          <w:rFonts w:ascii="Times New Roman" w:eastAsia="Lucida Sans Unicode" w:hAnsi="Times New Roman"/>
          <w:bCs/>
          <w:color w:val="222222"/>
          <w:sz w:val="24"/>
          <w:szCs w:val="24"/>
        </w:rPr>
        <w:t>г.Ирбит</w:t>
      </w:r>
      <w:proofErr w:type="spellEnd"/>
      <w:r>
        <w:rPr>
          <w:rFonts w:ascii="Times New Roman" w:eastAsia="Lucida Sans Unicode" w:hAnsi="Times New Roman"/>
          <w:bCs/>
          <w:color w:val="222222"/>
          <w:sz w:val="24"/>
          <w:szCs w:val="24"/>
        </w:rPr>
        <w:t xml:space="preserve"> ул. Вязовая роща д. 4. </w:t>
      </w:r>
      <w:r>
        <w:rPr>
          <w:rFonts w:ascii="Times New Roman" w:eastAsia="Lucida Sans Unicode" w:hAnsi="Times New Roman"/>
          <w:bCs/>
          <w:sz w:val="24"/>
          <w:szCs w:val="24"/>
        </w:rPr>
        <w:t xml:space="preserve">Указанный земельный участок  принадлежит ПРОДАВЦУ по праву собственности, на основании Соглашения от 26.06.2024г. о расторжении договора купли-продажи недвижимого имущества от 14.03.2023г.; Договор купли-продажи недвижимого имущества, №47 выдан 10.01.2022.; Договор купли-продажи недвижимого имущества, выдан 14.03.2023г.; Дополнительное соглашение к договору купли-продажи недвижимого имущества от 14.03.2023 №1, выдан 14.03.2023г.; Решения собственника о разделе земельного участка, выданного 23 сентября 2024г.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Заявления о государственном кадастровом учете и (или) государственной регистрации прав, ограничений прав, обременений объектов недвижимости, сделок с прилагаемыми документами (статьи 15, 19 Закона), № МРС-0237/2024-408614-1, выдан 23.09.2024. </w:t>
      </w:r>
      <w:r>
        <w:rPr>
          <w:rFonts w:ascii="Times New Roman" w:eastAsia="Lucida Sans Unicode" w:hAnsi="Times New Roman"/>
          <w:bCs/>
          <w:sz w:val="24"/>
          <w:szCs w:val="24"/>
        </w:rPr>
        <w:t xml:space="preserve"> о чем в Едином государственном реестре прав на недвижимое имущество и сделок с ним 25 сентября 2024г. сделана запись регистрации №66:44:0101001:190-66/135/2024-1</w:t>
      </w:r>
    </w:p>
    <w:p w14:paraId="1D0932F8" w14:textId="77777777" w:rsidR="00C60FF2" w:rsidRDefault="00C60FF2" w:rsidP="00C60FF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2D1340"/>
          <w:sz w:val="24"/>
          <w:szCs w:val="24"/>
          <w:lang w:eastAsia="ru-RU"/>
        </w:rPr>
      </w:pPr>
      <w:r>
        <w:rPr>
          <w:rFonts w:ascii="Times New Roman" w:eastAsia="Lucida Sans Unicode" w:hAnsi="Times New Roman"/>
          <w:bCs/>
          <w:color w:val="222222"/>
          <w:sz w:val="24"/>
          <w:szCs w:val="24"/>
        </w:rPr>
        <w:t xml:space="preserve">1.1.2. Комплекс зданий и сооружений под кадастровым номером 66:44:0000000:1156 назначение: нежилое, расположенное по адресу: Свердловская обл. г. Ирбит, ул. Вязовая Роща д.4.   </w:t>
      </w:r>
      <w:r>
        <w:rPr>
          <w:rFonts w:ascii="Times New Roman" w:eastAsia="Lucida Sans Unicode" w:hAnsi="Times New Roman"/>
          <w:bCs/>
          <w:sz w:val="24"/>
          <w:szCs w:val="24"/>
        </w:rPr>
        <w:t xml:space="preserve">принадлежит ПРОДАВЦУ по праву собственности, на основании Соглашения от 26.06.2024г. о расторжении договора купли-продажи недвижимого имущества от 14.03.2023г.; Договор купли-продажи недвижимого имущества, №47 выдан 10.01.2022.; Договор купли-продажи недвижимого имущества, выдан 14.03.2023г.; Дополнительное </w:t>
      </w:r>
      <w:r>
        <w:rPr>
          <w:rFonts w:ascii="Times New Roman" w:eastAsia="Lucida Sans Unicode" w:hAnsi="Times New Roman"/>
          <w:bCs/>
          <w:sz w:val="24"/>
          <w:szCs w:val="24"/>
        </w:rPr>
        <w:lastRenderedPageBreak/>
        <w:t xml:space="preserve">соглашение к договору купли-продажи недвижимого имущества от 14.03.2023 №1, выдан 14.03.2023г. о чем в Едином государственном реестре прав на недвижимое имущество и сделок с ним 02 июля 2024г. сделана запись регистрации №66:44:0000000:1156-66/132/2024-28 </w:t>
      </w:r>
    </w:p>
    <w:p w14:paraId="04F52146" w14:textId="77777777" w:rsidR="00C60FF2" w:rsidRDefault="00C60FF2" w:rsidP="00C60FF2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1.2. </w:t>
      </w:r>
      <w:r>
        <w:rPr>
          <w:rFonts w:ascii="Times New Roman" w:hAnsi="Times New Roman"/>
        </w:rPr>
        <w:t xml:space="preserve">Покупатель ознакомился с содержанием сведений Единого государственного реестра недвижимости в отношении Имущества на дату заключения настоящего Договора, с техническим состоянием Имущества, а также с технической документацией на Имущество. </w:t>
      </w:r>
    </w:p>
    <w:p w14:paraId="4B0A315A" w14:textId="77777777" w:rsidR="00C60FF2" w:rsidRDefault="00C60FF2" w:rsidP="00C60FF2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</w:t>
      </w:r>
      <w:r>
        <w:rPr>
          <w:rFonts w:ascii="Times New Roman" w:hAnsi="Times New Roman"/>
        </w:rPr>
        <w:tab/>
        <w:t xml:space="preserve">На момент заключения настоящего Договора Имущество до заключения настоящего договора никому не отчуждено, не заложено, в споре, под арестом (запрещением) не состоит. Продавец гарантирует, что указанный земельный участок, правами третьих лиц не обременен, в доверительное управление, в аренду, коммерческий найм, в качестве вклада в уставной капитал не передан. </w:t>
      </w:r>
    </w:p>
    <w:p w14:paraId="61142901" w14:textId="77777777" w:rsidR="00C60FF2" w:rsidRDefault="00C60FF2" w:rsidP="00C60FF2">
      <w:pPr>
        <w:spacing w:after="0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1.4. 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На момент заключения настоящего Договора Продавец в зарегистрированном браке не состоял.</w:t>
      </w:r>
    </w:p>
    <w:p w14:paraId="5D75E700" w14:textId="77777777" w:rsidR="00C60FF2" w:rsidRDefault="00C60FF2" w:rsidP="00C60FF2">
      <w:pPr>
        <w:spacing w:after="0"/>
        <w:ind w:firstLine="567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</w:pPr>
    </w:p>
    <w:p w14:paraId="0F2BCA76" w14:textId="77777777" w:rsidR="00C60FF2" w:rsidRDefault="00C60FF2" w:rsidP="00C60FF2">
      <w:pPr>
        <w:spacing w:after="0"/>
        <w:ind w:firstLine="567"/>
        <w:jc w:val="center"/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2. Цена и порядок расчета</w:t>
      </w:r>
    </w:p>
    <w:p w14:paraId="1E02D415" w14:textId="77777777" w:rsidR="00C60FF2" w:rsidRDefault="00C60FF2" w:rsidP="00C60FF2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</w:t>
      </w:r>
      <w:r>
        <w:rPr>
          <w:rFonts w:ascii="Times New Roman" w:hAnsi="Times New Roman"/>
        </w:rPr>
        <w:tab/>
        <w:t>Цена Имущества, указанного в пункте 1.1. настоящего Договора, определенная по результатам аукциона, составляет _______</w:t>
      </w:r>
      <w:proofErr w:type="gramStart"/>
      <w:r>
        <w:rPr>
          <w:rFonts w:ascii="Times New Roman" w:hAnsi="Times New Roman"/>
        </w:rPr>
        <w:t>_(</w:t>
      </w:r>
      <w:proofErr w:type="gramEnd"/>
      <w:r>
        <w:rPr>
          <w:rFonts w:ascii="Times New Roman" w:hAnsi="Times New Roman"/>
        </w:rPr>
        <w:t>_________) рублей, НДС не облагается. Цена Имущества является окончательной и изменению не подлежит.</w:t>
      </w:r>
    </w:p>
    <w:p w14:paraId="6D8EDA7B" w14:textId="77777777" w:rsidR="00C60FF2" w:rsidRDefault="00C60FF2" w:rsidP="00C60FF2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</w:t>
      </w:r>
      <w:r>
        <w:rPr>
          <w:rFonts w:ascii="Times New Roman" w:hAnsi="Times New Roman"/>
        </w:rPr>
        <w:tab/>
        <w:t>Задаток, внесенный Покупателем при подаче заявки на участие в Торгах на расчетный счет Организатора торгов АО «Российский аукционный дом», в размере _______</w:t>
      </w:r>
      <w:proofErr w:type="gramStart"/>
      <w:r>
        <w:rPr>
          <w:rFonts w:ascii="Times New Roman" w:hAnsi="Times New Roman"/>
        </w:rPr>
        <w:t>_(</w:t>
      </w:r>
      <w:proofErr w:type="gramEnd"/>
      <w:r>
        <w:rPr>
          <w:rFonts w:ascii="Times New Roman" w:hAnsi="Times New Roman"/>
        </w:rPr>
        <w:t>_________) рублей, засчитывается в счет исполнения Покупателем обязанности по уплате по настоящему Договору.</w:t>
      </w:r>
    </w:p>
    <w:p w14:paraId="1C608B02" w14:textId="77777777" w:rsidR="00C60FF2" w:rsidRDefault="00C60FF2" w:rsidP="00C60FF2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</w:t>
      </w:r>
      <w:r>
        <w:rPr>
          <w:rFonts w:ascii="Times New Roman" w:hAnsi="Times New Roman"/>
        </w:rPr>
        <w:tab/>
        <w:t>За Имущество Покупатель единовременно перечисляет сумму в размере ________</w:t>
      </w:r>
      <w:proofErr w:type="gramStart"/>
      <w:r>
        <w:rPr>
          <w:rFonts w:ascii="Times New Roman" w:hAnsi="Times New Roman"/>
        </w:rPr>
        <w:t>_(</w:t>
      </w:r>
      <w:proofErr w:type="gramEnd"/>
      <w:r>
        <w:rPr>
          <w:rFonts w:ascii="Times New Roman" w:hAnsi="Times New Roman"/>
        </w:rPr>
        <w:t xml:space="preserve">________) рублей, оставшуюся после вычета задатка, указанного в п. 2.2. настоящего Договора, в безналичном порядке по реквизитам, указанным в п.6.1. настоящего Договора. </w:t>
      </w:r>
    </w:p>
    <w:p w14:paraId="3EC19BFA" w14:textId="77777777" w:rsidR="00C60FF2" w:rsidRPr="001755B3" w:rsidRDefault="00C60FF2" w:rsidP="00C60FF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755B3">
        <w:rPr>
          <w:rFonts w:ascii="Times New Roman" w:hAnsi="Times New Roman"/>
        </w:rPr>
        <w:t>2.4.</w:t>
      </w:r>
      <w:r w:rsidRPr="001755B3">
        <w:rPr>
          <w:rFonts w:ascii="Times New Roman" w:hAnsi="Times New Roman"/>
        </w:rPr>
        <w:tab/>
        <w:t>Оплата производится Покупателем в течении 10 (десяти) календарных дней с момента заключения настоящего договора.</w:t>
      </w:r>
    </w:p>
    <w:p w14:paraId="24898DE7" w14:textId="77777777" w:rsidR="00C60FF2" w:rsidRPr="001755B3" w:rsidRDefault="00C60FF2" w:rsidP="00C60FF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755B3">
        <w:rPr>
          <w:rFonts w:ascii="Times New Roman" w:hAnsi="Times New Roman"/>
        </w:rPr>
        <w:t>В платежном поручении Покупателем должны быть указаны реквизиты получателя, дата и номер настоящего договора.</w:t>
      </w:r>
    </w:p>
    <w:p w14:paraId="4C15A6B7" w14:textId="77777777" w:rsidR="00C60FF2" w:rsidRPr="001755B3" w:rsidRDefault="00C60FF2" w:rsidP="00C60FF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755B3">
        <w:rPr>
          <w:rFonts w:ascii="Times New Roman" w:hAnsi="Times New Roman"/>
        </w:rPr>
        <w:t>2.5.</w:t>
      </w:r>
      <w:r w:rsidRPr="001755B3">
        <w:rPr>
          <w:rFonts w:ascii="Times New Roman" w:hAnsi="Times New Roman"/>
        </w:rPr>
        <w:tab/>
        <w:t>Датой оплаты суммы, предусмотренной пунктом 2.3 настоящего договора, считается дата поступления денежных средств на расчетный счет получателя, указанный в п.6.1. настоящего Договора. Документом, подтверждающим выполнение Покупателем обязательств по оплате приобретаемого имущества, является выписка со счета получателя средств о поступлении денежных средств расчетный счет.</w:t>
      </w:r>
    </w:p>
    <w:p w14:paraId="75A9A57A" w14:textId="77777777" w:rsidR="00C60FF2" w:rsidRPr="001755B3" w:rsidRDefault="00C60FF2" w:rsidP="00C60FF2">
      <w:pPr>
        <w:spacing w:after="0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14:paraId="083E21D9" w14:textId="77777777" w:rsidR="00C60FF2" w:rsidRPr="001755B3" w:rsidRDefault="00C60FF2" w:rsidP="00C60FF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755B3">
        <w:rPr>
          <w:rFonts w:ascii="Times New Roman" w:hAnsi="Times New Roman"/>
          <w:b/>
          <w:bCs/>
        </w:rPr>
        <w:t>3. Условия перехода права собственности и порядок передачи Имущества</w:t>
      </w:r>
    </w:p>
    <w:p w14:paraId="52A5444B" w14:textId="77777777" w:rsidR="00C60FF2" w:rsidRPr="001755B3" w:rsidRDefault="00C60FF2" w:rsidP="00C60FF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755B3">
        <w:rPr>
          <w:rFonts w:ascii="Times New Roman" w:hAnsi="Times New Roman"/>
        </w:rPr>
        <w:t>3.1.</w:t>
      </w:r>
      <w:r w:rsidRPr="001755B3">
        <w:rPr>
          <w:rFonts w:ascii="Times New Roman" w:hAnsi="Times New Roman"/>
        </w:rPr>
        <w:tab/>
      </w:r>
      <w:r w:rsidRPr="001755B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 соответствии со ст. 131, 551, 558 ГК РФ настоящий Договор и переход права собственности подлежат государственной регистрации в Управлении Федеральной службы государственной регистрации кадастра и картографии.</w:t>
      </w:r>
    </w:p>
    <w:p w14:paraId="2939CF82" w14:textId="77777777" w:rsidR="00C60FF2" w:rsidRDefault="00C60FF2" w:rsidP="00C60FF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755B3">
        <w:rPr>
          <w:rFonts w:ascii="Times New Roman" w:hAnsi="Times New Roman"/>
        </w:rPr>
        <w:t xml:space="preserve">3.2. </w:t>
      </w:r>
      <w:r w:rsidRPr="00804FFF">
        <w:rPr>
          <w:rFonts w:ascii="Times New Roman" w:hAnsi="Times New Roman"/>
        </w:rPr>
        <w:t>Стороны обязуются не позднее 10 (десяти) рабочих дней со дня поступления на расчетный счет Продавца средств, указанных в пункте 2.3 настоящего Договора, обратиться в орган, осуществляющий государственную регистрацию прав на недвижимое имущество, с заявлением о переходе прав на Имущество от Продавца к Покупателю.</w:t>
      </w:r>
    </w:p>
    <w:p w14:paraId="29DA7509" w14:textId="77777777" w:rsidR="00C60FF2" w:rsidRDefault="00C60FF2" w:rsidP="00C60FF2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</w:t>
      </w:r>
      <w:r>
        <w:rPr>
          <w:rFonts w:ascii="Times New Roman" w:hAnsi="Times New Roman"/>
        </w:rPr>
        <w:tab/>
        <w:t>Право собственности у Покупателя возникает с даты государственной регистрации.</w:t>
      </w:r>
    </w:p>
    <w:p w14:paraId="3CC8A6B2" w14:textId="77777777" w:rsidR="00C60FF2" w:rsidRDefault="00C60FF2" w:rsidP="00C60FF2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</w:t>
      </w:r>
      <w:r>
        <w:rPr>
          <w:rFonts w:ascii="Times New Roman" w:hAnsi="Times New Roman"/>
        </w:rPr>
        <w:tab/>
        <w:t>Все расходы по регистрации права собственности Покупателя на Имущество несет Покупатель.</w:t>
      </w:r>
    </w:p>
    <w:p w14:paraId="78AFDEFD" w14:textId="77777777" w:rsidR="00C60FF2" w:rsidRDefault="00C60FF2" w:rsidP="00C60FF2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3.5.</w:t>
      </w:r>
      <w:r>
        <w:rPr>
          <w:rFonts w:ascii="Times New Roman" w:hAnsi="Times New Roman"/>
        </w:rPr>
        <w:tab/>
        <w:t>Передача Имущества осуществляется по подписываемому между Сторонами акту приема-передачи в течении 3 (трёх) дней, со дня государственной регистрации права собственности Покупателя по настоящему Договору.</w:t>
      </w:r>
    </w:p>
    <w:p w14:paraId="0E0A986F" w14:textId="77777777" w:rsidR="00C60FF2" w:rsidRDefault="00C60FF2" w:rsidP="00C60FF2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3.6.</w:t>
      </w:r>
      <w:r>
        <w:rPr>
          <w:rFonts w:ascii="Times New Roman" w:hAnsi="Times New Roman"/>
        </w:rPr>
        <w:tab/>
        <w:t>Риск случайной гибели или случайного повреждения Имущества, переходит к Покупателю с момента передачи Имущества по акту приема-передачи.</w:t>
      </w:r>
    </w:p>
    <w:p w14:paraId="47868C00" w14:textId="77777777" w:rsidR="00C60FF2" w:rsidRDefault="00C60FF2" w:rsidP="00C60FF2">
      <w:pPr>
        <w:spacing w:after="0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14:paraId="0FB5C640" w14:textId="77777777" w:rsidR="00C60FF2" w:rsidRDefault="00C60FF2" w:rsidP="00C60FF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4. Ответственность Сторон</w:t>
      </w:r>
    </w:p>
    <w:p w14:paraId="4B834E74" w14:textId="77777777" w:rsidR="00C60FF2" w:rsidRDefault="00C60FF2" w:rsidP="00C60FF2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4.1.</w:t>
      </w:r>
      <w:r>
        <w:rPr>
          <w:rFonts w:ascii="Times New Roman" w:hAnsi="Times New Roman"/>
        </w:rPr>
        <w:tab/>
        <w:t>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0765A3BE" w14:textId="77777777" w:rsidR="00C60FF2" w:rsidRDefault="00C60FF2" w:rsidP="00C60FF2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</w:t>
      </w:r>
      <w:r>
        <w:rPr>
          <w:rFonts w:ascii="Times New Roman" w:hAnsi="Times New Roman"/>
        </w:rPr>
        <w:tab/>
        <w:t>За нарушение сроков перечисления денежных средств в счет оплаты Имущества в порядке, предусмотренном Договором, Покупатель уплачивает Продавцу неустойку (пеню) в размере 1/300 действующей на момент оплаты ключевой ставки ЦБ РФ от невнесенной суммы за каждый день просрочки.</w:t>
      </w:r>
    </w:p>
    <w:p w14:paraId="61475D34" w14:textId="77777777" w:rsidR="00C60FF2" w:rsidRDefault="00C60FF2" w:rsidP="00C60FF2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</w:t>
      </w:r>
      <w:r>
        <w:rPr>
          <w:rFonts w:ascii="Times New Roman" w:hAnsi="Times New Roman"/>
        </w:rPr>
        <w:tab/>
        <w:t>В случае непоступления на расчетный счет Продавца денежных средств в размере и сроки, указанные в пунктах 2.3. Договора, внесенная Покупателем сумма задатка, указанная в п. 2.2. настоящего Договора не возвращается Покупателю и удерживается в пользу Продавца.</w:t>
      </w:r>
    </w:p>
    <w:p w14:paraId="09CF820A" w14:textId="77777777" w:rsidR="00C60FF2" w:rsidRDefault="00C60FF2" w:rsidP="00C60FF2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</w:t>
      </w:r>
      <w:r>
        <w:rPr>
          <w:rFonts w:ascii="Times New Roman" w:hAnsi="Times New Roman"/>
        </w:rPr>
        <w:tab/>
        <w:t>Договор может быть расторгнут Продавцом в одностороннем внесудебном порядке по основаниям, предусмотренным пунктом 4.3. Договора, о чем Продавец уведомляет Покупателя путем направления письменного уведомления об отказе от Договора. Указанное уведомление считается полученным Покупателем по истечении 5 (пяти) календарных дней с даты его направления заказным почтовым отправлением с уведомлением о вручении по адресу Покупателя, указанному в пункте 6.2. Договора. Договор считается расторгнутым с момента получения Покупателем указанного уведомления, дополнительного оформления Сторонами письменного соглашения о расторжении Договора не требуется.</w:t>
      </w:r>
    </w:p>
    <w:p w14:paraId="78BC6D8E" w14:textId="77777777" w:rsidR="00C60FF2" w:rsidRDefault="00C60FF2" w:rsidP="00C60FF2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4.5.</w:t>
      </w:r>
      <w:r>
        <w:rPr>
          <w:rFonts w:ascii="Times New Roman" w:hAnsi="Times New Roman"/>
        </w:rPr>
        <w:tab/>
        <w:t>Покупатель уплачивает неустойку (пени), установленные пунктом 4.2 Договора, путем единовременного перечисления денежных средств по реквизитам, указанным в п.6.1. настоящего Договора.</w:t>
      </w:r>
    </w:p>
    <w:p w14:paraId="6FC3DC11" w14:textId="77777777" w:rsidR="00C60FF2" w:rsidRDefault="00C60FF2" w:rsidP="00C60FF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7DE5F34" w14:textId="77777777" w:rsidR="00C60FF2" w:rsidRDefault="00C60FF2" w:rsidP="00C60FF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5. Заключительные положения</w:t>
      </w:r>
    </w:p>
    <w:p w14:paraId="38F71E70" w14:textId="77777777" w:rsidR="00C60FF2" w:rsidRDefault="00C60FF2" w:rsidP="00C60FF2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</w:t>
      </w:r>
      <w:r>
        <w:rPr>
          <w:rFonts w:ascii="Times New Roman" w:hAnsi="Times New Roman"/>
        </w:rPr>
        <w:tab/>
        <w:t>Все споры и разногласия Стороны будут стремиться урегулировать путем переговоров, а если такое урегулирование становится невозможным, то споры, возникшие между Сторонами при исполнении Договора или в связи с ним, рассматриваются в судебном порядке в соответствии с действующим законодательством Российской Федерации, по месту нахождения Продавца.</w:t>
      </w:r>
    </w:p>
    <w:p w14:paraId="7B5792A3" w14:textId="77777777" w:rsidR="00C60FF2" w:rsidRDefault="00C60FF2" w:rsidP="00C60FF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5.2.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0000"/>
        </w:rPr>
        <w:t xml:space="preserve"> Покупатель, подписывая настоящий договор заверяет, что не имеет никаких претензий к организации Торгов, выполнению всех применимых норм ст. ст. 447 – 449 ГК РФ в рамках подготовки к Торгам, проведению Торгов, подведению итогов Торгов и заключению сделок по итогам Торгов. Покупатель не имеет никаких оснований считать нарушенными свои права как участника Торгов, подтверждает отсутствие оснований, по которым он мог бы предъявить требование о признании Торгов недействительными (в том числе в соответствии со ст. 449 ГК РФ).</w:t>
      </w:r>
    </w:p>
    <w:p w14:paraId="69A18341" w14:textId="77777777" w:rsidR="00C60FF2" w:rsidRDefault="00C60FF2" w:rsidP="00C60FF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5.3. Условия Договора определены по соглашению Сторон, которое было выражено со стороны Покупателя его действиями, направленными на участие в Торгах и на заключение Договора на условиях, указанных в документации Торгов.</w:t>
      </w:r>
    </w:p>
    <w:p w14:paraId="7435412E" w14:textId="77777777" w:rsidR="00C60FF2" w:rsidRDefault="00C60FF2" w:rsidP="00C60FF2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5.4. Покупателю известно фактическое состояние Имущества, в связи с этим претензий к фактическому состоянию имущества Покупатель к Продавцу не предъявляет.</w:t>
      </w:r>
    </w:p>
    <w:p w14:paraId="3A12897B" w14:textId="77777777" w:rsidR="00C60FF2" w:rsidRDefault="00C60FF2" w:rsidP="00C60FF2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5.5.</w:t>
      </w:r>
      <w:r>
        <w:rPr>
          <w:rFonts w:ascii="Times New Roman" w:hAnsi="Times New Roman"/>
        </w:rPr>
        <w:tab/>
        <w:t>Покупатель дает Продавцу своё согласие на обработку персональных данных, в том числе автоматизированную, а также распространение и предоставление персональных данных, в соответствии с Федеральным законом от 27.07.2006 № 152-ФЗ «О персональных данных» (в случае, если Покупателем является физическое лицо).</w:t>
      </w:r>
    </w:p>
    <w:p w14:paraId="7431129D" w14:textId="77777777" w:rsidR="00C60FF2" w:rsidRDefault="00C60FF2" w:rsidP="00C60FF2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5.6. 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Настоящий договор считается исполненным при условии произведения полного расчёта Покупателем с Продавцом за проданное Имущество, а также передачи Продавцом Покупателю указанное в п. 1.1. Договора Имущество, в установленные настоящим договором сроки.</w:t>
      </w:r>
    </w:p>
    <w:p w14:paraId="19A4168F" w14:textId="77777777" w:rsidR="00C60FF2" w:rsidRDefault="00C60FF2" w:rsidP="00C60FF2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5.6. При подписании настоящего Договора Стороны подтверждают, что действуют добровольно, не вынужденно, на обоюдно выгодных условиях, понимают значение своих действий и не заблуждаются относительно сделки, не лишались и не ограничивались в дееспособности, под опекой и попечительством не состоят, не страдают заболеваниями, препятствующими осознать суть подписываемого договора, а также у них отсутствуют обстоятельства, вынуждающие совершить данную сделку на крайне невыгодных для себя условиях.</w:t>
      </w:r>
    </w:p>
    <w:p w14:paraId="470239CD" w14:textId="77777777" w:rsidR="00C60FF2" w:rsidRDefault="00C60FF2" w:rsidP="00C60FF2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5.7.</w:t>
      </w:r>
      <w:r>
        <w:rPr>
          <w:rFonts w:ascii="Times New Roman" w:hAnsi="Times New Roman"/>
        </w:rPr>
        <w:tab/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3B703CBF" w14:textId="77777777" w:rsidR="00C60FF2" w:rsidRDefault="00C60FF2" w:rsidP="00C60FF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</w:rPr>
        <w:lastRenderedPageBreak/>
        <w:t>5.8.</w:t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Настоящий договор составлен и подписан в 3 (трех) экземплярах, один из которых хранится в Управлении Федеральной службы государственной регистрации кадастра и картографии, один экземпляр выдается Продавцу, один экземпляр – Покупателю.</w:t>
      </w:r>
    </w:p>
    <w:p w14:paraId="5BD74BF8" w14:textId="77777777" w:rsidR="00C60FF2" w:rsidRDefault="00C60FF2" w:rsidP="00C60FF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D8A481A" w14:textId="77777777" w:rsidR="00C60FF2" w:rsidRDefault="00C60FF2" w:rsidP="00C60FF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6. Адреса, реквизиты и подписи Сторон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C60FF2" w14:paraId="40BCC034" w14:textId="77777777" w:rsidTr="005E7D6E">
        <w:tc>
          <w:tcPr>
            <w:tcW w:w="4885" w:type="dxa"/>
          </w:tcPr>
          <w:p w14:paraId="6CFCF392" w14:textId="77777777" w:rsidR="00C60FF2" w:rsidRDefault="00C60FF2" w:rsidP="005E7D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6.1. ПРОДАВЕЦ</w:t>
            </w:r>
          </w:p>
        </w:tc>
        <w:tc>
          <w:tcPr>
            <w:tcW w:w="4886" w:type="dxa"/>
          </w:tcPr>
          <w:p w14:paraId="3F19180F" w14:textId="77777777" w:rsidR="00C60FF2" w:rsidRDefault="00C60FF2" w:rsidP="005E7D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6.2. ПОКУПАТЕЛЬ</w:t>
            </w:r>
          </w:p>
        </w:tc>
      </w:tr>
      <w:tr w:rsidR="00C60FF2" w14:paraId="4C53C94D" w14:textId="77777777" w:rsidTr="005E7D6E">
        <w:tc>
          <w:tcPr>
            <w:tcW w:w="4885" w:type="dxa"/>
          </w:tcPr>
          <w:p w14:paraId="2426730B" w14:textId="77777777" w:rsidR="00C60FF2" w:rsidRDefault="00C60FF2" w:rsidP="005E7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гражданин РФ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21832E7" w14:textId="77777777" w:rsidR="00C60FF2" w:rsidRDefault="00C60FF2" w:rsidP="005E7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дата рождения: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____________,  </w:t>
            </w:r>
          </w:p>
          <w:p w14:paraId="2565B3D1" w14:textId="77777777" w:rsidR="00C60FF2" w:rsidRDefault="00C60FF2" w:rsidP="005E7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 ______________, </w:t>
            </w:r>
          </w:p>
          <w:p w14:paraId="49B021FB" w14:textId="77777777" w:rsidR="00C60FF2" w:rsidRDefault="00C60FF2" w:rsidP="005E7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серии  _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 № ____, </w:t>
            </w:r>
          </w:p>
          <w:p w14:paraId="051477D9" w14:textId="77777777" w:rsidR="00C60FF2" w:rsidRDefault="00C60FF2" w:rsidP="005E7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выдан: ____________г. ______________, </w:t>
            </w:r>
          </w:p>
          <w:p w14:paraId="7D467541" w14:textId="77777777" w:rsidR="00C60FF2" w:rsidRDefault="00C60FF2" w:rsidP="005E7D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подразделения: ___________</w:t>
            </w:r>
          </w:p>
          <w:p w14:paraId="130D2C03" w14:textId="77777777" w:rsidR="00C60FF2" w:rsidRDefault="00C60FF2" w:rsidP="005E7D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Банковские реквизиты:</w:t>
            </w:r>
          </w:p>
          <w:p w14:paraId="7B5E2A0E" w14:textId="77777777" w:rsidR="00C60FF2" w:rsidRDefault="00C60FF2" w:rsidP="005E7D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</w:t>
            </w:r>
          </w:p>
          <w:p w14:paraId="6680596A" w14:textId="77777777" w:rsidR="00C60FF2" w:rsidRDefault="00C60FF2" w:rsidP="005E7D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</w:t>
            </w:r>
          </w:p>
          <w:p w14:paraId="64F31AF0" w14:textId="77777777" w:rsidR="00C60FF2" w:rsidRDefault="00C60FF2" w:rsidP="005E7D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</w:t>
            </w:r>
          </w:p>
          <w:p w14:paraId="5D5D4473" w14:textId="77777777" w:rsidR="00C60FF2" w:rsidRDefault="00C60FF2" w:rsidP="005E7D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______________________</w:t>
            </w:r>
          </w:p>
        </w:tc>
        <w:tc>
          <w:tcPr>
            <w:tcW w:w="4886" w:type="dxa"/>
          </w:tcPr>
          <w:p w14:paraId="5E17D2C2" w14:textId="77777777" w:rsidR="00C60FF2" w:rsidRDefault="00C60FF2" w:rsidP="005E7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  <w:p w14:paraId="52FD344B" w14:textId="77777777" w:rsidR="00C60FF2" w:rsidRDefault="00C60FF2" w:rsidP="005E7D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</w:t>
            </w:r>
          </w:p>
          <w:p w14:paraId="56CBF697" w14:textId="77777777" w:rsidR="00C60FF2" w:rsidRDefault="00C60FF2" w:rsidP="005E7D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</w:t>
            </w:r>
          </w:p>
          <w:p w14:paraId="69BFD46C" w14:textId="77777777" w:rsidR="00C60FF2" w:rsidRDefault="00C60FF2" w:rsidP="005E7D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</w:t>
            </w:r>
          </w:p>
          <w:p w14:paraId="7F451DB4" w14:textId="77777777" w:rsidR="00C60FF2" w:rsidRDefault="00C60FF2" w:rsidP="005E7D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</w:t>
            </w:r>
          </w:p>
          <w:p w14:paraId="199186DE" w14:textId="77777777" w:rsidR="00C60FF2" w:rsidRDefault="00C60FF2" w:rsidP="005E7D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</w:t>
            </w:r>
          </w:p>
          <w:p w14:paraId="7EEFAB84" w14:textId="77777777" w:rsidR="00C60FF2" w:rsidRDefault="00C60FF2" w:rsidP="005E7D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Банковские реквизиты:</w:t>
            </w:r>
          </w:p>
          <w:p w14:paraId="4B93E1FC" w14:textId="77777777" w:rsidR="00C60FF2" w:rsidRDefault="00C60FF2" w:rsidP="005E7D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</w:t>
            </w:r>
          </w:p>
          <w:p w14:paraId="03516448" w14:textId="77777777" w:rsidR="00C60FF2" w:rsidRDefault="00C60FF2" w:rsidP="005E7D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</w:t>
            </w:r>
          </w:p>
          <w:p w14:paraId="6480C890" w14:textId="77777777" w:rsidR="00C60FF2" w:rsidRDefault="00C60FF2" w:rsidP="005E7D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</w:t>
            </w:r>
          </w:p>
          <w:p w14:paraId="3B9B352D" w14:textId="77777777" w:rsidR="00C60FF2" w:rsidRDefault="00C60FF2" w:rsidP="005E7D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______________________</w:t>
            </w:r>
          </w:p>
        </w:tc>
      </w:tr>
      <w:tr w:rsidR="00C60FF2" w14:paraId="746BDE46" w14:textId="77777777" w:rsidTr="005E7D6E">
        <w:tc>
          <w:tcPr>
            <w:tcW w:w="4885" w:type="dxa"/>
          </w:tcPr>
          <w:p w14:paraId="455E7387" w14:textId="77777777" w:rsidR="00C60FF2" w:rsidRDefault="00C60FF2" w:rsidP="005E7D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382D2BD" w14:textId="77777777" w:rsidR="00C60FF2" w:rsidRDefault="00C60FF2" w:rsidP="005E7D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__________________/_____________________</w:t>
            </w:r>
          </w:p>
        </w:tc>
        <w:tc>
          <w:tcPr>
            <w:tcW w:w="4886" w:type="dxa"/>
          </w:tcPr>
          <w:p w14:paraId="5CDB8E8D" w14:textId="77777777" w:rsidR="00C60FF2" w:rsidRDefault="00C60FF2" w:rsidP="005E7D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DF894A8" w14:textId="77777777" w:rsidR="00C60FF2" w:rsidRDefault="00C60FF2" w:rsidP="005E7D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__________________/_____________________</w:t>
            </w:r>
          </w:p>
        </w:tc>
      </w:tr>
    </w:tbl>
    <w:p w14:paraId="693B1D56" w14:textId="77777777" w:rsidR="00C60FF2" w:rsidRDefault="00C60FF2" w:rsidP="00C60FF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BE15A77" w14:textId="77777777" w:rsidR="00C60FF2" w:rsidRDefault="00C60FF2" w:rsidP="00C60F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F584220" w14:textId="77777777" w:rsidR="00C60FF2" w:rsidRDefault="00C60FF2" w:rsidP="00C60FF2">
      <w:pPr>
        <w:spacing w:after="0" w:line="240" w:lineRule="auto"/>
        <w:jc w:val="both"/>
        <w:rPr>
          <w:rFonts w:ascii="Times New Roman" w:hAnsi="Times New Roman"/>
        </w:rPr>
      </w:pPr>
    </w:p>
    <w:p w14:paraId="67ED969F" w14:textId="77777777" w:rsidR="00C60FF2" w:rsidRDefault="00C60FF2" w:rsidP="00C60FF2">
      <w:pPr>
        <w:spacing w:after="0" w:line="240" w:lineRule="auto"/>
        <w:jc w:val="both"/>
        <w:rPr>
          <w:rFonts w:ascii="Times New Roman" w:hAnsi="Times New Roman"/>
        </w:rPr>
      </w:pPr>
    </w:p>
    <w:p w14:paraId="20B8392A" w14:textId="77777777" w:rsidR="00C60FF2" w:rsidRDefault="00C60FF2" w:rsidP="00C60F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675CD35" w14:textId="77777777" w:rsidR="00C60FF2" w:rsidRDefault="00C60FF2" w:rsidP="00C60FF2"/>
    <w:p w14:paraId="1B9F7E93" w14:textId="77777777" w:rsidR="00343425" w:rsidRDefault="00343425"/>
    <w:sectPr w:rsidR="00343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25"/>
    <w:rsid w:val="00343425"/>
    <w:rsid w:val="006341D4"/>
    <w:rsid w:val="00C6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8036F-6A26-4150-8600-4DDD7601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FF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34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4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4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4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4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42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42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42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42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3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3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34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34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34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34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34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34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3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43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42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43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342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434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342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3434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3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434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342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C60FF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1762</Words>
  <Characters>10048</Characters>
  <Application>Microsoft Office Word</Application>
  <DocSecurity>0</DocSecurity>
  <Lines>83</Lines>
  <Paragraphs>23</Paragraphs>
  <ScaleCrop>false</ScaleCrop>
  <Company/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Александра Павловна</dc:creator>
  <cp:keywords/>
  <dc:description/>
  <cp:lastModifiedBy>Егорова Александра Павловна</cp:lastModifiedBy>
  <cp:revision>2</cp:revision>
  <dcterms:created xsi:type="dcterms:W3CDTF">2025-02-05T04:40:00Z</dcterms:created>
  <dcterms:modified xsi:type="dcterms:W3CDTF">2025-02-05T04:41:00Z</dcterms:modified>
</cp:coreProperties>
</file>