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768785C5" w:rsidR="006B19FE" w:rsidRDefault="00983657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65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8365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8365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8365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98365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98365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 (далее – финансовая </w:t>
      </w:r>
      <w:proofErr w:type="gramStart"/>
      <w:r w:rsidRPr="00983657">
        <w:rPr>
          <w:rFonts w:ascii="Times New Roman" w:hAnsi="Times New Roman" w:cs="Times New Roman"/>
          <w:color w:val="000000"/>
          <w:sz w:val="24"/>
          <w:szCs w:val="24"/>
        </w:rPr>
        <w:t>организация), конкурсным управляющим (ликвидатором) которого на основании 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 (далее – КУ),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8EC563F" w14:textId="60CE367D" w:rsidR="00BE7B38" w:rsidRDefault="007477BA" w:rsidP="0015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77BA">
        <w:rPr>
          <w:color w:val="000000"/>
        </w:rPr>
        <w:t xml:space="preserve">Предметом Торгов </w:t>
      </w:r>
      <w:r w:rsidR="00983657" w:rsidRPr="00983657">
        <w:rPr>
          <w:color w:val="000000"/>
        </w:rPr>
        <w:t>является следующее имущество:</w:t>
      </w:r>
    </w:p>
    <w:p w14:paraId="66AA4F49" w14:textId="77777777" w:rsidR="00152843" w:rsidRPr="00152843" w:rsidRDefault="00152843" w:rsidP="0015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52843">
        <w:rPr>
          <w:color w:val="000000"/>
        </w:rPr>
        <w:t xml:space="preserve">Лот 1 - Сервер </w:t>
      </w:r>
      <w:proofErr w:type="spellStart"/>
      <w:r w:rsidRPr="00152843">
        <w:rPr>
          <w:color w:val="000000"/>
        </w:rPr>
        <w:t>Dell</w:t>
      </w:r>
      <w:proofErr w:type="spellEnd"/>
      <w:r w:rsidRPr="00152843">
        <w:rPr>
          <w:color w:val="000000"/>
        </w:rPr>
        <w:t xml:space="preserve"> (2 шт.), сервер </w:t>
      </w:r>
      <w:proofErr w:type="spellStart"/>
      <w:r w:rsidRPr="00152843">
        <w:rPr>
          <w:color w:val="000000"/>
        </w:rPr>
        <w:t>Dell</w:t>
      </w:r>
      <w:proofErr w:type="spellEnd"/>
      <w:r w:rsidRPr="00152843">
        <w:rPr>
          <w:color w:val="000000"/>
        </w:rPr>
        <w:t xml:space="preserve"> PE (3 шт.), сервер </w:t>
      </w:r>
      <w:proofErr w:type="spellStart"/>
      <w:r w:rsidRPr="00152843">
        <w:rPr>
          <w:color w:val="000000"/>
        </w:rPr>
        <w:t>Dell</w:t>
      </w:r>
      <w:proofErr w:type="spellEnd"/>
      <w:r w:rsidRPr="00152843">
        <w:rPr>
          <w:color w:val="000000"/>
        </w:rPr>
        <w:t xml:space="preserve"> </w:t>
      </w:r>
      <w:proofErr w:type="spellStart"/>
      <w:r w:rsidRPr="00152843">
        <w:rPr>
          <w:color w:val="000000"/>
        </w:rPr>
        <w:t>PowerEdge</w:t>
      </w:r>
      <w:proofErr w:type="spellEnd"/>
      <w:r w:rsidRPr="00152843">
        <w:rPr>
          <w:color w:val="000000"/>
        </w:rPr>
        <w:t xml:space="preserve"> (2 шт.) жесткие диски отсутствуют, г. Пятигорск - 1 868 525,25 руб.;</w:t>
      </w:r>
    </w:p>
    <w:p w14:paraId="4B865E08" w14:textId="5B02E15F" w:rsidR="00983657" w:rsidRPr="00152843" w:rsidRDefault="00152843" w:rsidP="001528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52843">
        <w:rPr>
          <w:color w:val="000000"/>
        </w:rPr>
        <w:t xml:space="preserve">Лот 2 - </w:t>
      </w:r>
      <w:proofErr w:type="spellStart"/>
      <w:proofErr w:type="gramStart"/>
      <w:r w:rsidRPr="00152843">
        <w:rPr>
          <w:color w:val="000000"/>
        </w:rPr>
        <w:t>C</w:t>
      </w:r>
      <w:proofErr w:type="gramEnd"/>
      <w:r w:rsidRPr="00152843">
        <w:rPr>
          <w:color w:val="000000"/>
        </w:rPr>
        <w:t>ервер</w:t>
      </w:r>
      <w:proofErr w:type="spellEnd"/>
      <w:r w:rsidRPr="00152843">
        <w:rPr>
          <w:color w:val="000000"/>
        </w:rPr>
        <w:t xml:space="preserve"> </w:t>
      </w:r>
      <w:proofErr w:type="spellStart"/>
      <w:r w:rsidRPr="00152843">
        <w:rPr>
          <w:color w:val="000000"/>
        </w:rPr>
        <w:t>Express</w:t>
      </w:r>
      <w:proofErr w:type="spellEnd"/>
      <w:r w:rsidRPr="00152843">
        <w:rPr>
          <w:color w:val="000000"/>
        </w:rPr>
        <w:t xml:space="preserve"> (2 шт.), Сервер </w:t>
      </w:r>
      <w:proofErr w:type="spellStart"/>
      <w:r w:rsidRPr="00152843">
        <w:rPr>
          <w:color w:val="000000"/>
        </w:rPr>
        <w:t>Dell</w:t>
      </w:r>
      <w:proofErr w:type="spellEnd"/>
      <w:r w:rsidRPr="00152843">
        <w:rPr>
          <w:color w:val="000000"/>
        </w:rPr>
        <w:t xml:space="preserve"> </w:t>
      </w:r>
      <w:proofErr w:type="spellStart"/>
      <w:r w:rsidRPr="00152843">
        <w:rPr>
          <w:color w:val="000000"/>
        </w:rPr>
        <w:t>Power</w:t>
      </w:r>
      <w:proofErr w:type="spellEnd"/>
      <w:r w:rsidRPr="00152843">
        <w:rPr>
          <w:color w:val="000000"/>
        </w:rPr>
        <w:t xml:space="preserve"> (2 шт.), Сервер </w:t>
      </w:r>
      <w:proofErr w:type="spellStart"/>
      <w:r w:rsidRPr="00152843">
        <w:rPr>
          <w:color w:val="000000"/>
        </w:rPr>
        <w:t>Dell</w:t>
      </w:r>
      <w:proofErr w:type="spellEnd"/>
      <w:r w:rsidRPr="00152843">
        <w:rPr>
          <w:color w:val="000000"/>
        </w:rPr>
        <w:t xml:space="preserve"> </w:t>
      </w:r>
      <w:proofErr w:type="spellStart"/>
      <w:r w:rsidRPr="00152843">
        <w:rPr>
          <w:color w:val="000000"/>
        </w:rPr>
        <w:t>PowerEdge</w:t>
      </w:r>
      <w:proofErr w:type="spellEnd"/>
      <w:r w:rsidRPr="00152843">
        <w:rPr>
          <w:color w:val="000000"/>
        </w:rPr>
        <w:t xml:space="preserve">, Сервер HP, Сервер HP </w:t>
      </w:r>
      <w:proofErr w:type="spellStart"/>
      <w:r w:rsidRPr="00152843">
        <w:rPr>
          <w:color w:val="000000"/>
        </w:rPr>
        <w:t>Proliant</w:t>
      </w:r>
      <w:proofErr w:type="spellEnd"/>
      <w:r w:rsidRPr="00152843">
        <w:rPr>
          <w:color w:val="000000"/>
        </w:rPr>
        <w:t xml:space="preserve"> (2 шт.), жесткие диски отсутствуют, г</w:t>
      </w:r>
      <w:r>
        <w:rPr>
          <w:color w:val="000000"/>
        </w:rPr>
        <w:t>. Пятигорск - 2 021 349,14 руб.</w:t>
      </w:r>
    </w:p>
    <w:p w14:paraId="72CEA841" w14:textId="7CD22F98" w:rsidR="009E6456" w:rsidRPr="0037642D" w:rsidRDefault="009E6456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1D23A2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790085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790085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72EDBFA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4F42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52843">
        <w:rPr>
          <w:rFonts w:ascii="Times New Roman" w:hAnsi="Times New Roman" w:cs="Times New Roman"/>
          <w:b/>
          <w:color w:val="000000"/>
          <w:sz w:val="24"/>
          <w:szCs w:val="24"/>
        </w:rPr>
        <w:t>марта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152843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1352FA8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>31 марта 2025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152843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</w:t>
      </w:r>
      <w:r w:rsidR="00152843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4933B52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152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2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152843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152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="004F426A" w:rsidRP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2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="0036283C" w:rsidRP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528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35261F88" w14:textId="7AD241E9" w:rsidR="007477BA" w:rsidRPr="007477BA" w:rsidRDefault="007477BA" w:rsidP="007477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477BA">
        <w:rPr>
          <w:b/>
          <w:bCs/>
          <w:color w:val="000000"/>
        </w:rPr>
        <w:t xml:space="preserve">Торги ППП будут проведены на ЭТП с </w:t>
      </w:r>
      <w:r w:rsidR="00152843" w:rsidRPr="00152843">
        <w:rPr>
          <w:b/>
          <w:bCs/>
          <w:color w:val="000000"/>
        </w:rPr>
        <w:t>2</w:t>
      </w:r>
      <w:r w:rsidR="00152843">
        <w:rPr>
          <w:b/>
          <w:bCs/>
          <w:color w:val="000000"/>
        </w:rPr>
        <w:t>6</w:t>
      </w:r>
      <w:r w:rsidR="00152843" w:rsidRPr="00152843">
        <w:rPr>
          <w:b/>
          <w:bCs/>
          <w:color w:val="000000"/>
        </w:rPr>
        <w:t xml:space="preserve"> мая 2025</w:t>
      </w:r>
      <w:r w:rsidRPr="007477BA">
        <w:rPr>
          <w:b/>
          <w:bCs/>
          <w:color w:val="000000"/>
        </w:rPr>
        <w:t xml:space="preserve"> г. по </w:t>
      </w:r>
      <w:r w:rsidR="00152843">
        <w:rPr>
          <w:b/>
          <w:bCs/>
          <w:color w:val="000000"/>
        </w:rPr>
        <w:t>04 июля</w:t>
      </w:r>
      <w:r w:rsidR="00790085" w:rsidRPr="00790085">
        <w:rPr>
          <w:b/>
          <w:bCs/>
          <w:color w:val="000000"/>
        </w:rPr>
        <w:t xml:space="preserve"> </w:t>
      </w:r>
      <w:r w:rsidRPr="007477BA">
        <w:rPr>
          <w:b/>
          <w:bCs/>
          <w:color w:val="000000"/>
        </w:rPr>
        <w:t>202</w:t>
      </w:r>
      <w:r w:rsidR="0063667C">
        <w:rPr>
          <w:b/>
          <w:bCs/>
          <w:color w:val="000000"/>
        </w:rPr>
        <w:t>5</w:t>
      </w:r>
      <w:r w:rsidRPr="007477BA">
        <w:rPr>
          <w:b/>
          <w:bCs/>
          <w:color w:val="000000"/>
        </w:rPr>
        <w:t xml:space="preserve"> г.</w:t>
      </w:r>
    </w:p>
    <w:p w14:paraId="11692C3C" w14:textId="607C12F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26 мая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246E8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9836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7CAA7DE0" w14:textId="77777777" w:rsidR="00152843" w:rsidRP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>с 26 мая 2025 г. по 01 июня 2025 г. - в размере начальной цены продажи лотов;</w:t>
      </w:r>
    </w:p>
    <w:p w14:paraId="33ABFD20" w14:textId="77777777" w:rsidR="00152843" w:rsidRP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>с 02 июня 2025 г. по 07 июня 2025 г. - в размере 90,01% от начальной цены продажи лотов;</w:t>
      </w:r>
    </w:p>
    <w:p w14:paraId="681A8D1D" w14:textId="77777777" w:rsidR="00152843" w:rsidRP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>с 08 июня 2025 г. по 10 июня 2025 г. - в размере 80,02% от начальной цены продажи лотов;</w:t>
      </w:r>
    </w:p>
    <w:p w14:paraId="5DA47F3B" w14:textId="77777777" w:rsidR="00152843" w:rsidRP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>с 11 июня 2025 г. по 13 июня 2025 г. - в размере 70,03% от начальной цены продажи лотов;</w:t>
      </w:r>
    </w:p>
    <w:p w14:paraId="0AB1D147" w14:textId="77777777" w:rsidR="00152843" w:rsidRP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>с 14 июня 2025 г. по 16 июня 2025 г. - в размере 60,04% от начальной цены продажи лотов;</w:t>
      </w:r>
    </w:p>
    <w:p w14:paraId="62B65846" w14:textId="77777777" w:rsidR="00152843" w:rsidRP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>с 17 июня 2025 г. по 19 июня 2025 г. - в размере 50,05% от начальной цены продажи лотов;</w:t>
      </w:r>
    </w:p>
    <w:p w14:paraId="08655A36" w14:textId="77777777" w:rsidR="00152843" w:rsidRP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>с 20 июня 2025 г. по 22 июня 2025 г. - в размере 40,06% от начальной цены продажи лотов;</w:t>
      </w:r>
    </w:p>
    <w:p w14:paraId="334288DC" w14:textId="77777777" w:rsidR="00152843" w:rsidRP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>с 23 июня 2025 г. по 25 июня 2025 г. - в размере 30,07% от начальной цены продажи лотов;</w:t>
      </w:r>
    </w:p>
    <w:p w14:paraId="1A891F17" w14:textId="77777777" w:rsidR="00152843" w:rsidRP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>с 26 июня 2025 г. по 28 июня 2025 г. - в размере 20,08% от начальной цены продажи лотов;</w:t>
      </w:r>
    </w:p>
    <w:p w14:paraId="197A6D8E" w14:textId="77777777" w:rsidR="00152843" w:rsidRP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>с 29 июня 2025 г. по 01 июля 2025 г. - в размере 10,09% от начальной цены продажи лотов;</w:t>
      </w:r>
    </w:p>
    <w:p w14:paraId="5FB8CCAA" w14:textId="4C2697D7" w:rsidR="00152843" w:rsidRDefault="00152843" w:rsidP="00152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 xml:space="preserve">с 02 июля 2025 г. по 04 июля 2025 г. - в размере 0,10%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4F426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5EC942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152843" w:rsidRPr="00152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49779333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</w:t>
      </w:r>
      <w:r w:rsidRPr="00D74052">
        <w:rPr>
          <w:rFonts w:ascii="Times New Roman" w:hAnsi="Times New Roman" w:cs="Times New Roman"/>
          <w:color w:val="000000"/>
          <w:sz w:val="24"/>
          <w:szCs w:val="24"/>
        </w:rPr>
        <w:lastRenderedPageBreak/>
        <w:t>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</w:t>
      </w:r>
      <w:bookmarkStart w:id="0" w:name="_GoBack"/>
      <w:bookmarkEnd w:id="0"/>
      <w:r w:rsidRPr="005246E8">
        <w:rPr>
          <w:rFonts w:ascii="Times New Roman" w:hAnsi="Times New Roman" w:cs="Times New Roman"/>
          <w:color w:val="000000"/>
          <w:sz w:val="24"/>
          <w:szCs w:val="24"/>
        </w:rPr>
        <w:t>оргов (Торгов ППП).</w:t>
      </w:r>
    </w:p>
    <w:p w14:paraId="510ECF1E" w14:textId="186DA05E" w:rsidR="00BC3796" w:rsidRDefault="00152843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4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152843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52843">
        <w:rPr>
          <w:rFonts w:ascii="Times New Roman" w:hAnsi="Times New Roman" w:cs="Times New Roman"/>
          <w:color w:val="000000"/>
          <w:sz w:val="24"/>
          <w:szCs w:val="24"/>
        </w:rPr>
        <w:t xml:space="preserve">:00 по адресу: 357502, Ставропольский край, г. Пятигорск, ул. Козлова, д. 28 тел. 8-800-505-80-32, 8-800-200-08-05, электронная почта </w:t>
      </w:r>
      <w:r w:rsidRPr="006229EC">
        <w:rPr>
          <w:rFonts w:ascii="Times New Roman" w:hAnsi="Times New Roman" w:cs="Times New Roman"/>
          <w:color w:val="000000"/>
          <w:sz w:val="24"/>
          <w:szCs w:val="24"/>
        </w:rPr>
        <w:t xml:space="preserve">etorgi@asv.org.ru; </w:t>
      </w:r>
      <w:proofErr w:type="gramStart"/>
      <w:r w:rsidRPr="006229EC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229EC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6229EC" w:rsidRPr="006229EC">
        <w:rPr>
          <w:rFonts w:ascii="Times New Roman" w:hAnsi="Times New Roman" w:cs="Times New Roman"/>
          <w:color w:val="000000"/>
          <w:sz w:val="24"/>
          <w:szCs w:val="24"/>
        </w:rPr>
        <w:t>тел. 8-967-268-63-09, эл. почта: fokina@auction-house.ru</w:t>
      </w:r>
      <w:r w:rsidRPr="006229EC">
        <w:rPr>
          <w:rFonts w:ascii="Times New Roman" w:hAnsi="Times New Roman" w:cs="Times New Roman"/>
          <w:color w:val="000000"/>
          <w:sz w:val="24"/>
          <w:szCs w:val="24"/>
        </w:rPr>
        <w:t>. Покупатель несет</w:t>
      </w:r>
      <w:r w:rsidRPr="00152843">
        <w:rPr>
          <w:rFonts w:ascii="Times New Roman" w:hAnsi="Times New Roman" w:cs="Times New Roman"/>
          <w:color w:val="000000"/>
          <w:sz w:val="24"/>
          <w:szCs w:val="24"/>
        </w:rPr>
        <w:t xml:space="preserve">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2843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1289C"/>
    <w:rsid w:val="00321062"/>
    <w:rsid w:val="0036283C"/>
    <w:rsid w:val="0037642D"/>
    <w:rsid w:val="003A3A06"/>
    <w:rsid w:val="003B140A"/>
    <w:rsid w:val="003B1B4A"/>
    <w:rsid w:val="003E3D90"/>
    <w:rsid w:val="003F07A5"/>
    <w:rsid w:val="004022FF"/>
    <w:rsid w:val="00414B37"/>
    <w:rsid w:val="00414C69"/>
    <w:rsid w:val="00437C57"/>
    <w:rsid w:val="00467D6B"/>
    <w:rsid w:val="0049663A"/>
    <w:rsid w:val="004B3DEF"/>
    <w:rsid w:val="004D047C"/>
    <w:rsid w:val="004F426A"/>
    <w:rsid w:val="004F4B2C"/>
    <w:rsid w:val="004F7CF8"/>
    <w:rsid w:val="00500FD3"/>
    <w:rsid w:val="0050499E"/>
    <w:rsid w:val="00510C4E"/>
    <w:rsid w:val="005246E8"/>
    <w:rsid w:val="005455C8"/>
    <w:rsid w:val="005A1D56"/>
    <w:rsid w:val="005C4186"/>
    <w:rsid w:val="005D634E"/>
    <w:rsid w:val="005F1F68"/>
    <w:rsid w:val="006229EC"/>
    <w:rsid w:val="0063667C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477BA"/>
    <w:rsid w:val="007649B8"/>
    <w:rsid w:val="00776E60"/>
    <w:rsid w:val="00786CA6"/>
    <w:rsid w:val="00790085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83657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B574F"/>
    <w:rsid w:val="00AE468F"/>
    <w:rsid w:val="00AF25EA"/>
    <w:rsid w:val="00B25137"/>
    <w:rsid w:val="00B308A6"/>
    <w:rsid w:val="00B4083B"/>
    <w:rsid w:val="00B40BC1"/>
    <w:rsid w:val="00B40D21"/>
    <w:rsid w:val="00B919C6"/>
    <w:rsid w:val="00BA096F"/>
    <w:rsid w:val="00BC165C"/>
    <w:rsid w:val="00BC3796"/>
    <w:rsid w:val="00BD0E8E"/>
    <w:rsid w:val="00BD567B"/>
    <w:rsid w:val="00BE7B3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ED514C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150EA-D7FD-4BCF-BA52-F92D9F7F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1898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139</cp:revision>
  <dcterms:created xsi:type="dcterms:W3CDTF">2019-07-23T07:47:00Z</dcterms:created>
  <dcterms:modified xsi:type="dcterms:W3CDTF">2025-02-10T07:06:00Z</dcterms:modified>
</cp:coreProperties>
</file>