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140D46" w:rsidP="00D713A2">
      <w:pPr>
        <w:pStyle w:val="a3"/>
        <w:ind w:left="118" w:right="104" w:firstLine="283"/>
        <w:jc w:val="both"/>
      </w:pPr>
      <w:r w:rsidRPr="00140D46">
        <w:t>Низяметдинов Радий Минхандарович (дата рождения: 15.07.1971 г., место рождения: гор. Ковдор Мурманской области, СНИЛС 085-415-932 82, ИНН 732500206989, адрес регистрации по месту жительства: 142062, Московская область</w:t>
      </w:r>
      <w:r>
        <w:t>, г Домодедово, ул Заря, 2, 18)</w:t>
      </w:r>
      <w:r w:rsidR="00C7522C"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140D46">
        <w:t>Московской области от 10.07.2024 г. по делу № А41-43005/24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140D46">
      <w:pPr>
        <w:pStyle w:val="a3"/>
        <w:spacing w:before="2"/>
        <w:ind w:left="118"/>
      </w:pPr>
      <w:r w:rsidRPr="00140D46">
        <w:t>Низяметдинов Радий Минхандарович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140D46" w:rsidRPr="00140D46">
        <w:t>Низяметдинов Радий Минхандарович, ИНН 732500206989 Банк получателя: ФИЛИАЛ "ЦЕНТРАЛЬНЫЙ" ПАО "СОВКОМБАНК"(БЕРДСК), БИК: 045004763, ИНН банка 4401116480, к/с 30101810150040000763, кпп: 544543</w:t>
      </w:r>
      <w:r w:rsidR="00140D46">
        <w:t>001, р/с № 40817810750191153665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40D46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140D46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40D46"/>
    <w:rsid w:val="00170EA7"/>
    <w:rsid w:val="00343356"/>
    <w:rsid w:val="00371587"/>
    <w:rsid w:val="006179FC"/>
    <w:rsid w:val="00A6568D"/>
    <w:rsid w:val="00AB60B4"/>
    <w:rsid w:val="00AC5993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2025-02-13T11:06:00Z</dcterms:created>
  <dcterms:modified xsi:type="dcterms:W3CDTF">2025-02-13T11:06:00Z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