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356233" w:rsidP="00D713A2">
      <w:pPr>
        <w:pStyle w:val="a3"/>
        <w:ind w:left="118" w:right="104" w:firstLine="283"/>
        <w:jc w:val="both"/>
      </w:pPr>
      <w:r w:rsidRPr="00356233">
        <w:t xml:space="preserve">Шатрашанова Фаина Юрьевна (дата рождения: 10.10.1988 г., место рождения: с. Кормовое Ремонтненский район Ростовская область, СНИЛС 114-314-394 14, ИНН 612901409067, адрес регистрации по месту жительства: Ульяновская область, р.н Цильнинский, п. Новая Воля, ул. Вольская, д. 34)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356233">
        <w:t>Ульяновской области от 22.07.2024 г. (резолютивная часть объявлена 22.07.2024 г.) по делу № А72-4675/2024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356233">
      <w:pPr>
        <w:pStyle w:val="a3"/>
        <w:spacing w:before="2"/>
        <w:ind w:left="118"/>
      </w:pPr>
      <w:r w:rsidRPr="00356233">
        <w:t>Шатрашанова Фаина Юрьевна</w:t>
      </w:r>
      <w:r>
        <w:t xml:space="preserve"> в </w:t>
      </w:r>
      <w:bookmarkStart w:id="0" w:name="_GoBack"/>
      <w:bookmarkEnd w:id="0"/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356233" w:rsidRPr="00356233">
        <w:t>Шатрашанова Фаина Юрьевна, ИНН 612901409067, Банк получателя: ФИЛИАЛ "ЦЕНТРАЛЬНЫЙ" ПАО "СОВКОМБАНК"(БЕРДСК), БИК: 045004763, ИНН банка 4401116480, к/с 30101810150040000763, кпп: 544543</w:t>
      </w:r>
      <w:r w:rsidR="00356233">
        <w:t>001, р/с № 40817810950188064554</w:t>
      </w:r>
      <w:r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5623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5623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56233"/>
    <w:rsid w:val="00371587"/>
    <w:rsid w:val="006179FC"/>
    <w:rsid w:val="00A6568D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2024-11-26T07:29:00Z</dcterms:created>
  <dcterms:modified xsi:type="dcterms:W3CDTF">2024-11-26T07:29:00Z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