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E448EB" w:rsidP="00E448EB">
      <w:pPr>
        <w:jc w:val="both"/>
      </w:pPr>
      <w:bookmarkStart w:id="0" w:name="_GoBack"/>
      <w:r w:rsidRPr="00E448EB">
        <w:rPr>
          <w:rFonts w:ascii="Times New Roman" w:eastAsia="Times New Roman" w:hAnsi="Times New Roman" w:cs="Times New Roman"/>
          <w:b/>
          <w:lang w:eastAsia="ru-RU"/>
        </w:rPr>
        <w:t>АО «Российский аукционный дом»</w:t>
      </w:r>
      <w:r w:rsidRPr="00E448EB">
        <w:rPr>
          <w:rFonts w:ascii="Times New Roman" w:eastAsia="Times New Roman" w:hAnsi="Times New Roman" w:cs="Times New Roman"/>
          <w:lang w:eastAsia="ru-RU"/>
        </w:rPr>
        <w:t xml:space="preserve"> (ИНН 7838430413, адрес: 190000, Санкт-Петербург, </w:t>
      </w:r>
      <w:proofErr w:type="spellStart"/>
      <w:r w:rsidRPr="00E448EB">
        <w:rPr>
          <w:rFonts w:ascii="Times New Roman" w:eastAsia="Times New Roman" w:hAnsi="Times New Roman" w:cs="Times New Roman"/>
          <w:lang w:eastAsia="ru-RU"/>
        </w:rPr>
        <w:t>пер.Гривцова</w:t>
      </w:r>
      <w:proofErr w:type="spellEnd"/>
      <w:r w:rsidRPr="00E448EB">
        <w:rPr>
          <w:rFonts w:ascii="Times New Roman" w:eastAsia="Times New Roman" w:hAnsi="Times New Roman" w:cs="Times New Roman"/>
          <w:lang w:eastAsia="ru-RU"/>
        </w:rPr>
        <w:t xml:space="preserve">, д.5, </w:t>
      </w:r>
      <w:proofErr w:type="spellStart"/>
      <w:r w:rsidRPr="00E448EB">
        <w:rPr>
          <w:rFonts w:ascii="Times New Roman" w:eastAsia="Times New Roman" w:hAnsi="Times New Roman" w:cs="Times New Roman"/>
          <w:lang w:eastAsia="ru-RU"/>
        </w:rPr>
        <w:t>лит.В</w:t>
      </w:r>
      <w:proofErr w:type="spellEnd"/>
      <w:r w:rsidRPr="00E448EB">
        <w:rPr>
          <w:rFonts w:ascii="Times New Roman" w:eastAsia="Times New Roman" w:hAnsi="Times New Roman" w:cs="Times New Roman"/>
          <w:lang w:eastAsia="ru-RU"/>
        </w:rPr>
        <w:t xml:space="preserve">, 8(800)777-57-57, </w:t>
      </w:r>
      <w:hyperlink r:id="rId4" w:history="1">
        <w:r w:rsidRPr="00E448E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a.stepina@auction-house.ru</w:t>
        </w:r>
      </w:hyperlink>
      <w:r w:rsidRPr="00E448EB">
        <w:rPr>
          <w:rFonts w:ascii="Times New Roman" w:eastAsia="Times New Roman" w:hAnsi="Times New Roman" w:cs="Times New Roman"/>
          <w:lang w:eastAsia="ru-RU"/>
        </w:rPr>
        <w:t xml:space="preserve">, далее-АО «РАД», Организатор торгов, ОТ), действующее на </w:t>
      </w:r>
      <w:proofErr w:type="spellStart"/>
      <w:r w:rsidRPr="00E448EB">
        <w:rPr>
          <w:rFonts w:ascii="Times New Roman" w:eastAsia="Times New Roman" w:hAnsi="Times New Roman" w:cs="Times New Roman"/>
          <w:lang w:eastAsia="ru-RU"/>
        </w:rPr>
        <w:t>осн</w:t>
      </w:r>
      <w:proofErr w:type="spellEnd"/>
      <w:r w:rsidRPr="00E448EB">
        <w:rPr>
          <w:rFonts w:ascii="Times New Roman" w:eastAsia="Times New Roman" w:hAnsi="Times New Roman" w:cs="Times New Roman"/>
          <w:lang w:eastAsia="ru-RU"/>
        </w:rPr>
        <w:t xml:space="preserve">. договора поручения с </w:t>
      </w:r>
      <w:r w:rsidRPr="00E448EB">
        <w:rPr>
          <w:rFonts w:ascii="Times New Roman" w:eastAsia="Times New Roman" w:hAnsi="Times New Roman" w:cs="Times New Roman"/>
          <w:b/>
          <w:color w:val="000000"/>
          <w:lang w:eastAsia="ru-RU"/>
        </w:rPr>
        <w:t>ООО «</w:t>
      </w:r>
      <w:proofErr w:type="spellStart"/>
      <w:r w:rsidRPr="00E448EB">
        <w:rPr>
          <w:rFonts w:ascii="Times New Roman" w:eastAsia="Times New Roman" w:hAnsi="Times New Roman" w:cs="Times New Roman"/>
          <w:b/>
          <w:color w:val="000000"/>
          <w:lang w:eastAsia="ru-RU"/>
        </w:rPr>
        <w:t>Тирос-Инвест</w:t>
      </w:r>
      <w:proofErr w:type="spellEnd"/>
      <w:r w:rsidRPr="00E448E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» </w:t>
      </w:r>
      <w:r w:rsidRPr="00E448EB">
        <w:rPr>
          <w:rFonts w:ascii="Times New Roman" w:eastAsia="Times New Roman" w:hAnsi="Times New Roman" w:cs="Times New Roman"/>
          <w:color w:val="000000"/>
          <w:lang w:eastAsia="ru-RU"/>
        </w:rPr>
        <w:t xml:space="preserve">(специализированный застройщик) (ИНН 7729556470, </w:t>
      </w:r>
      <w:r w:rsidRPr="00E448EB">
        <w:rPr>
          <w:rFonts w:ascii="Times New Roman" w:eastAsia="Times New Roman" w:hAnsi="Times New Roman" w:cs="Times New Roman"/>
          <w:lang w:eastAsia="ru-RU"/>
        </w:rPr>
        <w:t xml:space="preserve">далее–Должник) в лице конкурсного управляющего </w:t>
      </w:r>
      <w:proofErr w:type="spellStart"/>
      <w:r w:rsidRPr="00E448EB">
        <w:rPr>
          <w:rFonts w:ascii="Times New Roman" w:eastAsia="Times New Roman" w:hAnsi="Times New Roman" w:cs="Times New Roman"/>
          <w:b/>
          <w:color w:val="000000"/>
          <w:lang w:eastAsia="ru-RU"/>
        </w:rPr>
        <w:t>Черниковой</w:t>
      </w:r>
      <w:proofErr w:type="spellEnd"/>
      <w:r w:rsidRPr="00E448E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Ю.В.</w:t>
      </w:r>
      <w:r w:rsidRPr="00E448EB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773408460910, член Ассоциации СРО «Эгида», </w:t>
      </w:r>
      <w:r w:rsidRPr="00E448EB">
        <w:rPr>
          <w:rFonts w:ascii="Times New Roman" w:eastAsia="Times New Roman" w:hAnsi="Times New Roman" w:cs="Times New Roman"/>
          <w:lang w:eastAsia="ru-RU"/>
        </w:rPr>
        <w:t xml:space="preserve">далее–КУ), действующей на </w:t>
      </w:r>
      <w:proofErr w:type="spellStart"/>
      <w:r w:rsidRPr="00E448EB">
        <w:rPr>
          <w:rFonts w:ascii="Times New Roman" w:eastAsia="Times New Roman" w:hAnsi="Times New Roman" w:cs="Times New Roman"/>
          <w:lang w:eastAsia="ru-RU"/>
        </w:rPr>
        <w:t>осн</w:t>
      </w:r>
      <w:proofErr w:type="spellEnd"/>
      <w:r w:rsidRPr="00E448EB">
        <w:rPr>
          <w:rFonts w:ascii="Times New Roman" w:eastAsia="Times New Roman" w:hAnsi="Times New Roman" w:cs="Times New Roman"/>
          <w:lang w:eastAsia="ru-RU"/>
        </w:rPr>
        <w:t xml:space="preserve">. решения </w:t>
      </w:r>
      <w:r w:rsidRPr="00E448EB">
        <w:rPr>
          <w:rFonts w:ascii="Times New Roman" w:eastAsia="Times New Roman" w:hAnsi="Times New Roman" w:cs="Times New Roman"/>
          <w:color w:val="000000"/>
          <w:lang w:eastAsia="ru-RU"/>
        </w:rPr>
        <w:t>АС Московской области от 26.11.2020 по делу №А41-106313/19</w:t>
      </w:r>
      <w:r w:rsidRPr="00E448EB">
        <w:rPr>
          <w:rFonts w:ascii="Times New Roman" w:eastAsia="Times New Roman" w:hAnsi="Times New Roman" w:cs="Times New Roman"/>
          <w:lang w:eastAsia="ru-RU"/>
        </w:rPr>
        <w:t xml:space="preserve">, сообщает о проведении на электронной торговой площадке АО «РАД» по адресу в сети интернет: http://www.lot-online.ru (далее–ЭП) электронных торгов </w:t>
      </w:r>
      <w:r w:rsidRPr="00E448EB">
        <w:rPr>
          <w:rFonts w:ascii="Times New Roman" w:eastAsia="Times New Roman" w:hAnsi="Times New Roman" w:cs="Times New Roman"/>
          <w:b/>
          <w:lang w:eastAsia="ru-RU"/>
        </w:rPr>
        <w:t>посредством публичного предложения</w:t>
      </w:r>
      <w:r w:rsidRPr="00E448EB">
        <w:rPr>
          <w:rFonts w:ascii="Times New Roman" w:eastAsia="Times New Roman" w:hAnsi="Times New Roman" w:cs="Times New Roman"/>
          <w:lang w:eastAsia="ru-RU"/>
        </w:rPr>
        <w:t xml:space="preserve"> (далее-Торги). Продаже на Торгах подлежит следующее имущество (далее–Лоты): </w:t>
      </w:r>
      <w:r w:rsidRPr="00E448EB">
        <w:rPr>
          <w:rFonts w:ascii="Times New Roman" w:eastAsia="Calibri" w:hAnsi="Times New Roman" w:cs="Times New Roman"/>
          <w:b/>
          <w:bCs/>
        </w:rPr>
        <w:t>Лот 2</w:t>
      </w:r>
      <w:r w:rsidRPr="00E448EB">
        <w:rPr>
          <w:rFonts w:ascii="Times New Roman" w:eastAsia="Calibri" w:hAnsi="Times New Roman" w:cs="Times New Roman"/>
          <w:bCs/>
        </w:rPr>
        <w:t>: н</w:t>
      </w:r>
      <w:r w:rsidRPr="00E448EB">
        <w:rPr>
          <w:rFonts w:ascii="Times New Roman" w:eastAsia="Calibri" w:hAnsi="Times New Roman" w:cs="Times New Roman"/>
        </w:rPr>
        <w:t xml:space="preserve">ежилое помещение, пл.147кв.м., этаж </w:t>
      </w:r>
      <w:proofErr w:type="spellStart"/>
      <w:r w:rsidRPr="00E448EB">
        <w:rPr>
          <w:rFonts w:ascii="Times New Roman" w:eastAsia="Calibri" w:hAnsi="Times New Roman" w:cs="Times New Roman"/>
        </w:rPr>
        <w:t>техподполье</w:t>
      </w:r>
      <w:proofErr w:type="spellEnd"/>
      <w:r w:rsidRPr="00E448EB">
        <w:rPr>
          <w:rFonts w:ascii="Times New Roman" w:eastAsia="Calibri" w:hAnsi="Times New Roman" w:cs="Times New Roman"/>
        </w:rPr>
        <w:t xml:space="preserve">, </w:t>
      </w:r>
      <w:proofErr w:type="spellStart"/>
      <w:r w:rsidRPr="00E448EB">
        <w:rPr>
          <w:rFonts w:ascii="Times New Roman" w:eastAsia="Calibri" w:hAnsi="Times New Roman" w:cs="Times New Roman"/>
        </w:rPr>
        <w:t>кад</w:t>
      </w:r>
      <w:proofErr w:type="spellEnd"/>
      <w:r w:rsidRPr="00E448EB">
        <w:rPr>
          <w:rFonts w:ascii="Times New Roman" w:eastAsia="Calibri" w:hAnsi="Times New Roman" w:cs="Times New Roman"/>
        </w:rPr>
        <w:t xml:space="preserve">. № 50:04:0270407:435, адрес: Московская обл., р-н Дмитровский, д. </w:t>
      </w:r>
      <w:proofErr w:type="spellStart"/>
      <w:r w:rsidRPr="00E448EB">
        <w:rPr>
          <w:rFonts w:ascii="Times New Roman" w:eastAsia="Calibri" w:hAnsi="Times New Roman" w:cs="Times New Roman"/>
        </w:rPr>
        <w:t>Целеево</w:t>
      </w:r>
      <w:proofErr w:type="spellEnd"/>
      <w:r w:rsidRPr="00E448EB">
        <w:rPr>
          <w:rFonts w:ascii="Times New Roman" w:eastAsia="Calibri" w:hAnsi="Times New Roman" w:cs="Times New Roman"/>
        </w:rPr>
        <w:t>, д.4а, пом.1.</w:t>
      </w:r>
      <w:r w:rsidRPr="00E448EB">
        <w:rPr>
          <w:rFonts w:ascii="Calibri" w:eastAsia="Calibri" w:hAnsi="Calibri" w:cs="Times New Roman"/>
        </w:rPr>
        <w:t xml:space="preserve"> </w:t>
      </w:r>
      <w:r w:rsidRPr="00E448EB">
        <w:rPr>
          <w:rFonts w:ascii="Times New Roman" w:eastAsia="Calibri" w:hAnsi="Times New Roman" w:cs="Times New Roman"/>
          <w:b/>
        </w:rPr>
        <w:t>Начальная цена (далее–НЦ) Лота 2: 1 173 159,94руб.; Лот 3:</w:t>
      </w:r>
      <w:r w:rsidRPr="00E448EB">
        <w:rPr>
          <w:rFonts w:ascii="Calibri" w:eastAsia="Calibri" w:hAnsi="Calibri" w:cs="Times New Roman"/>
        </w:rPr>
        <w:t xml:space="preserve"> </w:t>
      </w:r>
      <w:r w:rsidRPr="00E448EB">
        <w:rPr>
          <w:rFonts w:ascii="Times New Roman" w:eastAsia="Calibri" w:hAnsi="Times New Roman" w:cs="Times New Roman"/>
        </w:rPr>
        <w:t xml:space="preserve">нежилое помещение, пл.78кв.м., этаж </w:t>
      </w:r>
      <w:proofErr w:type="spellStart"/>
      <w:r w:rsidRPr="00E448EB">
        <w:rPr>
          <w:rFonts w:ascii="Times New Roman" w:eastAsia="Calibri" w:hAnsi="Times New Roman" w:cs="Times New Roman"/>
        </w:rPr>
        <w:t>техподполье</w:t>
      </w:r>
      <w:proofErr w:type="spellEnd"/>
      <w:r w:rsidRPr="00E448EB">
        <w:rPr>
          <w:rFonts w:ascii="Times New Roman" w:eastAsia="Calibri" w:hAnsi="Times New Roman" w:cs="Times New Roman"/>
        </w:rPr>
        <w:t xml:space="preserve">, </w:t>
      </w:r>
      <w:proofErr w:type="spellStart"/>
      <w:r w:rsidRPr="00E448EB">
        <w:rPr>
          <w:rFonts w:ascii="Times New Roman" w:eastAsia="Calibri" w:hAnsi="Times New Roman" w:cs="Times New Roman"/>
        </w:rPr>
        <w:t>кад</w:t>
      </w:r>
      <w:proofErr w:type="spellEnd"/>
      <w:r w:rsidRPr="00E448EB">
        <w:rPr>
          <w:rFonts w:ascii="Times New Roman" w:eastAsia="Calibri" w:hAnsi="Times New Roman" w:cs="Times New Roman"/>
        </w:rPr>
        <w:t xml:space="preserve">. № 50:04:0270407:526, адрес: Московская обл., р-н Дмитровский, д. </w:t>
      </w:r>
      <w:proofErr w:type="spellStart"/>
      <w:r w:rsidRPr="00E448EB">
        <w:rPr>
          <w:rFonts w:ascii="Times New Roman" w:eastAsia="Calibri" w:hAnsi="Times New Roman" w:cs="Times New Roman"/>
        </w:rPr>
        <w:t>Целеево</w:t>
      </w:r>
      <w:proofErr w:type="spellEnd"/>
      <w:r w:rsidRPr="00E448EB">
        <w:rPr>
          <w:rFonts w:ascii="Times New Roman" w:eastAsia="Calibri" w:hAnsi="Times New Roman" w:cs="Times New Roman"/>
        </w:rPr>
        <w:t xml:space="preserve">, д.4а, пом.2. </w:t>
      </w:r>
      <w:r w:rsidRPr="00E448EB">
        <w:rPr>
          <w:rFonts w:ascii="Times New Roman" w:eastAsia="Calibri" w:hAnsi="Times New Roman" w:cs="Times New Roman"/>
          <w:b/>
        </w:rPr>
        <w:t xml:space="preserve">НЦ Лота 3: </w:t>
      </w:r>
      <w:r w:rsidRPr="00E448EB">
        <w:rPr>
          <w:rFonts w:ascii="Times New Roman" w:eastAsia="Times New Roman" w:hAnsi="Times New Roman" w:cs="Times New Roman"/>
          <w:b/>
          <w:lang w:eastAsia="ru-RU"/>
        </w:rPr>
        <w:t xml:space="preserve">950 206,46 </w:t>
      </w:r>
      <w:r w:rsidRPr="00E448EB">
        <w:rPr>
          <w:rFonts w:ascii="Times New Roman" w:eastAsia="Calibri" w:hAnsi="Times New Roman" w:cs="Times New Roman"/>
          <w:b/>
        </w:rPr>
        <w:t xml:space="preserve">руб.; Лот 4: </w:t>
      </w:r>
      <w:r w:rsidRPr="00E448EB">
        <w:rPr>
          <w:rFonts w:ascii="Times New Roman" w:eastAsia="Calibri" w:hAnsi="Times New Roman" w:cs="Times New Roman"/>
        </w:rPr>
        <w:t>нежилое помещение, пл.</w:t>
      </w:r>
      <w:proofErr w:type="gramStart"/>
      <w:r w:rsidRPr="00E448EB">
        <w:rPr>
          <w:rFonts w:ascii="Times New Roman" w:eastAsia="Calibri" w:hAnsi="Times New Roman" w:cs="Times New Roman"/>
        </w:rPr>
        <w:t>106,3кв.м.</w:t>
      </w:r>
      <w:proofErr w:type="gramEnd"/>
      <w:r w:rsidRPr="00E448EB">
        <w:rPr>
          <w:rFonts w:ascii="Times New Roman" w:eastAsia="Calibri" w:hAnsi="Times New Roman" w:cs="Times New Roman"/>
        </w:rPr>
        <w:t xml:space="preserve">, этаж </w:t>
      </w:r>
      <w:proofErr w:type="spellStart"/>
      <w:r w:rsidRPr="00E448EB">
        <w:rPr>
          <w:rFonts w:ascii="Times New Roman" w:eastAsia="Calibri" w:hAnsi="Times New Roman" w:cs="Times New Roman"/>
        </w:rPr>
        <w:t>техподполье</w:t>
      </w:r>
      <w:proofErr w:type="spellEnd"/>
      <w:r w:rsidRPr="00E448EB">
        <w:rPr>
          <w:rFonts w:ascii="Times New Roman" w:eastAsia="Calibri" w:hAnsi="Times New Roman" w:cs="Times New Roman"/>
        </w:rPr>
        <w:t xml:space="preserve">, </w:t>
      </w:r>
      <w:proofErr w:type="spellStart"/>
      <w:r w:rsidRPr="00E448EB">
        <w:rPr>
          <w:rFonts w:ascii="Times New Roman" w:eastAsia="Calibri" w:hAnsi="Times New Roman" w:cs="Times New Roman"/>
        </w:rPr>
        <w:t>кад</w:t>
      </w:r>
      <w:proofErr w:type="spellEnd"/>
      <w:r w:rsidRPr="00E448EB">
        <w:rPr>
          <w:rFonts w:ascii="Times New Roman" w:eastAsia="Calibri" w:hAnsi="Times New Roman" w:cs="Times New Roman"/>
        </w:rPr>
        <w:t xml:space="preserve">. № 50:04:0270407:579, адрес: Московская обл., Дмитровский городской округ, д. </w:t>
      </w:r>
      <w:proofErr w:type="spellStart"/>
      <w:r w:rsidRPr="00E448EB">
        <w:rPr>
          <w:rFonts w:ascii="Times New Roman" w:eastAsia="Calibri" w:hAnsi="Times New Roman" w:cs="Times New Roman"/>
        </w:rPr>
        <w:t>Целеево</w:t>
      </w:r>
      <w:proofErr w:type="spellEnd"/>
      <w:r w:rsidRPr="00E448EB">
        <w:rPr>
          <w:rFonts w:ascii="Times New Roman" w:eastAsia="Calibri" w:hAnsi="Times New Roman" w:cs="Times New Roman"/>
        </w:rPr>
        <w:t xml:space="preserve">, ул. </w:t>
      </w:r>
      <w:proofErr w:type="spellStart"/>
      <w:r w:rsidRPr="00E448EB">
        <w:rPr>
          <w:rFonts w:ascii="Times New Roman" w:eastAsia="Calibri" w:hAnsi="Times New Roman" w:cs="Times New Roman"/>
        </w:rPr>
        <w:t>Пятиречье</w:t>
      </w:r>
      <w:proofErr w:type="spellEnd"/>
      <w:r w:rsidRPr="00E448EB">
        <w:rPr>
          <w:rFonts w:ascii="Times New Roman" w:eastAsia="Calibri" w:hAnsi="Times New Roman" w:cs="Times New Roman"/>
        </w:rPr>
        <w:t xml:space="preserve">, д.4а, пом.3. </w:t>
      </w:r>
      <w:r w:rsidRPr="00E448EB">
        <w:rPr>
          <w:rFonts w:ascii="Times New Roman" w:eastAsia="Calibri" w:hAnsi="Times New Roman" w:cs="Times New Roman"/>
          <w:b/>
        </w:rPr>
        <w:t xml:space="preserve">НЦ Лота 4: 950 206,46 руб.; Лот 5: </w:t>
      </w:r>
      <w:r w:rsidRPr="00E448EB">
        <w:rPr>
          <w:rFonts w:ascii="Times New Roman" w:eastAsia="Calibri" w:hAnsi="Times New Roman" w:cs="Times New Roman"/>
        </w:rPr>
        <w:t>нежилое помещение, пл.</w:t>
      </w:r>
      <w:proofErr w:type="gramStart"/>
      <w:r w:rsidRPr="00E448EB">
        <w:rPr>
          <w:rFonts w:ascii="Times New Roman" w:eastAsia="Calibri" w:hAnsi="Times New Roman" w:cs="Times New Roman"/>
        </w:rPr>
        <w:t>205,7кв.м.</w:t>
      </w:r>
      <w:proofErr w:type="gramEnd"/>
      <w:r w:rsidRPr="00E448EB">
        <w:rPr>
          <w:rFonts w:ascii="Times New Roman" w:eastAsia="Calibri" w:hAnsi="Times New Roman" w:cs="Times New Roman"/>
        </w:rPr>
        <w:t xml:space="preserve">, этаж </w:t>
      </w:r>
      <w:proofErr w:type="spellStart"/>
      <w:r w:rsidRPr="00E448EB">
        <w:rPr>
          <w:rFonts w:ascii="Times New Roman" w:eastAsia="Calibri" w:hAnsi="Times New Roman" w:cs="Times New Roman"/>
        </w:rPr>
        <w:t>техподполье</w:t>
      </w:r>
      <w:proofErr w:type="spellEnd"/>
      <w:r w:rsidRPr="00E448EB">
        <w:rPr>
          <w:rFonts w:ascii="Times New Roman" w:eastAsia="Calibri" w:hAnsi="Times New Roman" w:cs="Times New Roman"/>
        </w:rPr>
        <w:t xml:space="preserve">, </w:t>
      </w:r>
      <w:proofErr w:type="spellStart"/>
      <w:r w:rsidRPr="00E448EB">
        <w:rPr>
          <w:rFonts w:ascii="Times New Roman" w:eastAsia="Calibri" w:hAnsi="Times New Roman" w:cs="Times New Roman"/>
        </w:rPr>
        <w:t>кад</w:t>
      </w:r>
      <w:proofErr w:type="spellEnd"/>
      <w:r w:rsidRPr="00E448EB">
        <w:rPr>
          <w:rFonts w:ascii="Times New Roman" w:eastAsia="Calibri" w:hAnsi="Times New Roman" w:cs="Times New Roman"/>
        </w:rPr>
        <w:t xml:space="preserve">. № 50:04:0270407:356, адрес: Московская обл., р-н. Дмитровский, д. </w:t>
      </w:r>
      <w:proofErr w:type="spellStart"/>
      <w:r w:rsidRPr="00E448EB">
        <w:rPr>
          <w:rFonts w:ascii="Times New Roman" w:eastAsia="Calibri" w:hAnsi="Times New Roman" w:cs="Times New Roman"/>
        </w:rPr>
        <w:t>Целеево</w:t>
      </w:r>
      <w:proofErr w:type="spellEnd"/>
      <w:r w:rsidRPr="00E448EB">
        <w:rPr>
          <w:rFonts w:ascii="Times New Roman" w:eastAsia="Calibri" w:hAnsi="Times New Roman" w:cs="Times New Roman"/>
        </w:rPr>
        <w:t xml:space="preserve">, д.4а, пом.4. </w:t>
      </w:r>
      <w:r w:rsidRPr="00E448EB">
        <w:rPr>
          <w:rFonts w:ascii="Times New Roman" w:eastAsia="Calibri" w:hAnsi="Times New Roman" w:cs="Times New Roman"/>
          <w:b/>
        </w:rPr>
        <w:t xml:space="preserve">НЦ Лота 5: 1 340 375,04 руб.; Лот 6: </w:t>
      </w:r>
      <w:r w:rsidRPr="00E448EB">
        <w:rPr>
          <w:rFonts w:ascii="Times New Roman" w:eastAsia="Calibri" w:hAnsi="Times New Roman" w:cs="Times New Roman"/>
        </w:rPr>
        <w:t>нежилое помещение, пл.</w:t>
      </w:r>
      <w:proofErr w:type="gramStart"/>
      <w:r w:rsidRPr="00E448EB">
        <w:rPr>
          <w:rFonts w:ascii="Times New Roman" w:eastAsia="Calibri" w:hAnsi="Times New Roman" w:cs="Times New Roman"/>
        </w:rPr>
        <w:t>210,3кв.м.</w:t>
      </w:r>
      <w:proofErr w:type="gramEnd"/>
      <w:r w:rsidRPr="00E448EB">
        <w:rPr>
          <w:rFonts w:ascii="Times New Roman" w:eastAsia="Calibri" w:hAnsi="Times New Roman" w:cs="Times New Roman"/>
        </w:rPr>
        <w:t xml:space="preserve">, этаж </w:t>
      </w:r>
      <w:proofErr w:type="spellStart"/>
      <w:r w:rsidRPr="00E448EB">
        <w:rPr>
          <w:rFonts w:ascii="Times New Roman" w:eastAsia="Calibri" w:hAnsi="Times New Roman" w:cs="Times New Roman"/>
        </w:rPr>
        <w:t>техподполье</w:t>
      </w:r>
      <w:proofErr w:type="spellEnd"/>
      <w:r w:rsidRPr="00E448EB">
        <w:rPr>
          <w:rFonts w:ascii="Times New Roman" w:eastAsia="Calibri" w:hAnsi="Times New Roman" w:cs="Times New Roman"/>
        </w:rPr>
        <w:t xml:space="preserve">, </w:t>
      </w:r>
      <w:proofErr w:type="spellStart"/>
      <w:r w:rsidRPr="00E448EB">
        <w:rPr>
          <w:rFonts w:ascii="Times New Roman" w:eastAsia="Calibri" w:hAnsi="Times New Roman" w:cs="Times New Roman"/>
        </w:rPr>
        <w:t>кад</w:t>
      </w:r>
      <w:proofErr w:type="spellEnd"/>
      <w:r w:rsidRPr="00E448EB">
        <w:rPr>
          <w:rFonts w:ascii="Times New Roman" w:eastAsia="Calibri" w:hAnsi="Times New Roman" w:cs="Times New Roman"/>
        </w:rPr>
        <w:t xml:space="preserve">. № 50:04:0270407:599, адрес: Московская обл., р-н. Дмитровский, д. </w:t>
      </w:r>
      <w:proofErr w:type="spellStart"/>
      <w:r w:rsidRPr="00E448EB">
        <w:rPr>
          <w:rFonts w:ascii="Times New Roman" w:eastAsia="Calibri" w:hAnsi="Times New Roman" w:cs="Times New Roman"/>
        </w:rPr>
        <w:t>Целеево</w:t>
      </w:r>
      <w:proofErr w:type="spellEnd"/>
      <w:r w:rsidRPr="00E448EB">
        <w:rPr>
          <w:rFonts w:ascii="Times New Roman" w:eastAsia="Calibri" w:hAnsi="Times New Roman" w:cs="Times New Roman"/>
        </w:rPr>
        <w:t xml:space="preserve">, д.4а, пом.5. </w:t>
      </w:r>
      <w:r w:rsidRPr="00E448EB">
        <w:rPr>
          <w:rFonts w:ascii="Times New Roman" w:eastAsia="Calibri" w:hAnsi="Times New Roman" w:cs="Times New Roman"/>
          <w:b/>
        </w:rPr>
        <w:t xml:space="preserve">НЦ Лота 6: 950 206,46 руб.; Лот 7: </w:t>
      </w:r>
      <w:r w:rsidRPr="00E448EB">
        <w:rPr>
          <w:rFonts w:ascii="Times New Roman" w:eastAsia="Calibri" w:hAnsi="Times New Roman" w:cs="Times New Roman"/>
        </w:rPr>
        <w:t>нежилое помещение, пл.</w:t>
      </w:r>
      <w:proofErr w:type="gramStart"/>
      <w:r w:rsidRPr="00E448EB">
        <w:rPr>
          <w:rFonts w:ascii="Times New Roman" w:eastAsia="Calibri" w:hAnsi="Times New Roman" w:cs="Times New Roman"/>
        </w:rPr>
        <w:t>146,5кв.м.</w:t>
      </w:r>
      <w:proofErr w:type="gramEnd"/>
      <w:r w:rsidRPr="00E448EB">
        <w:rPr>
          <w:rFonts w:ascii="Times New Roman" w:eastAsia="Calibri" w:hAnsi="Times New Roman" w:cs="Times New Roman"/>
        </w:rPr>
        <w:t xml:space="preserve">, этаж </w:t>
      </w:r>
      <w:proofErr w:type="spellStart"/>
      <w:r w:rsidRPr="00E448EB">
        <w:rPr>
          <w:rFonts w:ascii="Times New Roman" w:eastAsia="Calibri" w:hAnsi="Times New Roman" w:cs="Times New Roman"/>
        </w:rPr>
        <w:t>техподполье</w:t>
      </w:r>
      <w:proofErr w:type="spellEnd"/>
      <w:r w:rsidRPr="00E448EB">
        <w:rPr>
          <w:rFonts w:ascii="Times New Roman" w:eastAsia="Calibri" w:hAnsi="Times New Roman" w:cs="Times New Roman"/>
        </w:rPr>
        <w:t xml:space="preserve">, </w:t>
      </w:r>
      <w:proofErr w:type="spellStart"/>
      <w:r w:rsidRPr="00E448EB">
        <w:rPr>
          <w:rFonts w:ascii="Times New Roman" w:eastAsia="Calibri" w:hAnsi="Times New Roman" w:cs="Times New Roman"/>
        </w:rPr>
        <w:t>кад</w:t>
      </w:r>
      <w:proofErr w:type="spellEnd"/>
      <w:r w:rsidRPr="00E448EB">
        <w:rPr>
          <w:rFonts w:ascii="Times New Roman" w:eastAsia="Calibri" w:hAnsi="Times New Roman" w:cs="Times New Roman"/>
        </w:rPr>
        <w:t xml:space="preserve">. № 50:04:0270407:389, адрес: Московская обл., р-н. Дмитровский, д. </w:t>
      </w:r>
      <w:proofErr w:type="spellStart"/>
      <w:r w:rsidRPr="00E448EB">
        <w:rPr>
          <w:rFonts w:ascii="Times New Roman" w:eastAsia="Calibri" w:hAnsi="Times New Roman" w:cs="Times New Roman"/>
        </w:rPr>
        <w:t>Целеево</w:t>
      </w:r>
      <w:proofErr w:type="spellEnd"/>
      <w:r w:rsidRPr="00E448EB">
        <w:rPr>
          <w:rFonts w:ascii="Times New Roman" w:eastAsia="Calibri" w:hAnsi="Times New Roman" w:cs="Times New Roman"/>
        </w:rPr>
        <w:t xml:space="preserve">, д.4а, пом.6. </w:t>
      </w:r>
      <w:r w:rsidRPr="00E448EB">
        <w:rPr>
          <w:rFonts w:ascii="Times New Roman" w:eastAsia="Calibri" w:hAnsi="Times New Roman" w:cs="Times New Roman"/>
          <w:b/>
        </w:rPr>
        <w:t>НЦ Лота 7: 1 340 375,04 руб. Обременение (ограничение) Лотов</w:t>
      </w:r>
      <w:r w:rsidRPr="00E448EB">
        <w:rPr>
          <w:rFonts w:ascii="Times New Roman" w:eastAsia="Calibri" w:hAnsi="Times New Roman" w:cs="Times New Roman"/>
        </w:rPr>
        <w:t>:</w:t>
      </w:r>
      <w:r w:rsidRPr="00E448EB">
        <w:rPr>
          <w:rFonts w:ascii="Times New Roman" w:eastAsia="Calibri" w:hAnsi="Times New Roman" w:cs="Times New Roman"/>
          <w:b/>
        </w:rPr>
        <w:t xml:space="preserve"> </w:t>
      </w:r>
      <w:r w:rsidRPr="00E448EB">
        <w:rPr>
          <w:rFonts w:ascii="Times New Roman" w:eastAsia="Calibri" w:hAnsi="Times New Roman" w:cs="Times New Roman"/>
        </w:rPr>
        <w:t xml:space="preserve">залог в пользу КБ «ВЕГА-БАНК» (ООО); запрещение регистрации в соответствии с выписками из ЕГРН. </w:t>
      </w:r>
      <w:r w:rsidRPr="00E448EB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КУ по адресу местонахождения по предварительной договоренности </w:t>
      </w:r>
      <w:r w:rsidRPr="00E448EB">
        <w:rPr>
          <w:rFonts w:ascii="Times New Roman" w:eastAsia="Calibri" w:hAnsi="Times New Roman" w:cs="Times New Roman"/>
          <w:iCs/>
        </w:rPr>
        <w:t>в раб. дни</w:t>
      </w:r>
      <w:r w:rsidRPr="00E448EB">
        <w:rPr>
          <w:rFonts w:ascii="Times New Roman" w:eastAsia="Times New Roman" w:hAnsi="Times New Roman" w:cs="Times New Roman"/>
          <w:lang w:eastAsia="ru-RU"/>
        </w:rPr>
        <w:t xml:space="preserve"> с 11.00 до 17.00, тел. 8 (916) -376-01-78, </w:t>
      </w:r>
      <w:hyperlink r:id="rId5" w:history="1">
        <w:r w:rsidRPr="00E448E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a41-106313-2019@yandex.ru</w:t>
        </w:r>
      </w:hyperlink>
      <w:r w:rsidRPr="00E448EB">
        <w:rPr>
          <w:rFonts w:ascii="Times New Roman" w:eastAsia="Times New Roman" w:hAnsi="Times New Roman" w:cs="Times New Roman"/>
          <w:lang w:eastAsia="ru-RU"/>
        </w:rPr>
        <w:t xml:space="preserve">, а также у ОТ: тел. +7919-775-01-01, эл. почта: a.ivanov@auction-house.ru. </w:t>
      </w:r>
      <w:r w:rsidRPr="00E448EB">
        <w:rPr>
          <w:rFonts w:ascii="Times New Roman" w:eastAsia="Times New Roman" w:hAnsi="Times New Roman" w:cs="Times New Roman"/>
          <w:b/>
          <w:lang w:eastAsia="ru-RU"/>
        </w:rPr>
        <w:t>Дата начала приема заявок-08.03.2025 с 17:00 (</w:t>
      </w:r>
      <w:proofErr w:type="spellStart"/>
      <w:r w:rsidRPr="00E448EB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E448EB">
        <w:rPr>
          <w:rFonts w:ascii="Times New Roman" w:eastAsia="Times New Roman" w:hAnsi="Times New Roman" w:cs="Times New Roman"/>
          <w:b/>
          <w:lang w:eastAsia="ru-RU"/>
        </w:rPr>
        <w:t>).</w:t>
      </w:r>
      <w:r w:rsidRPr="00E448EB">
        <w:rPr>
          <w:rFonts w:ascii="Times New Roman" w:eastAsia="Times New Roman" w:hAnsi="Times New Roman" w:cs="Times New Roman"/>
          <w:lang w:eastAsia="ru-RU"/>
        </w:rPr>
        <w:t xml:space="preserve"> Сокращение: календарный день-к/д. Прием заявок составляет: в 1-ом периоде-14к/д с даты начала приёма заявок, без изменения НЦ, со 2-го по 5-й периоды-7к/д, величина снижения-5% от НЦ лота, установленной на первом периоде Торгов. </w:t>
      </w:r>
      <w:r w:rsidRPr="00E448EB">
        <w:rPr>
          <w:rFonts w:ascii="Times New Roman" w:eastAsia="Times New Roman" w:hAnsi="Times New Roman" w:cs="Times New Roman"/>
          <w:b/>
          <w:lang w:eastAsia="ru-RU"/>
        </w:rPr>
        <w:t>Мин. цены: Лот 2 - 938 527,95 руб.; Лот 3 – 760 165,17 руб.; Лот 4 – 760 165,17 руб.; Лот 5 – 1 072 300,03 руб.; Лот 6 – 760 165,17 руб.; Лот 7 – 1 072 300,03 руб</w:t>
      </w:r>
      <w:r w:rsidRPr="00E448EB">
        <w:rPr>
          <w:rFonts w:ascii="Times New Roman" w:eastAsia="Times New Roman" w:hAnsi="Times New Roman" w:cs="Times New Roman"/>
          <w:lang w:eastAsia="ru-RU"/>
        </w:rPr>
        <w:t xml:space="preserve">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  <w:r w:rsidRPr="00E448EB">
        <w:rPr>
          <w:rFonts w:ascii="Times New Roman" w:eastAsia="Times New Roman" w:hAnsi="Times New Roman" w:cs="Times New Roman"/>
          <w:b/>
          <w:lang w:eastAsia="ru-RU"/>
        </w:rPr>
        <w:t>Задаток-10%</w:t>
      </w:r>
      <w:r w:rsidRPr="00E448E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48EB">
        <w:rPr>
          <w:rFonts w:ascii="Times New Roman" w:eastAsia="Times New Roman" w:hAnsi="Times New Roman" w:cs="Times New Roman"/>
          <w:b/>
          <w:lang w:eastAsia="ru-RU"/>
        </w:rPr>
        <w:t>от НЦ Лота</w:t>
      </w:r>
      <w:r w:rsidRPr="00E448EB">
        <w:rPr>
          <w:rFonts w:ascii="Times New Roman" w:eastAsia="Times New Roman" w:hAnsi="Times New Roman" w:cs="Times New Roman"/>
          <w:lang w:eastAsia="ru-RU"/>
        </w:rPr>
        <w:t xml:space="preserve">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обл.».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448EB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E448EB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(далее-ПТ),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отменить торги в любое время до момента подведения итогов. Проект договора купли-продажи (далее–ДКП) размещен на ЭП. ДКП заключается с ПТ в течение 5 дней с даты получения победителем торгов ДКП от КУ. Оплата-в течение 30 дней со дня подписания ДКП на спец. счет Должника: </w:t>
      </w:r>
      <w:r w:rsidRPr="00E448EB">
        <w:rPr>
          <w:rFonts w:ascii="Times New Roman" w:eastAsia="Calibri" w:hAnsi="Times New Roman" w:cs="Times New Roman"/>
        </w:rPr>
        <w:t>№ 40702810020100004978 в ТКБ БАНК ПАО, г. Москва, к/с 30101810800000000388, БИК 044525388</w:t>
      </w:r>
      <w:r w:rsidRPr="00E448EB">
        <w:rPr>
          <w:rFonts w:ascii="Times New Roman" w:eastAsia="Times New Roman" w:hAnsi="Times New Roman" w:cs="Times New Roman"/>
          <w:lang w:eastAsia="ru-RU"/>
        </w:rPr>
        <w:t>.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  <w:bookmarkEnd w:id="0"/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9"/>
    <w:rsid w:val="000623F9"/>
    <w:rsid w:val="00D47F8D"/>
    <w:rsid w:val="00E4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3AB2-19BD-44C2-B392-E478002B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41-106313-2019@yandex.ru" TargetMode="Externa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6088</Characters>
  <Application>Microsoft Office Word</Application>
  <DocSecurity>0</DocSecurity>
  <Lines>50</Lines>
  <Paragraphs>14</Paragraphs>
  <ScaleCrop>false</ScaleCrop>
  <Company/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</cp:revision>
  <dcterms:created xsi:type="dcterms:W3CDTF">2025-02-27T13:19:00Z</dcterms:created>
  <dcterms:modified xsi:type="dcterms:W3CDTF">2025-02-27T13:19:00Z</dcterms:modified>
</cp:coreProperties>
</file>