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52" w:rsidRDefault="008D6252"/>
    <w:p w:rsidR="008D6252" w:rsidRDefault="008D6252" w:rsidP="008D6252">
      <w:pPr>
        <w:tabs>
          <w:tab w:val="center" w:pos="4677"/>
          <w:tab w:val="right" w:pos="9355"/>
        </w:tabs>
        <w:jc w:val="center"/>
        <w:rPr>
          <w:szCs w:val="28"/>
        </w:rPr>
      </w:pPr>
      <w:r w:rsidRPr="00C33869">
        <w:rPr>
          <w:sz w:val="22"/>
          <w:szCs w:val="28"/>
        </w:rPr>
        <w:t>Перечень реализуемого имуществ</w:t>
      </w:r>
      <w:proofErr w:type="gramStart"/>
      <w:r w:rsidRPr="00C33869">
        <w:rPr>
          <w:sz w:val="22"/>
          <w:szCs w:val="28"/>
        </w:rPr>
        <w:t>а ООО</w:t>
      </w:r>
      <w:proofErr w:type="gramEnd"/>
      <w:r w:rsidRPr="00C33869">
        <w:rPr>
          <w:sz w:val="22"/>
          <w:szCs w:val="28"/>
        </w:rPr>
        <w:t xml:space="preserve"> «Коммунальные технологии» </w:t>
      </w:r>
    </w:p>
    <w:p w:rsidR="008D6252" w:rsidRDefault="008D6252" w:rsidP="008D6252">
      <w:pPr>
        <w:tabs>
          <w:tab w:val="center" w:pos="4677"/>
          <w:tab w:val="right" w:pos="9355"/>
        </w:tabs>
        <w:jc w:val="center"/>
        <w:rPr>
          <w:szCs w:val="28"/>
        </w:rPr>
      </w:pPr>
    </w:p>
    <w:p w:rsidR="008D6252" w:rsidRDefault="008D6252" w:rsidP="008D6252">
      <w:pPr>
        <w:tabs>
          <w:tab w:val="center" w:pos="4677"/>
          <w:tab w:val="right" w:pos="9355"/>
        </w:tabs>
        <w:jc w:val="center"/>
        <w:rPr>
          <w:sz w:val="22"/>
          <w:szCs w:val="28"/>
        </w:rPr>
      </w:pPr>
      <w:r>
        <w:rPr>
          <w:sz w:val="22"/>
          <w:szCs w:val="28"/>
        </w:rPr>
        <w:t>Лот №4</w:t>
      </w:r>
      <w:r>
        <w:rPr>
          <w:sz w:val="22"/>
          <w:szCs w:val="28"/>
        </w:rPr>
        <w:t xml:space="preserve"> – Оборудование (82 ед.)</w:t>
      </w:r>
    </w:p>
    <w:p w:rsidR="008D6252" w:rsidRDefault="008D6252"/>
    <w:tbl>
      <w:tblPr>
        <w:tblW w:w="12889" w:type="dxa"/>
        <w:tblLook w:val="04A0" w:firstRow="1" w:lastRow="0" w:firstColumn="1" w:lastColumn="0" w:noHBand="0" w:noVBand="1"/>
      </w:tblPr>
      <w:tblGrid>
        <w:gridCol w:w="817"/>
        <w:gridCol w:w="7938"/>
        <w:gridCol w:w="1470"/>
        <w:gridCol w:w="1345"/>
        <w:gridCol w:w="1319"/>
      </w:tblGrid>
      <w:tr w:rsidR="008D6252" w:rsidRPr="001D4539" w:rsidTr="008D6252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Default="008D6252" w:rsidP="008D625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№</w:t>
            </w:r>
          </w:p>
          <w:p w:rsidR="008D6252" w:rsidRPr="001D4539" w:rsidRDefault="008D6252" w:rsidP="008D6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Год выпуска (постройки, приобретения)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Номер инвентарный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D4539">
              <w:rPr>
                <w:color w:val="000000"/>
                <w:sz w:val="20"/>
                <w:szCs w:val="20"/>
              </w:rPr>
              <w:t>оличество, 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Трассоискатель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Успех АГ-408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Телевизор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HILIPS 29РТ-8811S/60(+)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Пресс ППО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Пресс ППО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Пресс ППО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Э04043283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Устройство механического прокола кабеля (УМПК)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Электростанция бензиновая Е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Е 606 YS-GT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Многофункциональный измерительный прибор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Testo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435-4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Витязь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Ч09733201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Сварочный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электроагрегат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SDMO VX270/10 HE (Уст. на а/м ГАЗ-3308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461 КН)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Сварочный аппарат ВД-306 СЭ 3*380В (а/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У233АН)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Сварочный генератор SDMO VX 270/10 HE (уст. на а/м ГАЗ 3308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904 РК)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Ч05000101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Агрегат сварочный дизельный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двухпостовой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АДД 2-2502 ВГ ИУ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с прицепом одноосным ПСТ-1,2 М3М4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Агрегат сварочный дизельный АДД4004ВГ ИУ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с прицепом одноосным ПСТ-1,2 М3М4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спечью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для сушки электродов ЭПСЭ-10/400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  <w:lang w:val="en-US"/>
              </w:rPr>
            </w:pPr>
            <w:r w:rsidRPr="001D4539">
              <w:rPr>
                <w:color w:val="000000"/>
                <w:sz w:val="20"/>
                <w:szCs w:val="20"/>
              </w:rPr>
              <w:t>Генератор</w:t>
            </w:r>
            <w:r w:rsidRPr="001D4539">
              <w:rPr>
                <w:color w:val="000000"/>
                <w:sz w:val="20"/>
                <w:szCs w:val="20"/>
                <w:lang w:val="en-US"/>
              </w:rPr>
              <w:t xml:space="preserve"> Robin Subaru EB 10/400-W300RE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  <w:lang w:val="en-US"/>
              </w:rPr>
            </w:pPr>
            <w:r w:rsidRPr="001D4539">
              <w:rPr>
                <w:color w:val="000000"/>
                <w:sz w:val="20"/>
                <w:szCs w:val="20"/>
              </w:rPr>
              <w:t>Генератор</w:t>
            </w:r>
            <w:r w:rsidRPr="001D4539">
              <w:rPr>
                <w:color w:val="000000"/>
                <w:sz w:val="20"/>
                <w:szCs w:val="20"/>
                <w:lang w:val="en-US"/>
              </w:rPr>
              <w:t xml:space="preserve"> Robin Subaru EB 10/400-W300RE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Тренажер Т-12 "Максим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!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!!-01" сердечно-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легочн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и м  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ОНПБиОТ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Ижиков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5-9000224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Мотопомпа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Koshin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KTH-50Х (Установлена на а/м ГАЗ-3308 гос.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А 461 КН)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Ч08000046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Холодильник бытовой Стинол-107К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Ч09714601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Холодильник бытовой Стинол-104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Ч09714501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Электровулканизатор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для колес В 101-01 (Россия)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5-5000005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Мотопомпа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Koshin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KTN 50 X (уст. на а/м ГАЗ-3308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904 РК)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Ч05000102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Газоанализатор ГАЗИН 8+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СН4, СО, СО2 ) (контрольный механик)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Ч06981201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Водонагреватель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Thermex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GP 100вверт. 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Ч09996301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ГИДРОМОЛОТ ГТМ-120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Н00014842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Бетонолом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Б-3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Ч08000040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Стиральная машина бытовая Волга 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Ч09715001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  <w:lang w:val="en-US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</w:t>
            </w:r>
            <w:r w:rsidRPr="001D4539">
              <w:rPr>
                <w:color w:val="000000"/>
                <w:sz w:val="20"/>
                <w:szCs w:val="20"/>
                <w:lang w:val="en-US"/>
              </w:rPr>
              <w:t xml:space="preserve"> Sony KDL-32 S3020 K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Ч09001841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Кофеварка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DeLonghi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ECAM 23.210.B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Ч09001909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ДЭУ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Ч09806901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Водонагреватель ARISTON супер класс 200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л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ертик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Ч09848201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Рубин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Ч09805301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Рубин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Ч09805401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Весы крановые подвесные СВК-10000 "Атлант"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Ч06001266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Измеритель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Unitest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Echometer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3000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Ч06001848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Вольтамперфазометр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ВАФ-А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Ч06001268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Аппарат СКАТ-70М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С05004779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Прибор универсальный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4833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С05004777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Стремянка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алюм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3х ступенчатая (ОСП ЧТС.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АБК 2,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АХО)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Ч09905701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инструменальный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Ч09721601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инструменальный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Ч09721501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Холодильник бытовой  Атлант КШ-216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Ч09719801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Холодильник бытовой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Pozis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Ч09806701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Холодильник бытовой DAEWOO FR-091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Приемная)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Ч09863501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Холодильник бытовой Атлант-МХМ-268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ПЭО)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Ч09756801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Холодильник бытовой Атлант-НХН-268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Кабинет директора)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Ч09765501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Тестомесильная машина ТМС-140 (с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дежой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Т05000110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Телевизор Витязь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Отдел по делам ГО и ЧС (ИА)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Ч09732501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Телевизор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CS-15K8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Бух. (кабинет гл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ухгалтера)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Ч09770101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Т12 Максим III-01 тренажер сердечный-мозговой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ренимации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пружинно-механический режимами (150*5*27/13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Т09001333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Ч09924401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Холодильник бытовой Стинол-232 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ам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. ГД по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энергосбыт.деят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.(ИА)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Ч09741901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Плита электрическая ЭП-4 ХШМ (Столовая)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Т05000118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Обогреватель бытовой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ПЭО 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каб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ач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Ч09766701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Обогреватель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масленный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Delongi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(ОСП ЧТС.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АБК 2,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АХО)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Ч09772801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Обогреватель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масленный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ОРКИС-</w:t>
            </w:r>
            <w:proofErr w:type="spellStart"/>
            <w:proofErr w:type="gramStart"/>
            <w:r w:rsidRPr="001D4539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ектор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биллинг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-систем)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Ч09772901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Стенд СИЗ (АБК 2 От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адежн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.,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пром.безоп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и ОТ(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тех.кл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Ч09000284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Дальномер ручной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Disto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Lite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5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ОПРР 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нач.)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Ч06982301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Стерилизатор паровой ГК-10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Ч09977001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Стерилизатор воздушный ГП-40-3 № 9894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Ч09859201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Сушилка для рук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электричческая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сенсорная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Ч09976801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Сушилка для рук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электричческая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сенсорная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Ч09976901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Тепловентилятор бытовой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Ч09681701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Весы крановые МК-10000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Т06000041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Машинка для испытания на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рястяжения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РМ-50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Т06000063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Прицеп к сварочному агрегату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Ч09699401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Прицеп к сварочному агрегату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Ч09699301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Насос центробежный (мотопомпа) PTG 307 ST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Сварочный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электроагрегат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АСПБВ 220/6, 5/3-Т-400/230 ВХ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Прибор для измерения показателей качества электроэнергии "Прорыв-КЭ"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Пирометр "Факел" С-110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Пирометр "Факел" С-110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Весы ВЛТЭ-1100 с гирей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Рефлектометр-тестер РИ-303Т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Газоанализатор ДАГ-510МС переносной 6-сенсорный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Расходомер ультразвуковой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Portaflow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220В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Э09899086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326995" w:rsidRDefault="008D6252" w:rsidP="008D6252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Толщиномер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ультразвуковой "Булат-1S"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Ч06001948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D6252" w:rsidRPr="001D4539" w:rsidTr="008D6252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52" w:rsidRPr="001D4539" w:rsidRDefault="008D6252" w:rsidP="008D62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52" w:rsidRPr="001D4539" w:rsidRDefault="008D6252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ИТОГО ЛОТ 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52" w:rsidRPr="001D4539" w:rsidRDefault="008D6252" w:rsidP="00EB4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742B0" w:rsidRDefault="00C742B0"/>
    <w:sectPr w:rsidR="00C742B0" w:rsidSect="003C6B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4648"/>
    <w:multiLevelType w:val="hybridMultilevel"/>
    <w:tmpl w:val="F8B8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5"/>
    <w:rsid w:val="001259DD"/>
    <w:rsid w:val="001B47D9"/>
    <w:rsid w:val="00326995"/>
    <w:rsid w:val="003C6B61"/>
    <w:rsid w:val="007227FF"/>
    <w:rsid w:val="00780921"/>
    <w:rsid w:val="008D6252"/>
    <w:rsid w:val="00C742B0"/>
    <w:rsid w:val="00E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087F-0BDE-42D9-BAF7-4012979C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Афанасьев Сергей Валерьевич</cp:lastModifiedBy>
  <cp:revision>9</cp:revision>
  <dcterms:created xsi:type="dcterms:W3CDTF">2023-10-26T12:16:00Z</dcterms:created>
  <dcterms:modified xsi:type="dcterms:W3CDTF">2024-10-11T11:45:00Z</dcterms:modified>
</cp:coreProperties>
</file>