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3005.00 (+/-38) кв.м., 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Нижнекамский муниципальный район, Сосновское сельское поселение, п Троицкий, ул. Центральная, з/у 38. Категория земель: Земли населенных пунктов. Вид разрешенного использования: Для ведения личного подсобного хозяйства.Кадастровый номер: 16:30:130501:66.Номер государственной регистрации:16-16-33/064/2013-42.Жилой дом общей площадью 37.30 кв.м., расположенный по адресу: Российская Федерация, Республика Татарстан, муниципальный район Нижнекамский, сельское поселение Сосновское, поселок Троицкий, улица Центральная, дом 38.Кадастровый номер: 16:30:130501:146.Номер государственной регистрации:16-16-33/064/2013-41.Имущество 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Медведева (ранее Кручинкина) Марина Анатольевна (дата рождения: 26.05.1974 г., место рождения: г. Чапаевск Куйбышевская обл., СНИЛС 009-690-172 62, ИНН 633511890450, регистрация по месту жительства: 446112, Самарская обл., г. Чапаевск, ул. 2-я Северная, д. 12 "Б")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3005.00 (+/-38) кв.м., 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Нижнекамский муниципальный район, Сосновское сельское поселение, п Троицкий, ул. Центральная, з/у 38. Категория земель: Земли населенных пунктов. Вид разрешенного использования: Для ведения личного подсобного хозяйства.Кадастровый номер: 16:30:130501:66.Номер государственной регистрации:16-16-33/064/2013-42.Жилой дом общей площадью 37.30 кв.м., расположенный по адресу: Российская Федерация, Республика Татарстан, муниципальный район Нижнекамский, сельское поселение Сосновское, поселок Троицкий, улица Центральная, дом 38.Кадастровый номер: 16:30:130501:146.Номер государственной регистрации:16-16-33/064/2013-41.Имущество 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