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B2DEC" w14:textId="3C580AFF" w:rsidR="006D6BD5" w:rsidRPr="00DD6BC6" w:rsidRDefault="008B2921" w:rsidP="006D6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C2BBE" w:rsidRPr="001C2BBE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proofErr w:type="spellStart"/>
      <w:r w:rsidR="001C2BBE" w:rsidRPr="001C2BBE">
        <w:rPr>
          <w:rFonts w:ascii="Times New Roman" w:hAnsi="Times New Roman" w:cs="Times New Roman"/>
          <w:b/>
          <w:sz w:val="24"/>
          <w:szCs w:val="24"/>
        </w:rPr>
        <w:t>ЦентрБрокер</w:t>
      </w:r>
      <w:proofErr w:type="spellEnd"/>
      <w:r w:rsidR="001C2BBE" w:rsidRPr="001C2BBE">
        <w:rPr>
          <w:rFonts w:ascii="Times New Roman" w:hAnsi="Times New Roman" w:cs="Times New Roman"/>
          <w:b/>
          <w:sz w:val="24"/>
          <w:szCs w:val="24"/>
        </w:rPr>
        <w:t>»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 (ООО «</w:t>
      </w:r>
      <w:proofErr w:type="spellStart"/>
      <w:r w:rsidR="001C2BBE" w:rsidRPr="001C2BBE">
        <w:rPr>
          <w:rFonts w:ascii="Times New Roman" w:hAnsi="Times New Roman" w:cs="Times New Roman"/>
          <w:sz w:val="24"/>
          <w:szCs w:val="24"/>
        </w:rPr>
        <w:t>ЦентрБрокер</w:t>
      </w:r>
      <w:proofErr w:type="spellEnd"/>
      <w:r w:rsidR="001C2BBE" w:rsidRPr="001C2BBE">
        <w:rPr>
          <w:rFonts w:ascii="Times New Roman" w:hAnsi="Times New Roman" w:cs="Times New Roman"/>
          <w:sz w:val="24"/>
          <w:szCs w:val="24"/>
        </w:rPr>
        <w:t>», ОГРН 1067746482055, ИН</w:t>
      </w:r>
      <w:r w:rsidR="001C2BBE">
        <w:rPr>
          <w:rFonts w:ascii="Times New Roman" w:hAnsi="Times New Roman" w:cs="Times New Roman"/>
          <w:sz w:val="24"/>
          <w:szCs w:val="24"/>
        </w:rPr>
        <w:t>Н 7728578819, адрес: 115191, г. 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="001C2BBE" w:rsidRPr="001C2BBE">
        <w:rPr>
          <w:rFonts w:ascii="Times New Roman" w:hAnsi="Times New Roman" w:cs="Times New Roman"/>
          <w:sz w:val="24"/>
          <w:szCs w:val="24"/>
        </w:rPr>
        <w:t>Духовской</w:t>
      </w:r>
      <w:proofErr w:type="spellEnd"/>
      <w:r w:rsidR="001C2BBE" w:rsidRPr="001C2BBE">
        <w:rPr>
          <w:rFonts w:ascii="Times New Roman" w:hAnsi="Times New Roman" w:cs="Times New Roman"/>
          <w:sz w:val="24"/>
          <w:szCs w:val="24"/>
        </w:rPr>
        <w:t xml:space="preserve"> пер., д. 17, стр. 15, комн. 5, далее</w:t>
      </w:r>
      <w:r w:rsidR="001C2BBE">
        <w:rPr>
          <w:rFonts w:ascii="Times New Roman" w:hAnsi="Times New Roman" w:cs="Times New Roman"/>
          <w:sz w:val="24"/>
          <w:szCs w:val="24"/>
        </w:rPr>
        <w:t xml:space="preserve"> – </w:t>
      </w:r>
      <w:r w:rsidR="001C2BBE" w:rsidRPr="001C2BBE">
        <w:rPr>
          <w:rFonts w:ascii="Times New Roman" w:hAnsi="Times New Roman" w:cs="Times New Roman"/>
          <w:sz w:val="24"/>
          <w:szCs w:val="24"/>
        </w:rPr>
        <w:t>Должник</w:t>
      </w:r>
      <w:r w:rsidR="001C2BBE">
        <w:rPr>
          <w:rFonts w:ascii="Times New Roman" w:hAnsi="Times New Roman" w:cs="Times New Roman"/>
          <w:sz w:val="24"/>
          <w:szCs w:val="24"/>
        </w:rPr>
        <w:t>)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C2BBE" w:rsidRPr="001C2BBE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Суховой Елены Викторовны </w:t>
      </w:r>
      <w:r w:rsidR="001C2BBE" w:rsidRPr="001C2BBE">
        <w:rPr>
          <w:rFonts w:ascii="Times New Roman" w:hAnsi="Times New Roman" w:cs="Times New Roman"/>
          <w:sz w:val="24"/>
          <w:szCs w:val="24"/>
        </w:rPr>
        <w:t>(ИНН 470600621</w:t>
      </w:r>
      <w:r w:rsidR="001C2BBE">
        <w:rPr>
          <w:rFonts w:ascii="Times New Roman" w:hAnsi="Times New Roman" w:cs="Times New Roman"/>
          <w:sz w:val="24"/>
          <w:szCs w:val="24"/>
        </w:rPr>
        <w:t>446, СНИЛС 008-451-431 27, рег. </w:t>
      </w:r>
      <w:r w:rsidR="001C2BBE" w:rsidRPr="001C2BBE">
        <w:rPr>
          <w:rFonts w:ascii="Times New Roman" w:hAnsi="Times New Roman" w:cs="Times New Roman"/>
          <w:sz w:val="24"/>
          <w:szCs w:val="24"/>
        </w:rPr>
        <w:t>номер 21646, адрес для корреспонденции: 199155, г. Санкт-Петербург, а/я 59</w:t>
      </w:r>
      <w:r w:rsidR="005A0BB6">
        <w:rPr>
          <w:rFonts w:ascii="Times New Roman" w:hAnsi="Times New Roman" w:cs="Times New Roman"/>
          <w:sz w:val="24"/>
          <w:szCs w:val="24"/>
        </w:rPr>
        <w:t>, далее - КУ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), члена Союза «Саморегулируемая организация </w:t>
      </w:r>
      <w:r w:rsidR="001C2BBE">
        <w:rPr>
          <w:rFonts w:ascii="Times New Roman" w:hAnsi="Times New Roman" w:cs="Times New Roman"/>
          <w:sz w:val="24"/>
          <w:szCs w:val="24"/>
        </w:rPr>
        <w:t>арбитражных управляющих Северо-З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апада» (Союз «СРО АУ СЗ», ИНН 7825489593, ОГРН 1027809209471, адрес: </w:t>
      </w:r>
      <w:r w:rsidR="005A0BB6">
        <w:rPr>
          <w:rFonts w:ascii="Times New Roman" w:hAnsi="Times New Roman" w:cs="Times New Roman"/>
          <w:sz w:val="24"/>
          <w:szCs w:val="24"/>
        </w:rPr>
        <w:t>191015, г. Санкт-Петербург, ул. 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Шпалерная, д.51, лит. А, пом. 2-Н, № 436), действующей </w:t>
      </w:r>
      <w:r w:rsidR="001C2BBE" w:rsidRPr="009D7CE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1C2BBE" w:rsidRPr="001C2BBE">
        <w:rPr>
          <w:rFonts w:ascii="Times New Roman" w:hAnsi="Times New Roman" w:cs="Times New Roman"/>
          <w:sz w:val="24"/>
          <w:szCs w:val="24"/>
        </w:rPr>
        <w:t>на основании решения от 26.07.2022 Арбитражного суда города Москвы по делу № А40-279006/21-178-727 «Б»</w:t>
      </w:r>
      <w:bookmarkEnd w:id="0"/>
      <w:r w:rsidR="001C2BBE">
        <w:rPr>
          <w:rFonts w:ascii="Times New Roman" w:hAnsi="Times New Roman" w:cs="Times New Roman"/>
          <w:sz w:val="24"/>
          <w:szCs w:val="24"/>
        </w:rPr>
        <w:t xml:space="preserve">, </w:t>
      </w:r>
      <w:r w:rsidR="006D6BD5">
        <w:rPr>
          <w:rFonts w:ascii="Times New Roman" w:hAnsi="Times New Roman" w:cs="Times New Roman"/>
          <w:sz w:val="24"/>
          <w:szCs w:val="24"/>
        </w:rPr>
        <w:t xml:space="preserve">сообщает о </w:t>
      </w:r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6D6B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D6BD5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BD5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6D6BD5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6D6BD5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6BD5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6D6BD5" w:rsidRPr="00DD6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="006D6BD5" w:rsidRPr="00DD6BC6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6D6BD5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6D6BD5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396043B3" w:rsidR="004623AA" w:rsidRPr="00ED60FA" w:rsidRDefault="00500FEC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FEC">
        <w:rPr>
          <w:rFonts w:ascii="Times New Roman" w:hAnsi="Times New Roman" w:cs="Times New Roman"/>
          <w:b/>
          <w:sz w:val="24"/>
          <w:szCs w:val="24"/>
        </w:rPr>
        <w:t xml:space="preserve">Продаже на Торгах </w:t>
      </w:r>
      <w:r w:rsidRPr="00500FEC">
        <w:rPr>
          <w:rFonts w:ascii="Times New Roman" w:hAnsi="Times New Roman" w:cs="Times New Roman"/>
          <w:sz w:val="24"/>
          <w:szCs w:val="24"/>
        </w:rPr>
        <w:t>подлежит</w:t>
      </w:r>
      <w:r w:rsidRPr="00500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3AA" w:rsidRPr="009D7CEC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1478E3">
        <w:rPr>
          <w:rFonts w:ascii="Times New Roman" w:hAnsi="Times New Roman" w:cs="Times New Roman"/>
          <w:sz w:val="24"/>
          <w:szCs w:val="24"/>
        </w:rPr>
        <w:t xml:space="preserve">,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="004623AA" w:rsidRPr="0014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№1</w:t>
      </w:r>
      <w:r w:rsidR="001478E3">
        <w:rPr>
          <w:rFonts w:ascii="Times New Roman" w:hAnsi="Times New Roman" w:cs="Times New Roman"/>
          <w:sz w:val="24"/>
          <w:szCs w:val="24"/>
        </w:rPr>
        <w:t xml:space="preserve"> </w:t>
      </w:r>
      <w:r w:rsidR="004623AA" w:rsidRPr="009D7CEC">
        <w:rPr>
          <w:rFonts w:ascii="Times New Roman" w:hAnsi="Times New Roman" w:cs="Times New Roman"/>
          <w:sz w:val="24"/>
          <w:szCs w:val="24"/>
        </w:rPr>
        <w:t>(далее – Лот,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1C2BBE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 xml:space="preserve">ся в залоге у </w:t>
      </w:r>
      <w:r w:rsidR="001C2BBE">
        <w:rPr>
          <w:rFonts w:ascii="Times New Roman" w:hAnsi="Times New Roman" w:cs="Times New Roman"/>
          <w:b/>
          <w:sz w:val="24"/>
          <w:szCs w:val="24"/>
        </w:rPr>
        <w:t>А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КБ «</w:t>
      </w:r>
      <w:r w:rsidR="001C2BBE">
        <w:rPr>
          <w:rFonts w:ascii="Times New Roman" w:hAnsi="Times New Roman" w:cs="Times New Roman"/>
          <w:b/>
          <w:sz w:val="24"/>
          <w:szCs w:val="24"/>
        </w:rPr>
        <w:t>КРОССИНВЕСТБАНК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»</w:t>
      </w:r>
      <w:r w:rsidR="001C2BBE">
        <w:rPr>
          <w:rFonts w:ascii="Times New Roman" w:hAnsi="Times New Roman" w:cs="Times New Roman"/>
          <w:b/>
          <w:sz w:val="24"/>
          <w:szCs w:val="24"/>
        </w:rPr>
        <w:t xml:space="preserve"> (ОАО)</w:t>
      </w:r>
      <w:r w:rsidR="00ED60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ED60FA">
        <w:rPr>
          <w:rFonts w:ascii="Times New Roman" w:hAnsi="Times New Roman" w:cs="Times New Roman"/>
          <w:sz w:val="24"/>
          <w:szCs w:val="24"/>
        </w:rPr>
        <w:t xml:space="preserve">в </w:t>
      </w:r>
      <w:r w:rsidR="001478E3">
        <w:rPr>
          <w:rFonts w:ascii="Times New Roman" w:hAnsi="Times New Roman" w:cs="Times New Roman"/>
          <w:sz w:val="24"/>
          <w:szCs w:val="24"/>
        </w:rPr>
        <w:t>составе (сведения указаны по данным ЕГРН на дату объявления первых торгов)</w:t>
      </w:r>
      <w:r w:rsidR="00ED60FA" w:rsidRPr="00ED60FA">
        <w:rPr>
          <w:rFonts w:ascii="Times New Roman" w:hAnsi="Times New Roman" w:cs="Times New Roman"/>
          <w:sz w:val="24"/>
          <w:szCs w:val="24"/>
        </w:rPr>
        <w:t>:</w:t>
      </w:r>
    </w:p>
    <w:p w14:paraId="21AC4E3E" w14:textId="27F4D92F" w:rsidR="001478E3" w:rsidRPr="001478E3" w:rsidRDefault="001478E3" w:rsidP="000C6A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1. Здание (нежилое) (разрушено), площадь 214,6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35:14:0104004:291,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2. Здание (нежилое) (разрушено), площадь 1004,5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35:14:0104004:294, расположено по адресу: Вологодская область, р-н.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д.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3. Здание (нежилое), (разрушено) площадь 54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35:14:0104004:295, расположено по адресу: Вологодская область, р-н.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д.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4. Здание (жилое), (разрушено) площадь 164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кадастровый номер: 35:14:0104004:299, расположено по адресу: Вологодская област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ь, р-н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5. Здание (нежилое), (разрушено) площадь 565,6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35:14:0104004:301,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6. Здание (нежилое), (разрушено) площадь 304,6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35:14:0104004:304,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7. Сооружение (нежилое), (разрушено) площадь 2,3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кадастровый номер: 35:14:0104004:306, расположено по адресу: Вологодская область,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р-н.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д.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8. Здание (нежилое), (разрушено) площадь 183,6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35:14:0104004:309,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9. Здание (нежилое), (разрушено) площадь 21,5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35:14:0104004:332, расположено по адресу: Вологодская область, р-н.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д. Задняя, д. б/н.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10. Здание (нежилое), (разрушено) площадь 235,2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кадастровый номер: 35:14:0104004:341, расположено по адресу: База СПК лесхоз «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11. Здание (нежилое), (разрушено) площадь 119,8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35:14:0104004:377,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12. Сооружение (нежилое) (разрушено) - Водопровод, протяженность 590 м, кадастровый номер: </w:t>
      </w:r>
      <w:r w:rsidRPr="001478E3">
        <w:rPr>
          <w:rFonts w:ascii="Times New Roman" w:eastAsia="Calibri" w:hAnsi="Times New Roman" w:cs="Times New Roman"/>
          <w:sz w:val="24"/>
          <w:szCs w:val="24"/>
        </w:rPr>
        <w:lastRenderedPageBreak/>
        <w:t>35:14:0104004:618, расположено по адресу: Вологодская област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ь, р-н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13. Сооружение (нежилое) (разрушено), Дорожное покрытие площадь 5300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кадастровый номер: 35:14:0104004:620, расположено по адресу: Вологодская област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ь, р-н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>14. Сооружение (нежилое) (разрушено), Канализационная сеть протяженность 648 м, кадастровый номер: 35:14:0104004:621, расположено по адресу: Вологодская област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ь, р-н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15. Сооружение (нежилое) (разрушено), Ограждение протяженность 1507 м, кадастровый номер: 35:14:0104004:622,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16. Сооружение (нежилое) (разрушено), Пожарный водопровод протяженность 300 м, кадастровый номер: 35:14:0104004:623,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17. Сооружение (нежилое) (разрушено), Теплотрасса протяженность 88 м, кадастровый номер: 35:14:0104004:624,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д.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18. Помещение (нежилое помещение) (разрушено), площадь 67,6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35:14:0104004:645,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МО «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Пятовское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»,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19. Помещение (нежилое помещение) (разрушено), площадь 68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35:14:0104004:646,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МО «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Пятовское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», д Задняя,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20. Помещение (нежилое помещение) (разрушено), площадь 121,4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35:14:0104004:664,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МО «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Пятовское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», д Задняя,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21. Объект незавершенного строительства (производственное) (разрушено), площадь 61,5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кадастровый номер: 35:14:0104004:665, расположено по адресу: Вологодская област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ь, р-н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 Задняя, ул. </w:t>
      </w:r>
      <w:r w:rsidRPr="001478E3">
        <w:rPr>
          <w:rFonts w:ascii="Times New Roman" w:eastAsia="Calibri" w:hAnsi="Times New Roman" w:cs="Times New Roman"/>
          <w:sz w:val="24"/>
          <w:szCs w:val="24"/>
        </w:rPr>
        <w:t>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22. Объект незавершенного строительства (производственное) (разрушено), площадь 14,2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35:14:0104004:666,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23. Объект незавершенного строительства (производственное), (разрушено) площадь 267,3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35:14:0104004:667,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д.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24. Объект незавершенного строительства (производственное), (разрушено) площадь 1645,8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35:14:0104004:668,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25. Объект незавершенного строительства (производственное), (разрушено) площадь 32,8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35:14:0104004:669, расположено по адресу: Вологодская область,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д Задняя, ул. Центральная, 42.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запрещение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26. Земельный участок, площадь 161500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номер: 35:14:0106021:3, расположено по адресу: Вологодская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, р-н 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Тотемский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>, Межселенная территория, а/д «Тотьма-</w:t>
      </w:r>
      <w:proofErr w:type="spellStart"/>
      <w:r w:rsidRPr="001478E3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Pr="001478E3">
        <w:rPr>
          <w:rFonts w:ascii="Times New Roman" w:eastAsia="Calibri" w:hAnsi="Times New Roman" w:cs="Times New Roman"/>
          <w:sz w:val="24"/>
          <w:szCs w:val="24"/>
        </w:rPr>
        <w:t xml:space="preserve">-Царева», северная </w:t>
      </w:r>
      <w:r w:rsidRPr="001478E3">
        <w:rPr>
          <w:rFonts w:ascii="Times New Roman" w:eastAsia="Calibri" w:hAnsi="Times New Roman" w:cs="Times New Roman"/>
          <w:sz w:val="24"/>
          <w:szCs w:val="24"/>
        </w:rPr>
        <w:lastRenderedPageBreak/>
        <w:t>граница п. Советский.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8E3">
        <w:rPr>
          <w:rFonts w:ascii="Times New Roman" w:eastAsia="Calibri" w:hAnsi="Times New Roman" w:cs="Times New Roman"/>
          <w:sz w:val="24"/>
          <w:szCs w:val="24"/>
        </w:rPr>
        <w:t>Ограничения права и обременения объекта недвижимости: ипотека, прочие ограничения прав и обременения объекта недвижимости, ограничения прав на земельный участок, предусмотренные ст. 56 Земельного кодекса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29F803" w14:textId="69F17482" w:rsidR="00ED29D7" w:rsidRPr="000C6A22" w:rsidRDefault="00ED29D7" w:rsidP="000C6A22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22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Начальная цена Лота: </w:t>
      </w:r>
      <w:r w:rsidR="0018295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C6A22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182950">
        <w:rPr>
          <w:rFonts w:ascii="Times New Roman" w:eastAsia="Calibri" w:hAnsi="Times New Roman" w:cs="Times New Roman"/>
          <w:b/>
          <w:sz w:val="24"/>
          <w:szCs w:val="24"/>
        </w:rPr>
        <w:t>432</w:t>
      </w:r>
      <w:r w:rsidRPr="000C6A22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182950">
        <w:rPr>
          <w:rFonts w:ascii="Times New Roman" w:eastAsia="Calibri" w:hAnsi="Times New Roman" w:cs="Times New Roman"/>
          <w:b/>
          <w:sz w:val="24"/>
          <w:szCs w:val="24"/>
        </w:rPr>
        <w:t>750</w:t>
      </w:r>
      <w:r w:rsidRPr="000C6A2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C6B46" w:rsidRPr="000C6A22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8295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C6A22">
        <w:rPr>
          <w:rFonts w:ascii="Times New Roman" w:eastAsia="Calibri" w:hAnsi="Times New Roman" w:cs="Times New Roman"/>
          <w:b/>
          <w:sz w:val="24"/>
          <w:szCs w:val="24"/>
        </w:rPr>
        <w:t xml:space="preserve"> руб.</w:t>
      </w:r>
    </w:p>
    <w:p w14:paraId="558A48AC" w14:textId="0BDC2165" w:rsidR="0008000F" w:rsidRPr="003E09D1" w:rsidRDefault="0008000F" w:rsidP="000800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999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с 0:00 ч. </w:t>
      </w:r>
      <w:r w:rsidRPr="00606999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="00606999" w:rsidRPr="0060699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60699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606999" w:rsidRPr="0060699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069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E09D1" w:rsidRPr="006069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06999">
        <w:rPr>
          <w:rFonts w:ascii="Times New Roman" w:eastAsia="Times New Roman" w:hAnsi="Times New Roman" w:cs="Times New Roman"/>
          <w:b/>
          <w:sz w:val="24"/>
          <w:szCs w:val="24"/>
        </w:rPr>
        <w:t> г.</w:t>
      </w:r>
      <w:r w:rsidRPr="00606999">
        <w:rPr>
          <w:rFonts w:ascii="Times New Roman" w:eastAsia="Times New Roman" w:hAnsi="Times New Roman" w:cs="Times New Roman"/>
          <w:sz w:val="24"/>
          <w:szCs w:val="24"/>
        </w:rPr>
        <w:t xml:space="preserve"> Всего </w:t>
      </w:r>
      <w:r w:rsidR="003E09D1" w:rsidRPr="0060699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06999">
        <w:rPr>
          <w:rFonts w:ascii="Times New Roman" w:eastAsia="Times New Roman" w:hAnsi="Times New Roman" w:cs="Times New Roman"/>
          <w:sz w:val="24"/>
          <w:szCs w:val="24"/>
        </w:rPr>
        <w:t xml:space="preserve"> периодов</w:t>
      </w:r>
      <w:r w:rsidRPr="000D2970">
        <w:rPr>
          <w:rFonts w:ascii="Times New Roman" w:eastAsia="Times New Roman" w:hAnsi="Times New Roman" w:cs="Times New Roman"/>
          <w:sz w:val="24"/>
          <w:szCs w:val="24"/>
        </w:rPr>
        <w:t xml:space="preserve"> Торгов. 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заявок </w:t>
      </w:r>
      <w:r w:rsidRPr="000D2970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 xml:space="preserve">: на 1-м периоде Торгов – </w:t>
      </w:r>
      <w:r w:rsidR="00AF1878" w:rsidRPr="00AF1878">
        <w:rPr>
          <w:rFonts w:ascii="Times New Roman" w:eastAsia="Times New Roman" w:hAnsi="Times New Roman" w:cs="Times New Roman"/>
          <w:b/>
          <w:sz w:val="24"/>
          <w:szCs w:val="24"/>
        </w:rPr>
        <w:t xml:space="preserve">14 календарных дней 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(далее – к/д) </w:t>
      </w:r>
      <w:r w:rsidR="00AF1878" w:rsidRPr="000D2970">
        <w:rPr>
          <w:rFonts w:ascii="Times New Roman" w:eastAsia="Times New Roman" w:hAnsi="Times New Roman" w:cs="Times New Roman"/>
          <w:sz w:val="24"/>
          <w:szCs w:val="24"/>
        </w:rPr>
        <w:t>без изменения начальной цены (далее – НЦ)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 xml:space="preserve"> Лота, со 2-го по 8-й периоды –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09D1" w:rsidRPr="000D29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09D1" w:rsidRPr="000D2970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F187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1878" w:rsidRPr="00AF1878">
        <w:rPr>
          <w:rFonts w:ascii="Times New Roman" w:eastAsia="Times New Roman" w:hAnsi="Times New Roman" w:cs="Times New Roman"/>
          <w:b/>
          <w:sz w:val="24"/>
          <w:szCs w:val="24"/>
        </w:rPr>
        <w:t>Величина снижения</w:t>
      </w:r>
      <w:r w:rsidR="00AF18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от НЦ 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 xml:space="preserve">Лота 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>на предыдущем периоде Торгов: на</w:t>
      </w:r>
      <w:r w:rsidR="00AF1878" w:rsidRPr="000D2970">
        <w:rPr>
          <w:rFonts w:ascii="Times New Roman" w:eastAsia="Times New Roman" w:hAnsi="Times New Roman" w:cs="Times New Roman"/>
          <w:sz w:val="24"/>
          <w:szCs w:val="24"/>
        </w:rPr>
        <w:t xml:space="preserve"> 2-м – 7-м периодах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F1878" w:rsidRPr="00AF1878">
        <w:rPr>
          <w:rFonts w:ascii="Times New Roman" w:eastAsia="Times New Roman" w:hAnsi="Times New Roman" w:cs="Times New Roman"/>
          <w:b/>
          <w:sz w:val="24"/>
          <w:szCs w:val="24"/>
        </w:rPr>
        <w:t>5 (пять) %</w:t>
      </w:r>
      <w:r w:rsidR="00AF1878" w:rsidRPr="000D2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>НЦ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>а, установленной на 1-м периоде,</w:t>
      </w:r>
      <w:r w:rsidR="00AF1878" w:rsidRPr="00AF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7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E09D1" w:rsidRPr="000D29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2970">
        <w:rPr>
          <w:rFonts w:ascii="Times New Roman" w:eastAsia="Times New Roman" w:hAnsi="Times New Roman" w:cs="Times New Roman"/>
          <w:sz w:val="24"/>
          <w:szCs w:val="24"/>
        </w:rPr>
        <w:t>-м периоде</w:t>
      </w:r>
      <w:r w:rsidR="00AF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 xml:space="preserve">– на </w:t>
      </w:r>
      <w:r w:rsidR="003E09D1" w:rsidRPr="000D2970">
        <w:rPr>
          <w:rFonts w:ascii="Times New Roman" w:eastAsia="Times New Roman" w:hAnsi="Times New Roman" w:cs="Times New Roman"/>
          <w:b/>
          <w:sz w:val="24"/>
          <w:szCs w:val="24"/>
        </w:rPr>
        <w:t>282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3E09D1" w:rsidRPr="000D2970">
        <w:rPr>
          <w:rFonts w:ascii="Times New Roman" w:eastAsia="Times New Roman" w:hAnsi="Times New Roman" w:cs="Times New Roman"/>
          <w:b/>
          <w:sz w:val="24"/>
          <w:szCs w:val="24"/>
        </w:rPr>
        <w:t>925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E09D1" w:rsidRPr="000D2970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  <w:r w:rsidR="003E09D1" w:rsidRPr="000D2970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7</w:t>
      </w:r>
      <w:r w:rsidRPr="000D2970">
        <w:rPr>
          <w:rFonts w:ascii="Times New Roman" w:eastAsia="Times New Roman" w:hAnsi="Times New Roman" w:cs="Times New Roman"/>
          <w:sz w:val="24"/>
          <w:szCs w:val="24"/>
        </w:rPr>
        <w:t xml:space="preserve">-го периода Торгов. </w:t>
      </w:r>
      <w:r w:rsidRPr="000D2970">
        <w:rPr>
          <w:rFonts w:ascii="Times New Roman" w:eastAsia="Times New Roman" w:hAnsi="Times New Roman" w:cs="Times New Roman"/>
          <w:b/>
          <w:sz w:val="24"/>
          <w:szCs w:val="24"/>
        </w:rPr>
        <w:t>Минимальная цена продажи Лота (цена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отсечения) </w:t>
      </w:r>
      <w:r w:rsidRPr="003E09D1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составляет: </w:t>
      </w:r>
      <w:r w:rsidR="00182950" w:rsidRPr="003E09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E09D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82950" w:rsidRPr="003E09D1">
        <w:rPr>
          <w:rFonts w:ascii="Times New Roman" w:eastAsia="Times New Roman" w:hAnsi="Times New Roman" w:cs="Times New Roman"/>
          <w:b/>
          <w:sz w:val="24"/>
          <w:szCs w:val="24"/>
        </w:rPr>
        <w:t>920</w:t>
      </w:r>
      <w:r w:rsidRPr="003E09D1">
        <w:rPr>
          <w:rFonts w:ascii="Times New Roman" w:eastAsia="Times New Roman" w:hAnsi="Times New Roman" w:cs="Times New Roman"/>
          <w:b/>
          <w:sz w:val="24"/>
          <w:szCs w:val="24"/>
        </w:rPr>
        <w:t> 000,00 руб.</w:t>
      </w:r>
    </w:p>
    <w:p w14:paraId="4EA09F73" w14:textId="1CADB498" w:rsidR="00094F29" w:rsidRPr="009D7CEC" w:rsidRDefault="00094F29" w:rsidP="000C6A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D7CEC">
        <w:t>Подробная информация о Лот</w:t>
      </w:r>
      <w:r w:rsidR="00ED29D7">
        <w:t>е</w:t>
      </w:r>
      <w:r w:rsidR="00DB2C73">
        <w:t xml:space="preserve">, </w:t>
      </w:r>
      <w:r w:rsidR="00ED29D7">
        <w:t>его</w:t>
      </w:r>
      <w:r w:rsidRPr="009D7CEC">
        <w:t xml:space="preserve"> описани</w:t>
      </w:r>
      <w:r w:rsidR="00ED29D7">
        <w:t>е</w:t>
      </w:r>
      <w:r w:rsidRPr="009D7CEC">
        <w:t xml:space="preserve"> и полный текст информационного сообщения: на сайте ОТ </w:t>
      </w:r>
      <w:hyperlink r:id="rId7" w:history="1">
        <w:r w:rsidRPr="009D7CEC">
          <w:rPr>
            <w:rStyle w:val="a4"/>
            <w:color w:val="auto"/>
          </w:rPr>
          <w:t>http://www.auction-house.ru/</w:t>
        </w:r>
      </w:hyperlink>
      <w:r w:rsidRPr="009D7CEC">
        <w:t>, ЕФРСБ (</w:t>
      </w:r>
      <w:hyperlink r:id="rId8" w:history="1">
        <w:r w:rsidRPr="009D7CEC">
          <w:rPr>
            <w:rStyle w:val="a4"/>
            <w:color w:val="auto"/>
          </w:rPr>
          <w:t>http://fedresurs.ru/</w:t>
        </w:r>
      </w:hyperlink>
      <w:r w:rsidRPr="009D7CEC">
        <w:t>) и ЭП.</w:t>
      </w:r>
    </w:p>
    <w:p w14:paraId="5A1C9D47" w14:textId="39503727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</w:t>
      </w:r>
      <w:r w:rsidRPr="00D4223A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установленном порядке на ЭП, представившие в установленный срок заявку на участие в Торгах и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</w:t>
      </w:r>
      <w:r w:rsidR="00EB06EC"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AECBA0F" w14:textId="3610E45B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1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1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ОТ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0F1AE4B" w14:textId="30923923" w:rsidR="00D4223A" w:rsidRPr="00CF550A" w:rsidRDefault="0071361E" w:rsidP="00D4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47A6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F4381C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соответствующего </w:t>
      </w:r>
      <w:r w:rsidR="000C6A22" w:rsidRPr="000C6A22">
        <w:rPr>
          <w:rFonts w:ascii="Times New Roman" w:eastAsia="Times New Roman" w:hAnsi="Times New Roman" w:cs="Times New Roman"/>
          <w:sz w:val="24"/>
          <w:szCs w:val="24"/>
        </w:rPr>
        <w:t xml:space="preserve">периода Торгов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CF550A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CF5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23A" w:rsidRPr="00CF550A">
        <w:rPr>
          <w:rFonts w:ascii="Times New Roman" w:eastAsia="Times New Roman" w:hAnsi="Times New Roman" w:cs="Times New Roman"/>
          <w:sz w:val="24"/>
          <w:szCs w:val="24"/>
        </w:rPr>
        <w:t>и быть заблокированным на лицевом счете Пользователя ЭП не позднее даты и времени окончания приема заявок на участие в данном периоде Торгов, в соответствии с договором о задатке и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</w:t>
      </w:r>
      <w:r w:rsidR="00616976" w:rsidRPr="00CF55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23A" w:rsidRPr="00CF550A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="00CF550A" w:rsidRPr="00CF550A">
        <w:t xml:space="preserve"> </w:t>
      </w:r>
    </w:p>
    <w:p w14:paraId="42825B2B" w14:textId="08908B51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50A" w:rsidRPr="00CF550A">
        <w:rPr>
          <w:rFonts w:ascii="Times New Roman" w:eastAsia="Times New Roman" w:hAnsi="Times New Roman" w:cs="Times New Roman"/>
          <w:sz w:val="24"/>
          <w:szCs w:val="24"/>
        </w:rPr>
        <w:t>Задаток считается внесенным с момента блокирования соответствующей суммы на лицевом счете Пользователя</w:t>
      </w:r>
      <w:r w:rsidR="00CF550A">
        <w:rPr>
          <w:rFonts w:ascii="Times New Roman" w:eastAsia="Times New Roman" w:hAnsi="Times New Roman" w:cs="Times New Roman"/>
          <w:sz w:val="24"/>
          <w:szCs w:val="24"/>
        </w:rPr>
        <w:t xml:space="preserve"> ЭП</w:t>
      </w:r>
      <w:r w:rsidR="00CF550A" w:rsidRPr="00CF55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5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Договор о задатке и проект договора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34221EDF" w14:textId="2C3D5860" w:rsidR="000C6A22" w:rsidRPr="000C6A22" w:rsidRDefault="000C6A22" w:rsidP="000C6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A2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Победителя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по Лоту прекращается.</w:t>
      </w:r>
    </w:p>
    <w:p w14:paraId="7FA3DF11" w14:textId="4ABBF94E" w:rsidR="000C6A22" w:rsidRPr="000C6A22" w:rsidRDefault="000C6A22" w:rsidP="000C6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Победителем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представил в установленный срок заявку на участие в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содержащую предложение о цене Лота, которая не ниже начальной цены Лота, установленной для соответствующего периода проведения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отсутствии предложений других участников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несколько участников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соответствующего периода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Победителем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участник, предложивший максимальную цену за Лот. В случае, если несколько участников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Победителем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участник, который первым представил в установленный срок заявку на участие в </w:t>
      </w:r>
      <w:r w:rsidRPr="000C6A22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0C6A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92368C" w14:textId="545D73D8" w:rsidR="00EF16BF" w:rsidRPr="00EF16BF" w:rsidRDefault="008C2A5F" w:rsidP="00EF16BF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8C2A5F">
        <w:rPr>
          <w:color w:val="000000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>
        <w:rPr>
          <w:color w:val="000000"/>
          <w:sz w:val="24"/>
          <w:szCs w:val="24"/>
          <w:lang w:eastAsia="ru-RU" w:bidi="ru-RU"/>
        </w:rPr>
        <w:t>ОТ</w:t>
      </w:r>
      <w:r w:rsidRPr="008C2A5F">
        <w:rPr>
          <w:color w:val="000000"/>
          <w:sz w:val="24"/>
          <w:szCs w:val="24"/>
          <w:lang w:eastAsia="ru-RU" w:bidi="ru-RU"/>
        </w:rPr>
        <w:t xml:space="preserve"> по тел. +7 (9</w:t>
      </w:r>
      <w:r w:rsidR="00CF550A">
        <w:rPr>
          <w:color w:val="000000"/>
          <w:sz w:val="24"/>
          <w:szCs w:val="24"/>
          <w:lang w:eastAsia="ru-RU" w:bidi="ru-RU"/>
        </w:rPr>
        <w:t>67</w:t>
      </w:r>
      <w:r w:rsidRPr="008C2A5F">
        <w:rPr>
          <w:color w:val="000000"/>
          <w:sz w:val="24"/>
          <w:szCs w:val="24"/>
          <w:lang w:eastAsia="ru-RU" w:bidi="ru-RU"/>
        </w:rPr>
        <w:t xml:space="preserve">) </w:t>
      </w:r>
      <w:r w:rsidR="00CF550A">
        <w:rPr>
          <w:color w:val="000000"/>
          <w:sz w:val="24"/>
          <w:szCs w:val="24"/>
          <w:lang w:eastAsia="ru-RU" w:bidi="ru-RU"/>
        </w:rPr>
        <w:t>246</w:t>
      </w:r>
      <w:r w:rsidRPr="008C2A5F">
        <w:rPr>
          <w:color w:val="000000"/>
          <w:sz w:val="24"/>
          <w:szCs w:val="24"/>
          <w:lang w:eastAsia="ru-RU" w:bidi="ru-RU"/>
        </w:rPr>
        <w:t>-</w:t>
      </w:r>
      <w:r w:rsidR="00CF550A">
        <w:rPr>
          <w:color w:val="000000"/>
          <w:sz w:val="24"/>
          <w:szCs w:val="24"/>
          <w:lang w:eastAsia="ru-RU" w:bidi="ru-RU"/>
        </w:rPr>
        <w:t>44</w:t>
      </w:r>
      <w:r w:rsidRPr="008C2A5F">
        <w:rPr>
          <w:color w:val="000000"/>
          <w:sz w:val="24"/>
          <w:szCs w:val="24"/>
          <w:lang w:eastAsia="ru-RU" w:bidi="ru-RU"/>
        </w:rPr>
        <w:t>-</w:t>
      </w:r>
      <w:r w:rsidR="00CF550A">
        <w:rPr>
          <w:color w:val="000000"/>
          <w:sz w:val="24"/>
          <w:szCs w:val="24"/>
          <w:lang w:eastAsia="ru-RU" w:bidi="ru-RU"/>
        </w:rPr>
        <w:t>17</w:t>
      </w:r>
      <w:r w:rsidRPr="008C2A5F">
        <w:rPr>
          <w:color w:val="000000"/>
          <w:sz w:val="24"/>
          <w:szCs w:val="24"/>
          <w:lang w:eastAsia="ru-RU" w:bidi="ru-RU"/>
        </w:rPr>
        <w:t xml:space="preserve"> и по e-</w:t>
      </w:r>
      <w:proofErr w:type="spellStart"/>
      <w:r w:rsidRPr="008C2A5F">
        <w:rPr>
          <w:color w:val="000000"/>
          <w:sz w:val="24"/>
          <w:szCs w:val="24"/>
          <w:lang w:eastAsia="ru-RU" w:bidi="ru-RU"/>
        </w:rPr>
        <w:t>mail</w:t>
      </w:r>
      <w:proofErr w:type="spellEnd"/>
      <w:r w:rsidRPr="008C2A5F">
        <w:rPr>
          <w:color w:val="000000"/>
          <w:sz w:val="24"/>
          <w:szCs w:val="24"/>
          <w:lang w:eastAsia="ru-RU" w:bidi="ru-RU"/>
        </w:rPr>
        <w:t>: yaroslavl@auction-house.ru в рабочие дни с 10:00 до 17:00. Ознакомление с Имуществом производится по мест</w:t>
      </w:r>
      <w:r w:rsidR="00D56296">
        <w:rPr>
          <w:color w:val="000000"/>
          <w:sz w:val="24"/>
          <w:szCs w:val="24"/>
          <w:lang w:eastAsia="ru-RU" w:bidi="ru-RU"/>
        </w:rPr>
        <w:t>о</w:t>
      </w:r>
      <w:r w:rsidRPr="008C2A5F">
        <w:rPr>
          <w:color w:val="000000"/>
          <w:sz w:val="24"/>
          <w:szCs w:val="24"/>
          <w:lang w:eastAsia="ru-RU" w:bidi="ru-RU"/>
        </w:rPr>
        <w:t>нахождени</w:t>
      </w:r>
      <w:r w:rsidR="00D56296">
        <w:rPr>
          <w:color w:val="000000"/>
          <w:sz w:val="24"/>
          <w:szCs w:val="24"/>
          <w:lang w:eastAsia="ru-RU" w:bidi="ru-RU"/>
        </w:rPr>
        <w:t>ю</w:t>
      </w:r>
      <w:r w:rsidRPr="008C2A5F">
        <w:rPr>
          <w:color w:val="000000"/>
          <w:sz w:val="24"/>
          <w:szCs w:val="24"/>
          <w:lang w:eastAsia="ru-RU" w:bidi="ru-RU"/>
        </w:rPr>
        <w:t xml:space="preserve"> Имущества, по предварительной записи по выш</w:t>
      </w:r>
      <w:r>
        <w:rPr>
          <w:color w:val="000000"/>
          <w:sz w:val="24"/>
          <w:szCs w:val="24"/>
          <w:lang w:eastAsia="ru-RU" w:bidi="ru-RU"/>
        </w:rPr>
        <w:t>еуказанным реквизитам ОТ</w:t>
      </w:r>
      <w:r w:rsidR="00EF16BF" w:rsidRPr="00EF16BF">
        <w:rPr>
          <w:color w:val="000000"/>
          <w:sz w:val="24"/>
          <w:szCs w:val="24"/>
          <w:lang w:eastAsia="ru-RU" w:bidi="ru-RU"/>
        </w:rPr>
        <w:t>.</w:t>
      </w:r>
    </w:p>
    <w:p w14:paraId="69C5F324" w14:textId="2674DDE8" w:rsidR="006475BA" w:rsidRPr="00606999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0E8">
        <w:rPr>
          <w:rFonts w:ascii="Times New Roman" w:hAnsi="Times New Roman" w:cs="Times New Roman"/>
          <w:sz w:val="24"/>
          <w:szCs w:val="24"/>
        </w:rPr>
        <w:t>К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3670E8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Победителю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предложение заключить ДКП с приложением его проекта. ДКП заключается с Победителем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 факте подписания ДКП Победитель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любым доступным для него способом обязан </w:t>
      </w:r>
      <w:r w:rsidR="006475BA" w:rsidRPr="00606999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</w:t>
      </w:r>
      <w:r w:rsidRPr="0060699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606999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5729D095" w:rsidR="006459B0" w:rsidRPr="00606999" w:rsidRDefault="00781C54" w:rsidP="00274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99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606999">
        <w:rPr>
          <w:rFonts w:ascii="Times New Roman" w:hAnsi="Times New Roman" w:cs="Times New Roman"/>
          <w:sz w:val="24"/>
          <w:szCs w:val="24"/>
        </w:rPr>
        <w:t>производится</w:t>
      </w:r>
      <w:r w:rsidRPr="00606999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606999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606999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606999">
        <w:rPr>
          <w:rFonts w:ascii="Times New Roman" w:hAnsi="Times New Roman" w:cs="Times New Roman"/>
          <w:sz w:val="24"/>
          <w:szCs w:val="24"/>
        </w:rPr>
        <w:t>одписания ДКП на счет Должника</w:t>
      </w:r>
      <w:r w:rsidR="008C2A5F" w:rsidRPr="00606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63BE" w:rsidRPr="0060699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3BE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proofErr w:type="spellStart"/>
      <w:r w:rsidR="00274EC1" w:rsidRPr="00606999">
        <w:rPr>
          <w:rFonts w:ascii="Times New Roman" w:hAnsi="Times New Roman" w:cs="Times New Roman"/>
          <w:bCs/>
          <w:iCs/>
          <w:sz w:val="24"/>
          <w:szCs w:val="24"/>
        </w:rPr>
        <w:t>ЦентрБрокер</w:t>
      </w:r>
      <w:proofErr w:type="spellEnd"/>
      <w:r w:rsidR="00CF63BE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», ИНН </w:t>
      </w:r>
      <w:r w:rsidR="00274EC1" w:rsidRPr="00606999">
        <w:rPr>
          <w:rFonts w:ascii="Times New Roman" w:hAnsi="Times New Roman" w:cs="Times New Roman"/>
          <w:sz w:val="24"/>
          <w:szCs w:val="24"/>
        </w:rPr>
        <w:t>7728578819</w:t>
      </w:r>
      <w:r w:rsidR="00CF63BE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КПП </w:t>
      </w:r>
      <w:r w:rsidR="00274EC1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772601001</w:t>
      </w:r>
      <w:r w:rsidR="00CF63BE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="00D56296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CF63BE" w:rsidRPr="006069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D56296" w:rsidRPr="00606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р/с </w:t>
      </w:r>
      <w:r w:rsidR="00274EC1" w:rsidRPr="00606999">
        <w:rPr>
          <w:rFonts w:ascii="Times New Roman" w:hAnsi="Times New Roman" w:cs="Times New Roman"/>
          <w:sz w:val="24"/>
          <w:szCs w:val="24"/>
          <w:shd w:val="clear" w:color="auto" w:fill="FFFFFF"/>
        </w:rPr>
        <w:t>40701810455000000014 в Северо-Западном банке ПАО Сбербанк, БИК 044030653, к/с 30101810500000000653</w:t>
      </w:r>
      <w:r w:rsidR="006459B0" w:rsidRPr="00606999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63EA0AF" w:rsidR="00180195" w:rsidRPr="006459B0" w:rsidRDefault="00180195" w:rsidP="00CF5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99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606999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606999">
        <w:rPr>
          <w:rFonts w:ascii="Times New Roman" w:hAnsi="Times New Roman" w:cs="Times New Roman"/>
          <w:sz w:val="24"/>
          <w:szCs w:val="24"/>
        </w:rPr>
        <w:t xml:space="preserve"> установленных сроков подписания ДКП или оплаты Лота означает отказ (уклонение) Победителя</w:t>
      </w:r>
      <w:r w:rsidR="004F03E4" w:rsidRPr="00606999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606999">
        <w:rPr>
          <w:rFonts w:ascii="Times New Roman" w:hAnsi="Times New Roman" w:cs="Times New Roman"/>
          <w:sz w:val="24"/>
          <w:szCs w:val="24"/>
        </w:rPr>
        <w:t xml:space="preserve"> от исполнения своих обязательств, в связи с чем ОТ</w:t>
      </w:r>
      <w:bookmarkStart w:id="2" w:name="_GoBack"/>
      <w:bookmarkEnd w:id="2"/>
      <w:r w:rsidRPr="008C2A5F">
        <w:rPr>
          <w:rFonts w:ascii="Times New Roman" w:hAnsi="Times New Roman" w:cs="Times New Roman"/>
          <w:sz w:val="24"/>
          <w:szCs w:val="24"/>
        </w:rPr>
        <w:t xml:space="preserve"> и продавец освобождаются от всех обязательств, связанных с проведением Торгов, заключением ДКП, внесенный Победителем</w:t>
      </w:r>
      <w:r w:rsidR="004F03E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C2A5F">
        <w:rPr>
          <w:rFonts w:ascii="Times New Roman" w:hAnsi="Times New Roman" w:cs="Times New Roman"/>
          <w:sz w:val="24"/>
          <w:szCs w:val="24"/>
        </w:rPr>
        <w:t xml:space="preserve"> задаток ему не возвращается</w:t>
      </w:r>
      <w:r w:rsidR="00CF550A">
        <w:rPr>
          <w:rFonts w:ascii="Times New Roman" w:hAnsi="Times New Roman" w:cs="Times New Roman"/>
          <w:sz w:val="24"/>
          <w:szCs w:val="24"/>
        </w:rPr>
        <w:t>.</w:t>
      </w:r>
      <w:r w:rsidRPr="008C2A5F">
        <w:rPr>
          <w:rFonts w:ascii="Times New Roman" w:hAnsi="Times New Roman" w:cs="Times New Roman"/>
          <w:sz w:val="24"/>
          <w:szCs w:val="24"/>
        </w:rPr>
        <w:t xml:space="preserve"> </w:t>
      </w:r>
      <w:r w:rsidR="00CF550A">
        <w:rPr>
          <w:rFonts w:ascii="Times New Roman" w:hAnsi="Times New Roman" w:cs="Times New Roman"/>
          <w:sz w:val="24"/>
          <w:szCs w:val="24"/>
        </w:rPr>
        <w:t>При отказе Победителя от заключения ДКП К</w:t>
      </w:r>
      <w:r w:rsidR="00CF550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CF550A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CF550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CF550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F550A" w:rsidRPr="006459B0">
        <w:rPr>
          <w:rFonts w:ascii="Times New Roman" w:hAnsi="Times New Roman" w:cs="Times New Roman"/>
          <w:color w:val="000000"/>
          <w:sz w:val="24"/>
          <w:szCs w:val="24"/>
        </w:rPr>
        <w:t>оргов, з</w:t>
      </w:r>
      <w:r w:rsidR="00CF550A">
        <w:rPr>
          <w:rFonts w:ascii="Times New Roman" w:hAnsi="Times New Roman" w:cs="Times New Roman"/>
          <w:color w:val="000000"/>
          <w:sz w:val="24"/>
          <w:szCs w:val="24"/>
        </w:rPr>
        <w:t>а исключением Победителя Торгов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F9E49D" w14:textId="1CF61C16" w:rsid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0E31"/>
    <w:rsid w:val="0004506A"/>
    <w:rsid w:val="00052842"/>
    <w:rsid w:val="0008000F"/>
    <w:rsid w:val="00094F29"/>
    <w:rsid w:val="000A1758"/>
    <w:rsid w:val="000B2376"/>
    <w:rsid w:val="000C6A22"/>
    <w:rsid w:val="000D047C"/>
    <w:rsid w:val="000D1411"/>
    <w:rsid w:val="000D2517"/>
    <w:rsid w:val="000D2970"/>
    <w:rsid w:val="000E27E7"/>
    <w:rsid w:val="000F26E5"/>
    <w:rsid w:val="00100FCE"/>
    <w:rsid w:val="0010598D"/>
    <w:rsid w:val="001102A6"/>
    <w:rsid w:val="001155E9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2950"/>
    <w:rsid w:val="001A74F2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1F76F4"/>
    <w:rsid w:val="002120C6"/>
    <w:rsid w:val="00214B12"/>
    <w:rsid w:val="002249EF"/>
    <w:rsid w:val="00224E5C"/>
    <w:rsid w:val="00226ADF"/>
    <w:rsid w:val="002271B0"/>
    <w:rsid w:val="00245AB9"/>
    <w:rsid w:val="002507C8"/>
    <w:rsid w:val="00255E78"/>
    <w:rsid w:val="002700B5"/>
    <w:rsid w:val="00274EC1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D7E3D"/>
    <w:rsid w:val="003E09D1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B71FB"/>
    <w:rsid w:val="004C07ED"/>
    <w:rsid w:val="004C703B"/>
    <w:rsid w:val="004D448F"/>
    <w:rsid w:val="004E5743"/>
    <w:rsid w:val="004F03E4"/>
    <w:rsid w:val="004F3380"/>
    <w:rsid w:val="00500FEC"/>
    <w:rsid w:val="00504A85"/>
    <w:rsid w:val="00516C38"/>
    <w:rsid w:val="00522CA8"/>
    <w:rsid w:val="00522FAC"/>
    <w:rsid w:val="00525B47"/>
    <w:rsid w:val="00534BD8"/>
    <w:rsid w:val="0054143B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A83"/>
    <w:rsid w:val="00595E54"/>
    <w:rsid w:val="005A0BB6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130A"/>
    <w:rsid w:val="00606999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27D6"/>
    <w:rsid w:val="006D6BD5"/>
    <w:rsid w:val="006F0894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41A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80AB8"/>
    <w:rsid w:val="00883CD6"/>
    <w:rsid w:val="00886424"/>
    <w:rsid w:val="0089009D"/>
    <w:rsid w:val="00890B9D"/>
    <w:rsid w:val="00897509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F1304"/>
    <w:rsid w:val="009F43D8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AF1878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B171D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CF550A"/>
    <w:rsid w:val="00CF63BE"/>
    <w:rsid w:val="00D034CB"/>
    <w:rsid w:val="00D03662"/>
    <w:rsid w:val="00D3787E"/>
    <w:rsid w:val="00D4223A"/>
    <w:rsid w:val="00D42841"/>
    <w:rsid w:val="00D44BB5"/>
    <w:rsid w:val="00D45F6B"/>
    <w:rsid w:val="00D56296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C6B46"/>
    <w:rsid w:val="00DE6BC3"/>
    <w:rsid w:val="00DF54A0"/>
    <w:rsid w:val="00E004E8"/>
    <w:rsid w:val="00E12FAC"/>
    <w:rsid w:val="00E203DC"/>
    <w:rsid w:val="00E257AF"/>
    <w:rsid w:val="00E31924"/>
    <w:rsid w:val="00E404F4"/>
    <w:rsid w:val="00E441FA"/>
    <w:rsid w:val="00E52574"/>
    <w:rsid w:val="00E6474F"/>
    <w:rsid w:val="00E751E3"/>
    <w:rsid w:val="00E8439A"/>
    <w:rsid w:val="00E904E5"/>
    <w:rsid w:val="00EA134E"/>
    <w:rsid w:val="00EA2FE2"/>
    <w:rsid w:val="00EB06EC"/>
    <w:rsid w:val="00EB089B"/>
    <w:rsid w:val="00EB792F"/>
    <w:rsid w:val="00EC1EDA"/>
    <w:rsid w:val="00EC6BB8"/>
    <w:rsid w:val="00ED29D7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4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36</cp:revision>
  <cp:lastPrinted>2022-08-29T08:16:00Z</cp:lastPrinted>
  <dcterms:created xsi:type="dcterms:W3CDTF">2022-12-05T07:00:00Z</dcterms:created>
  <dcterms:modified xsi:type="dcterms:W3CDTF">2025-03-14T06:01:00Z</dcterms:modified>
</cp:coreProperties>
</file>