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г.о. Новокуйбышевск, п. Семеновка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Антонова (ранее Угнивенко) Светлана Юриевна (дата рождения: 04.12.1979 г., место рождения: г. Цулукидзе Грузия, СНИЛС 087-383-728-14, ИНН 633512285832, регистрация по месту жительства: г. Цулукидзе Грузия) в лице  в лице финансового управляющего: Минаков Станислав Константинович, действует на основании решения Арбитражный суд Самарской области от 17.04.2024г.  по делу №А55-7130/2024,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совместная собственность  на земельный участок общей площадью 1000.00 (+/-11) кв.м.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г.о. Новокуйбышевск, п. Семеновка, нечетная сторона ул. Степная, район железнодорожного переезда, участок №468. Категория земель: земли населенных пунктов. Вид разрешенного использования: для индивидуального жилищного строительства. Кадастровый номер: 63:04:0401013:658.Номер государственной регистрации: 63:04:0401013:658-63/004/2018-1.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Антонова (ранее Угнивенко) Светлана Юриевна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04.12.1979</w:t>
              <w:br/>
              <w:t>Место рождения: г. Цулукидзе Грузия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446114, Самарская обл., г. Чапаевск, ул. Щорса, д. 103, кв. 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087-383-728-14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633512285832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Антонова Светлана Юриевна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40817810850175735336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г.о. Новокуйбышевск, п. Семеновка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Антонова (ранее Угнивенко) Светлана Юриевна (дата рождения: 04.12.1979 г., место рождения: г. Цулукидзе Грузия, СНИЛС 087-383-728-14, ИНН 633512285832, регистрация по месту жительства: г. Цулукидзе Грузия) в лице  в лице финансового управляющего: Минаков Станислав Константинович, действует на основании решения Арбитражный суд Самарской области от 17.04.2024г.  по делу №А55-7130/2024,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совместная собственность  на земельный участок общей площадью 1000.00 (+/-11) кв.м.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г.о. Новокуйбышевск, п. Семеновка, нечетная сторона ул. Степная, район железнодорожного переезда, участок №468. Категория земель: земли населенных пунктов. Вид разрешенного использования: для индивидуального жилищного строительства. Кадастровый номер: 63:04:0401013:658.Номер государственной регистрации: 63:04:0401013:658-63/004/2018-1.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Антонова (ранее Угнивенко) Светлана Юриевна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04.12.1979</w:t>
              <w:br/>
              <w:t>Место рождения: г. Цулукидзе Грузия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446114, Самарская обл., г. Чапаевск, ул. Щорса, д. 103, кв. 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087-383-728-14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633512285832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4</Pages>
  <Words>1143</Words>
  <Characters>8337</Characters>
  <CharactersWithSpaces>9392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2025-01-30T16:59:27Z</dcterms:modified>
  <cp:revision>34</cp:revision>
  <dc:subject/>
  <dc:title/>
</cp:coreProperties>
</file>