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5D544492" w:rsidR="000207CC" w:rsidRDefault="00B41A79" w:rsidP="00B41A79">
      <w:pPr>
        <w:spacing w:before="120" w:after="120"/>
        <w:ind w:firstLine="708"/>
        <w:jc w:val="both"/>
        <w:rPr>
          <w:color w:val="000000"/>
        </w:rPr>
      </w:pPr>
      <w:r w:rsidRPr="00B41A7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41A79">
        <w:rPr>
          <w:rFonts w:eastAsia="Calibri"/>
          <w:lang w:eastAsia="en-US"/>
        </w:rPr>
        <w:t>лит.В</w:t>
      </w:r>
      <w:proofErr w:type="spellEnd"/>
      <w:r w:rsidRPr="00B41A79">
        <w:rPr>
          <w:rFonts w:eastAsia="Calibri"/>
          <w:lang w:eastAsia="en-US"/>
        </w:rPr>
        <w:t>, (812)334-26-04, 8(800) 777-57-57, ersh@auction-house.ru), действующее на основании договора с Коммерческим банком «Регионально-отраслевой Специализированный Автопромышленный банк» (Общество с ограниченной ответственностью) (ООО КБ «РОСАВТОБАНК»), адрес регистрации: 123056, г. Москва, ул. Зоологическая, д. 26, стр. 2, ИНН 7717004724, ОГРН 1027700067394), конкурсным управляющим (ликвидатором) которого на основании решения Арбитражного суда г. Москвы от 18 мая 2016 г. по делу № А40-52466/16-88-78 «Б» является Государственная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B41A79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B41A79">
        <w:t>сообщение 02030291496 в газете АО «Коммерсантъ» №18(7950) от 01.02.2025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011498" w:rsidRPr="00011498">
        <w:rPr>
          <w:b/>
          <w:bCs/>
        </w:rPr>
        <w:t>1</w:t>
      </w:r>
      <w:r>
        <w:rPr>
          <w:b/>
          <w:bCs/>
        </w:rPr>
        <w:t>7</w:t>
      </w:r>
      <w:r w:rsidR="00011498" w:rsidRPr="00011498">
        <w:rPr>
          <w:b/>
          <w:bCs/>
        </w:rPr>
        <w:t>.0</w:t>
      </w:r>
      <w:r>
        <w:rPr>
          <w:b/>
          <w:bCs/>
        </w:rPr>
        <w:t>3</w:t>
      </w:r>
      <w:r w:rsidR="00011498" w:rsidRPr="00011498">
        <w:rPr>
          <w:b/>
          <w:bCs/>
        </w:rPr>
        <w:t>.202</w:t>
      </w:r>
      <w:r>
        <w:rPr>
          <w:b/>
          <w:bCs/>
        </w:rPr>
        <w:t xml:space="preserve">5 </w:t>
      </w:r>
      <w:r w:rsidR="00011498" w:rsidRPr="00011498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389"/>
        <w:gridCol w:w="1842"/>
        <w:gridCol w:w="1985"/>
        <w:gridCol w:w="3086"/>
      </w:tblGrid>
      <w:tr w:rsidR="00B41A79" w:rsidRPr="00F65F99" w14:paraId="250E8DB7" w14:textId="77777777" w:rsidTr="00B41A79">
        <w:trPr>
          <w:trHeight w:val="214"/>
        </w:trPr>
        <w:tc>
          <w:tcPr>
            <w:tcW w:w="1305" w:type="dxa"/>
            <w:vAlign w:val="center"/>
          </w:tcPr>
          <w:p w14:paraId="085B96E6" w14:textId="77777777" w:rsidR="00B41A79" w:rsidRPr="00F65F99" w:rsidRDefault="00B41A79" w:rsidP="00744C8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389" w:type="dxa"/>
            <w:vAlign w:val="center"/>
          </w:tcPr>
          <w:p w14:paraId="3CB89CBE" w14:textId="77777777" w:rsidR="00B41A79" w:rsidRPr="003572AF" w:rsidRDefault="00B41A79" w:rsidP="00744C8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842" w:type="dxa"/>
            <w:vAlign w:val="center"/>
          </w:tcPr>
          <w:p w14:paraId="1161FECA" w14:textId="77777777" w:rsidR="00B41A79" w:rsidRPr="0027469E" w:rsidRDefault="00B41A79" w:rsidP="00744C8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1985" w:type="dxa"/>
            <w:vAlign w:val="center"/>
          </w:tcPr>
          <w:p w14:paraId="77785615" w14:textId="77777777" w:rsidR="00B41A79" w:rsidRPr="00F65F99" w:rsidRDefault="00B41A79" w:rsidP="00744C8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3086" w:type="dxa"/>
          </w:tcPr>
          <w:p w14:paraId="5E8B6780" w14:textId="77777777" w:rsidR="00B41A79" w:rsidRPr="0027469E" w:rsidRDefault="00B41A79" w:rsidP="00744C8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B41A79" w:rsidRPr="001D6CB7" w14:paraId="04AE321D" w14:textId="77777777" w:rsidTr="00B41A79">
        <w:trPr>
          <w:trHeight w:val="547"/>
        </w:trPr>
        <w:tc>
          <w:tcPr>
            <w:tcW w:w="1305" w:type="dxa"/>
            <w:vAlign w:val="center"/>
          </w:tcPr>
          <w:p w14:paraId="3A5F74C1" w14:textId="77777777" w:rsidR="00B41A79" w:rsidRPr="00D424A6" w:rsidRDefault="00B41A79" w:rsidP="00744C8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389" w:type="dxa"/>
            <w:vAlign w:val="center"/>
          </w:tcPr>
          <w:p w14:paraId="7B0EF0B1" w14:textId="77777777" w:rsidR="00B41A79" w:rsidRDefault="00B41A79" w:rsidP="00744C88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2025-0607/68</w:t>
            </w:r>
          </w:p>
        </w:tc>
        <w:tc>
          <w:tcPr>
            <w:tcW w:w="1842" w:type="dxa"/>
            <w:vAlign w:val="center"/>
          </w:tcPr>
          <w:p w14:paraId="0734BBAD" w14:textId="77777777" w:rsidR="00B41A79" w:rsidRDefault="00B41A79" w:rsidP="00744C88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24.03.2025</w:t>
            </w:r>
          </w:p>
        </w:tc>
        <w:tc>
          <w:tcPr>
            <w:tcW w:w="1985" w:type="dxa"/>
            <w:vAlign w:val="center"/>
          </w:tcPr>
          <w:p w14:paraId="0D109B9D" w14:textId="77777777" w:rsidR="00B41A79" w:rsidRPr="00D424A6" w:rsidRDefault="00B41A79" w:rsidP="00744C88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24 900 000,00</w:t>
            </w:r>
          </w:p>
        </w:tc>
        <w:tc>
          <w:tcPr>
            <w:tcW w:w="3086" w:type="dxa"/>
            <w:vAlign w:val="center"/>
          </w:tcPr>
          <w:p w14:paraId="512E9F9D" w14:textId="77777777" w:rsidR="00B41A79" w:rsidRPr="00B006B4" w:rsidRDefault="00B41A79" w:rsidP="00744C88">
            <w:pPr>
              <w:jc w:val="center"/>
              <w:rPr>
                <w:b/>
                <w:iCs/>
                <w:sz w:val="22"/>
                <w:szCs w:val="22"/>
              </w:rPr>
            </w:pPr>
            <w:r w:rsidRPr="00B006B4">
              <w:rPr>
                <w:noProof/>
                <w:color w:val="000000"/>
                <w:sz w:val="22"/>
                <w:szCs w:val="22"/>
              </w:rPr>
              <w:t>О</w:t>
            </w:r>
            <w:r>
              <w:rPr>
                <w:noProof/>
                <w:color w:val="000000"/>
                <w:sz w:val="22"/>
                <w:szCs w:val="22"/>
              </w:rPr>
              <w:t>ОО</w:t>
            </w:r>
            <w:r w:rsidRPr="00B006B4">
              <w:rPr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</w:rPr>
              <w:t>«</w:t>
            </w:r>
            <w:r w:rsidRPr="00B006B4">
              <w:rPr>
                <w:noProof/>
                <w:color w:val="000000"/>
                <w:sz w:val="22"/>
                <w:szCs w:val="22"/>
              </w:rPr>
              <w:t>ИМПУЛЬС ВЫСОКИЕ ТЕХНОЛОГИИ</w:t>
            </w:r>
            <w:r>
              <w:rPr>
                <w:noProof/>
                <w:color w:val="000000"/>
                <w:sz w:val="22"/>
                <w:szCs w:val="22"/>
              </w:rPr>
              <w:t>»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1569E"/>
    <w:rsid w:val="00A61982"/>
    <w:rsid w:val="00AD49F6"/>
    <w:rsid w:val="00AE3872"/>
    <w:rsid w:val="00B2561A"/>
    <w:rsid w:val="00B41A79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B41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2016-09-09T13:37:00Z</cp:lastPrinted>
  <dcterms:created xsi:type="dcterms:W3CDTF">2018-08-16T08:59:00Z</dcterms:created>
  <dcterms:modified xsi:type="dcterms:W3CDTF">2025-03-25T08:32:00Z</dcterms:modified>
</cp:coreProperties>
</file>