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A6" w:rsidRPr="00521BA6" w:rsidRDefault="00521BA6" w:rsidP="00521BA6">
      <w:pPr>
        <w:suppressAutoHyphens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bookmarkStart w:id="0" w:name="_Toc81822145"/>
      <w:bookmarkStart w:id="1" w:name="_Ref324332092"/>
      <w:bookmarkStart w:id="2" w:name="_Ref384123551"/>
      <w:bookmarkStart w:id="3" w:name="_Ref384123555"/>
      <w:r w:rsidRPr="00521BA6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Извещение о проведен</w:t>
      </w:r>
      <w:proofErr w:type="gramStart"/>
      <w:r w:rsidRPr="00521BA6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ии Ау</w:t>
      </w:r>
      <w:proofErr w:type="gramEnd"/>
      <w:r w:rsidRPr="00521BA6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кциона на повышение </w:t>
      </w:r>
      <w:r w:rsidRPr="00521BA6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br/>
        <w:t>на право заключения договора купли-продажи имущества</w:t>
      </w:r>
      <w:r w:rsidRPr="00521BA6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br/>
        <w:t>АО «Богучанская ГЭС»</w:t>
      </w:r>
      <w:bookmarkEnd w:id="0"/>
    </w:p>
    <w:p w:rsidR="00521BA6" w:rsidRPr="00521BA6" w:rsidRDefault="00521BA6" w:rsidP="00521BA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6837"/>
      </w:tblGrid>
      <w:tr w:rsidR="00521BA6" w:rsidRPr="00521BA6" w:rsidTr="00DC74E0">
        <w:tc>
          <w:tcPr>
            <w:tcW w:w="817" w:type="dxa"/>
            <w:vAlign w:val="center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№</w:t>
            </w:r>
            <w:r w:rsidRPr="00521BA6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br/>
            </w:r>
            <w:proofErr w:type="gramStart"/>
            <w:r w:rsidRPr="00521BA6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п</w:t>
            </w:r>
            <w:proofErr w:type="gramEnd"/>
            <w:r w:rsidRPr="00521BA6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552" w:type="dxa"/>
            <w:vAlign w:val="center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6837" w:type="dxa"/>
            <w:vAlign w:val="center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  <w:t>Содержание пункта Извещения</w:t>
            </w:r>
          </w:p>
        </w:tc>
      </w:tr>
      <w:tr w:rsidR="00521BA6" w:rsidRPr="00521BA6" w:rsidTr="00DC74E0">
        <w:tc>
          <w:tcPr>
            <w:tcW w:w="817" w:type="dxa"/>
          </w:tcPr>
          <w:p w:rsidR="00521BA6" w:rsidRPr="00521BA6" w:rsidRDefault="00521BA6" w:rsidP="00521BA6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Способ продажи</w:t>
            </w:r>
          </w:p>
        </w:tc>
        <w:tc>
          <w:tcPr>
            <w:tcW w:w="6837" w:type="dxa"/>
          </w:tcPr>
          <w:p w:rsidR="00521BA6" w:rsidRPr="00521BA6" w:rsidRDefault="00521BA6" w:rsidP="00521BA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Аукцион на повышение (далее также – аукцион)</w:t>
            </w:r>
          </w:p>
        </w:tc>
      </w:tr>
      <w:tr w:rsidR="00521BA6" w:rsidRPr="00521BA6" w:rsidTr="00DC74E0">
        <w:tc>
          <w:tcPr>
            <w:tcW w:w="817" w:type="dxa"/>
          </w:tcPr>
          <w:p w:rsidR="00521BA6" w:rsidRPr="00521BA6" w:rsidRDefault="00521BA6" w:rsidP="00521BA6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Продавец </w:t>
            </w:r>
          </w:p>
        </w:tc>
        <w:tc>
          <w:tcPr>
            <w:tcW w:w="6837" w:type="dxa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Наименование: Акционерное общество «Богучанская ГЭС» (АО «Богучанская ГЭС»)</w:t>
            </w:r>
          </w:p>
          <w:p w:rsidR="00521BA6" w:rsidRPr="00521BA6" w:rsidRDefault="00521BA6" w:rsidP="00521BA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Место нахождения: 663491, Красноярский край </w:t>
            </w:r>
            <w:proofErr w:type="spellStart"/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район город Кодинск улица Промышленная, здание 3.</w:t>
            </w:r>
          </w:p>
          <w:p w:rsidR="00521BA6" w:rsidRPr="00521BA6" w:rsidRDefault="00521BA6" w:rsidP="00521BA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Почтовый адрес: Россия, 663491, Красноярский край, </w:t>
            </w:r>
            <w:proofErr w:type="spellStart"/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район, г. Кодинск, а/я 132</w:t>
            </w:r>
          </w:p>
          <w:p w:rsidR="00521BA6" w:rsidRPr="00521BA6" w:rsidRDefault="00521BA6" w:rsidP="00521BA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Адрес электронной почты: </w:t>
            </w:r>
            <w:hyperlink r:id="rId6" w:history="1">
              <w:r w:rsidRPr="00521BA6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521BA6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eastAsia="ru-RU"/>
                </w:rPr>
                <w:t>@</w:t>
              </w:r>
              <w:r w:rsidRPr="00521BA6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521BA6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521BA6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521BA6" w:rsidRPr="00521BA6" w:rsidRDefault="00521BA6" w:rsidP="00521BA6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6"/>
                <w:szCs w:val="26"/>
                <w:shd w:val="clear" w:color="auto" w:fill="FFFF99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Контактный телефон: 8 (39143)3-10-00</w:t>
            </w:r>
          </w:p>
        </w:tc>
      </w:tr>
      <w:tr w:rsidR="00521BA6" w:rsidRPr="00521BA6" w:rsidTr="00DC74E0">
        <w:tc>
          <w:tcPr>
            <w:tcW w:w="817" w:type="dxa"/>
          </w:tcPr>
          <w:p w:rsidR="00521BA6" w:rsidRPr="00521BA6" w:rsidRDefault="00521BA6" w:rsidP="00521BA6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4" w:name="_Ref514805111"/>
          </w:p>
        </w:tc>
        <w:bookmarkEnd w:id="4"/>
        <w:tc>
          <w:tcPr>
            <w:tcW w:w="2552" w:type="dxa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Организатор продажи </w:t>
            </w:r>
          </w:p>
        </w:tc>
        <w:tc>
          <w:tcPr>
            <w:tcW w:w="6837" w:type="dxa"/>
          </w:tcPr>
          <w:p w:rsidR="00521BA6" w:rsidRPr="00521BA6" w:rsidRDefault="00521BA6" w:rsidP="00521BA6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Наименование: Акционерное общество «Богучанская ГЭС» (АО «Богучанская ГЭС»)</w:t>
            </w:r>
          </w:p>
          <w:p w:rsidR="00521BA6" w:rsidRPr="00521BA6" w:rsidRDefault="00521BA6" w:rsidP="00521BA6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Место нахождения: 663491, Красноярский край </w:t>
            </w:r>
            <w:proofErr w:type="spellStart"/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район город Кодинск улица Промышленная, здание 3.</w:t>
            </w:r>
          </w:p>
          <w:p w:rsidR="00521BA6" w:rsidRPr="00521BA6" w:rsidRDefault="00521BA6" w:rsidP="00521BA6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Почтовый адрес: Россия, 663491, Красноярский край, </w:t>
            </w:r>
            <w:proofErr w:type="spellStart"/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район, г. Кодинск, а/я 132</w:t>
            </w:r>
          </w:p>
          <w:p w:rsidR="00521BA6" w:rsidRPr="00521BA6" w:rsidRDefault="00521BA6" w:rsidP="00521BA6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Адрес электронной почты: </w:t>
            </w:r>
            <w:hyperlink r:id="rId7" w:history="1">
              <w:r w:rsidRPr="00521BA6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521BA6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eastAsia="ru-RU"/>
                </w:rPr>
                <w:t>@</w:t>
              </w:r>
              <w:r w:rsidRPr="00521BA6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521BA6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521BA6">
                <w:rPr>
                  <w:rFonts w:ascii="Times New Roman" w:eastAsia="Times New Roman" w:hAnsi="Times New Roman" w:cs="Times New Roman"/>
                  <w:snapToGrid w:val="0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521BA6" w:rsidRPr="00521BA6" w:rsidRDefault="00521BA6" w:rsidP="00521BA6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6"/>
                <w:szCs w:val="26"/>
                <w:shd w:val="clear" w:color="auto" w:fill="FFFF99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Контактный телефон: 8 (39143)3-10-00</w:t>
            </w:r>
          </w:p>
        </w:tc>
      </w:tr>
      <w:tr w:rsidR="00521BA6" w:rsidRPr="00521BA6" w:rsidTr="00DC74E0">
        <w:tc>
          <w:tcPr>
            <w:tcW w:w="817" w:type="dxa"/>
          </w:tcPr>
          <w:p w:rsidR="00521BA6" w:rsidRPr="00521BA6" w:rsidRDefault="00521BA6" w:rsidP="00521BA6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5" w:name="_Ref514805119"/>
          </w:p>
        </w:tc>
        <w:bookmarkEnd w:id="5"/>
        <w:tc>
          <w:tcPr>
            <w:tcW w:w="2552" w:type="dxa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Представитель Организатора продажи</w:t>
            </w:r>
          </w:p>
        </w:tc>
        <w:tc>
          <w:tcPr>
            <w:tcW w:w="6837" w:type="dxa"/>
          </w:tcPr>
          <w:p w:rsidR="00521BA6" w:rsidRPr="00521BA6" w:rsidRDefault="00521BA6" w:rsidP="00521BA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Контактное лицо: Бабкина Валентина Ивановна</w:t>
            </w:r>
          </w:p>
          <w:p w:rsidR="00521BA6" w:rsidRPr="00521BA6" w:rsidRDefault="00521BA6" w:rsidP="00521BA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Контактный телефон: 8 (39143)3-18-81</w:t>
            </w:r>
          </w:p>
          <w:p w:rsidR="00521BA6" w:rsidRPr="00521BA6" w:rsidRDefault="00521BA6" w:rsidP="00521BA6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6"/>
                <w:szCs w:val="26"/>
                <w:shd w:val="clear" w:color="auto" w:fill="FFFF99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Адрес электронной почты: </w:t>
            </w:r>
            <w:hyperlink r:id="rId8" w:history="1">
              <w:r w:rsidRPr="00521BA6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val="en-US" w:eastAsia="ru-RU"/>
                </w:rPr>
                <w:t>BabkinaVI</w:t>
              </w:r>
              <w:r w:rsidRPr="00521BA6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eastAsia="ru-RU"/>
                </w:rPr>
                <w:t>@</w:t>
              </w:r>
              <w:r w:rsidRPr="00521BA6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val="en-US" w:eastAsia="ru-RU"/>
                </w:rPr>
                <w:t>boges</w:t>
              </w:r>
              <w:r w:rsidRPr="00521BA6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eastAsia="ru-RU"/>
                </w:rPr>
                <w:t>.</w:t>
              </w:r>
              <w:proofErr w:type="spellStart"/>
              <w:r w:rsidRPr="00521BA6">
                <w:rPr>
                  <w:rFonts w:ascii="Times New Roman" w:eastAsia="Times New Roman" w:hAnsi="Times New Roman" w:cs="Times New Roman"/>
                  <w:snapToGrid w:val="0"/>
                  <w:color w:val="0000FF"/>
                  <w:sz w:val="26"/>
                  <w:szCs w:val="2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521BA6" w:rsidRPr="00521BA6" w:rsidTr="00DC74E0">
        <w:tc>
          <w:tcPr>
            <w:tcW w:w="817" w:type="dxa"/>
          </w:tcPr>
          <w:p w:rsidR="00521BA6" w:rsidRPr="00521BA6" w:rsidRDefault="00521BA6" w:rsidP="00521BA6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6" w:name="_Ref514805016"/>
          </w:p>
        </w:tc>
        <w:bookmarkEnd w:id="6"/>
        <w:tc>
          <w:tcPr>
            <w:tcW w:w="2552" w:type="dxa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Наименование и адрес ЭТП</w:t>
            </w:r>
          </w:p>
        </w:tc>
        <w:tc>
          <w:tcPr>
            <w:tcW w:w="6837" w:type="dxa"/>
          </w:tcPr>
          <w:p w:rsidR="00521BA6" w:rsidRPr="00521BA6" w:rsidRDefault="00521BA6" w:rsidP="00521BA6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Электронная торговая площадка Российский аукционный дом, www.lot-online.ru.</w:t>
            </w:r>
          </w:p>
        </w:tc>
      </w:tr>
      <w:tr w:rsidR="00521BA6" w:rsidRPr="00521BA6" w:rsidTr="00DC74E0">
        <w:tc>
          <w:tcPr>
            <w:tcW w:w="817" w:type="dxa"/>
          </w:tcPr>
          <w:p w:rsidR="00521BA6" w:rsidRPr="00521BA6" w:rsidRDefault="00521BA6" w:rsidP="00521BA6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Предмет продажи</w:t>
            </w:r>
          </w:p>
        </w:tc>
        <w:tc>
          <w:tcPr>
            <w:tcW w:w="6837" w:type="dxa"/>
          </w:tcPr>
          <w:p w:rsidR="00521BA6" w:rsidRPr="00521BA6" w:rsidRDefault="00521BA6" w:rsidP="00521BA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Недвижимое и движимое имущество комплекса объектов «Вахтовый поселок», местоположение: Красноярский край, </w:t>
            </w:r>
            <w:proofErr w:type="spellStart"/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Кежемский</w:t>
            </w:r>
            <w:proofErr w:type="spellEnd"/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район, вблизи г. </w:t>
            </w:r>
            <w:proofErr w:type="spellStart"/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Кодинска</w:t>
            </w:r>
            <w:proofErr w:type="spellEnd"/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, кадастровые номера:</w:t>
            </w:r>
          </w:p>
          <w:p w:rsidR="00521BA6" w:rsidRPr="00521BA6" w:rsidRDefault="00521BA6" w:rsidP="00521BA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24:20:0817001:201, 24:20:0817001:665, 24:20:0817001:664, 24:20:0817001:669, 24:20:0817001:191, 24:20:0817001:182.</w:t>
            </w:r>
          </w:p>
        </w:tc>
      </w:tr>
      <w:tr w:rsidR="00521BA6" w:rsidRPr="00521BA6" w:rsidTr="00DC74E0">
        <w:tc>
          <w:tcPr>
            <w:tcW w:w="817" w:type="dxa"/>
          </w:tcPr>
          <w:p w:rsidR="00521BA6" w:rsidRPr="00521BA6" w:rsidRDefault="00521BA6" w:rsidP="00521BA6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Краткое описание Предмета продажи </w:t>
            </w:r>
          </w:p>
        </w:tc>
        <w:tc>
          <w:tcPr>
            <w:tcW w:w="6837" w:type="dxa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Описание предмета продажи содержится в Документации о продаже.</w:t>
            </w:r>
          </w:p>
        </w:tc>
      </w:tr>
      <w:tr w:rsidR="00521BA6" w:rsidRPr="00521BA6" w:rsidTr="00DC74E0">
        <w:tc>
          <w:tcPr>
            <w:tcW w:w="817" w:type="dxa"/>
          </w:tcPr>
          <w:p w:rsidR="00521BA6" w:rsidRPr="00521BA6" w:rsidRDefault="00521BA6" w:rsidP="00521BA6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Адрес местонахождения Предмета продажи</w:t>
            </w:r>
          </w:p>
        </w:tc>
        <w:tc>
          <w:tcPr>
            <w:tcW w:w="6837" w:type="dxa"/>
          </w:tcPr>
          <w:p w:rsidR="00521BA6" w:rsidRPr="00521BA6" w:rsidRDefault="00521BA6" w:rsidP="00521BA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6"/>
                <w:szCs w:val="26"/>
                <w:shd w:val="clear" w:color="auto" w:fill="FFFF99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В соответствии с Документацией о продаже.</w:t>
            </w:r>
          </w:p>
        </w:tc>
      </w:tr>
      <w:tr w:rsidR="00521BA6" w:rsidRPr="00521BA6" w:rsidTr="00DC74E0">
        <w:tc>
          <w:tcPr>
            <w:tcW w:w="817" w:type="dxa"/>
          </w:tcPr>
          <w:p w:rsidR="00521BA6" w:rsidRPr="00521BA6" w:rsidRDefault="00521BA6" w:rsidP="00521BA6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7" w:name="_Ref523922333"/>
          </w:p>
        </w:tc>
        <w:bookmarkEnd w:id="7"/>
        <w:tc>
          <w:tcPr>
            <w:tcW w:w="2552" w:type="dxa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Начальная цена продажи</w:t>
            </w:r>
          </w:p>
        </w:tc>
        <w:tc>
          <w:tcPr>
            <w:tcW w:w="6837" w:type="dxa"/>
          </w:tcPr>
          <w:p w:rsidR="00521BA6" w:rsidRPr="00521BA6" w:rsidRDefault="00521BA6" w:rsidP="00521BA6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54 393 143 (пятьдесят четыре миллиона триста девяносто три тысячи сто сорок три) рубля 50 копеек, с учетом НДС.</w:t>
            </w:r>
          </w:p>
        </w:tc>
      </w:tr>
      <w:tr w:rsidR="00521BA6" w:rsidRPr="00521BA6" w:rsidTr="00DC74E0">
        <w:tc>
          <w:tcPr>
            <w:tcW w:w="817" w:type="dxa"/>
          </w:tcPr>
          <w:p w:rsidR="00521BA6" w:rsidRPr="00521BA6" w:rsidRDefault="00521BA6" w:rsidP="00521BA6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Валюта Договора</w:t>
            </w:r>
          </w:p>
        </w:tc>
        <w:tc>
          <w:tcPr>
            <w:tcW w:w="6837" w:type="dxa"/>
          </w:tcPr>
          <w:p w:rsidR="00521BA6" w:rsidRPr="00521BA6" w:rsidRDefault="00521BA6" w:rsidP="00521BA6">
            <w:pPr>
              <w:widowControl w:val="0"/>
              <w:tabs>
                <w:tab w:val="left" w:pos="426"/>
              </w:tabs>
              <w:spacing w:before="120" w:after="0" w:line="240" w:lineRule="auto"/>
              <w:jc w:val="both"/>
              <w:rPr>
                <w:rFonts w:ascii="Times New Roman" w:eastAsia="Lucida Sans Unicode" w:hAnsi="Times New Roman" w:cs="Times New Roman"/>
                <w:i/>
                <w:snapToGrid w:val="0"/>
                <w:kern w:val="1"/>
                <w:sz w:val="26"/>
                <w:szCs w:val="26"/>
                <w:shd w:val="clear" w:color="auto" w:fill="FFFF99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Российский рубль.</w:t>
            </w:r>
          </w:p>
        </w:tc>
      </w:tr>
      <w:tr w:rsidR="00521BA6" w:rsidRPr="00521BA6" w:rsidTr="00DC74E0">
        <w:trPr>
          <w:trHeight w:val="2097"/>
        </w:trPr>
        <w:tc>
          <w:tcPr>
            <w:tcW w:w="817" w:type="dxa"/>
          </w:tcPr>
          <w:p w:rsidR="00521BA6" w:rsidRPr="00521BA6" w:rsidRDefault="00521BA6" w:rsidP="00521BA6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8" w:name="_Hlk523925792"/>
          </w:p>
        </w:tc>
        <w:tc>
          <w:tcPr>
            <w:tcW w:w="2552" w:type="dxa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Участники Аукциона </w:t>
            </w:r>
          </w:p>
        </w:tc>
        <w:tc>
          <w:tcPr>
            <w:tcW w:w="6837" w:type="dxa"/>
            <w:vAlign w:val="center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      </w:r>
            <w:r w:rsidRPr="00521B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чья заявка признана соответствующей требованиям Документации о продаже</w:t>
            </w: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.</w:t>
            </w:r>
          </w:p>
        </w:tc>
      </w:tr>
      <w:bookmarkEnd w:id="8"/>
      <w:tr w:rsidR="00521BA6" w:rsidRPr="00521BA6" w:rsidTr="00DC74E0">
        <w:tc>
          <w:tcPr>
            <w:tcW w:w="817" w:type="dxa"/>
          </w:tcPr>
          <w:p w:rsidR="00521BA6" w:rsidRPr="00521BA6" w:rsidRDefault="00521BA6" w:rsidP="00521BA6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Срок, место и порядок предоставления Документации о продаже</w:t>
            </w:r>
          </w:p>
        </w:tc>
        <w:tc>
          <w:tcPr>
            <w:tcW w:w="6837" w:type="dxa"/>
          </w:tcPr>
          <w:p w:rsidR="00521BA6" w:rsidRPr="00521BA6" w:rsidRDefault="00521BA6" w:rsidP="00521BA6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Документация о продаже размещена на официальном сайте электронной торговой площадки Российский аукционный дом в сети Интернет www.lot-online.ru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 </w:t>
            </w:r>
          </w:p>
        </w:tc>
      </w:tr>
      <w:tr w:rsidR="00521BA6" w:rsidRPr="00521BA6" w:rsidTr="00DC74E0">
        <w:tc>
          <w:tcPr>
            <w:tcW w:w="817" w:type="dxa"/>
          </w:tcPr>
          <w:p w:rsidR="00521BA6" w:rsidRPr="00521BA6" w:rsidRDefault="00521BA6" w:rsidP="00521BA6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Задаток</w:t>
            </w:r>
          </w:p>
        </w:tc>
        <w:tc>
          <w:tcPr>
            <w:tcW w:w="6837" w:type="dxa"/>
          </w:tcPr>
          <w:p w:rsidR="00521BA6" w:rsidRPr="00521BA6" w:rsidRDefault="00521BA6" w:rsidP="00521BA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Информация о размере и условиях предоставления задатка приведена в Документации о продаже.</w:t>
            </w:r>
          </w:p>
        </w:tc>
      </w:tr>
      <w:tr w:rsidR="00521BA6" w:rsidRPr="00521BA6" w:rsidTr="00DC74E0">
        <w:tc>
          <w:tcPr>
            <w:tcW w:w="817" w:type="dxa"/>
          </w:tcPr>
          <w:p w:rsidR="00521BA6" w:rsidRPr="00521BA6" w:rsidRDefault="00521BA6" w:rsidP="00521BA6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Дата начала – дата и время окончания срока подачи Заявок</w:t>
            </w:r>
          </w:p>
        </w:tc>
        <w:tc>
          <w:tcPr>
            <w:tcW w:w="6837" w:type="dxa"/>
          </w:tcPr>
          <w:p w:rsidR="00521BA6" w:rsidRPr="00521BA6" w:rsidRDefault="00521BA6" w:rsidP="00521BA6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Дата начала подачи заявок:</w:t>
            </w:r>
          </w:p>
          <w:p w:rsidR="00521BA6" w:rsidRPr="00521BA6" w:rsidRDefault="00521BA6" w:rsidP="00521BA6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«07» апреля 2025 года</w:t>
            </w:r>
          </w:p>
          <w:p w:rsidR="00521BA6" w:rsidRPr="00521BA6" w:rsidRDefault="00521BA6" w:rsidP="00521BA6">
            <w:pPr>
              <w:widowControl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Дата и время окончания срока подачи заявок:</w:t>
            </w:r>
          </w:p>
          <w:p w:rsidR="00521BA6" w:rsidRPr="00521BA6" w:rsidRDefault="00521BA6" w:rsidP="00521BA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«26» мая 2025 года в 15 ч. 00 мин. по местному времени Организатора.</w:t>
            </w:r>
          </w:p>
        </w:tc>
      </w:tr>
      <w:tr w:rsidR="00521BA6" w:rsidRPr="00521BA6" w:rsidTr="00DC74E0">
        <w:tc>
          <w:tcPr>
            <w:tcW w:w="817" w:type="dxa"/>
          </w:tcPr>
          <w:p w:rsidR="00521BA6" w:rsidRPr="00521BA6" w:rsidRDefault="00521BA6" w:rsidP="00521BA6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Порядок подачи Заявок</w:t>
            </w:r>
          </w:p>
        </w:tc>
        <w:tc>
          <w:tcPr>
            <w:tcW w:w="6837" w:type="dxa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ind w:left="-4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Заявки подаются по адресу ЭТП, указанному в пункте </w:t>
            </w: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fldChar w:fldCharType="begin"/>
            </w: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instrText xml:space="preserve"> REF _Ref514805016 \r \h </w:instrText>
            </w: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fldChar w:fldCharType="separate"/>
            </w: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5</w:t>
            </w: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fldChar w:fldCharType="end"/>
            </w: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настоящего Извещения.</w:t>
            </w:r>
          </w:p>
        </w:tc>
      </w:tr>
      <w:tr w:rsidR="00521BA6" w:rsidRPr="00521BA6" w:rsidTr="00DC74E0">
        <w:tc>
          <w:tcPr>
            <w:tcW w:w="817" w:type="dxa"/>
          </w:tcPr>
          <w:p w:rsidR="00521BA6" w:rsidRPr="00521BA6" w:rsidRDefault="00521BA6" w:rsidP="00521BA6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«Шаг» аукциона</w:t>
            </w:r>
          </w:p>
        </w:tc>
        <w:tc>
          <w:tcPr>
            <w:tcW w:w="6837" w:type="dxa"/>
          </w:tcPr>
          <w:p w:rsidR="00521BA6" w:rsidRPr="00521BA6" w:rsidRDefault="00521BA6" w:rsidP="00521BA6">
            <w:pPr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Шаг аукциона равен 100 000 руб. 00 коп</w:t>
            </w:r>
            <w:proofErr w:type="gramStart"/>
            <w:r w:rsidRPr="00521B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., </w:t>
            </w:r>
            <w:proofErr w:type="gramEnd"/>
            <w:r w:rsidRPr="00521B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НДС.</w:t>
            </w:r>
          </w:p>
        </w:tc>
      </w:tr>
      <w:tr w:rsidR="00521BA6" w:rsidRPr="00521BA6" w:rsidTr="00DC74E0">
        <w:tc>
          <w:tcPr>
            <w:tcW w:w="817" w:type="dxa"/>
          </w:tcPr>
          <w:p w:rsidR="00521BA6" w:rsidRPr="00521BA6" w:rsidRDefault="00521BA6" w:rsidP="00521BA6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Дата и время проведения Аукциона </w:t>
            </w:r>
          </w:p>
        </w:tc>
        <w:tc>
          <w:tcPr>
            <w:tcW w:w="6837" w:type="dxa"/>
          </w:tcPr>
          <w:p w:rsidR="00521BA6" w:rsidRPr="00521BA6" w:rsidRDefault="00521BA6" w:rsidP="00521BA6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6"/>
                <w:szCs w:val="26"/>
                <w:shd w:val="clear" w:color="auto" w:fill="FFFF99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«29» мая 2025г. в 15 ч. 00 мин. по местному времени Организатора.</w:t>
            </w:r>
          </w:p>
        </w:tc>
      </w:tr>
      <w:tr w:rsidR="00521BA6" w:rsidRPr="00521BA6" w:rsidTr="00DC74E0">
        <w:tc>
          <w:tcPr>
            <w:tcW w:w="817" w:type="dxa"/>
          </w:tcPr>
          <w:p w:rsidR="00521BA6" w:rsidRPr="00521BA6" w:rsidRDefault="00521BA6" w:rsidP="00521BA6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Дата подведения итогов Аукциона</w:t>
            </w:r>
          </w:p>
        </w:tc>
        <w:tc>
          <w:tcPr>
            <w:tcW w:w="6837" w:type="dxa"/>
          </w:tcPr>
          <w:p w:rsidR="00521BA6" w:rsidRPr="00521BA6" w:rsidRDefault="00521BA6" w:rsidP="00521BA6">
            <w:pPr>
              <w:widowControl w:val="0"/>
              <w:tabs>
                <w:tab w:val="left" w:pos="426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«03» июня 2025 года в 15 ч. 00 мин. по местному времени Организатора.</w:t>
            </w:r>
          </w:p>
        </w:tc>
      </w:tr>
      <w:tr w:rsidR="00521BA6" w:rsidRPr="00521BA6" w:rsidTr="00DC74E0">
        <w:tc>
          <w:tcPr>
            <w:tcW w:w="817" w:type="dxa"/>
          </w:tcPr>
          <w:p w:rsidR="00521BA6" w:rsidRPr="00521BA6" w:rsidRDefault="00521BA6" w:rsidP="00521BA6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9" w:name="_Ref525315137"/>
          </w:p>
        </w:tc>
        <w:bookmarkEnd w:id="9"/>
        <w:tc>
          <w:tcPr>
            <w:tcW w:w="2552" w:type="dxa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Время ожидания ценового </w:t>
            </w: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lastRenderedPageBreak/>
              <w:t xml:space="preserve">предложения Участника </w:t>
            </w:r>
          </w:p>
        </w:tc>
        <w:tc>
          <w:tcPr>
            <w:tcW w:w="6837" w:type="dxa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 (десять) минут от времени начала проведения аукциона</w:t>
            </w:r>
          </w:p>
        </w:tc>
      </w:tr>
      <w:tr w:rsidR="00521BA6" w:rsidRPr="00521BA6" w:rsidTr="00DC74E0">
        <w:tc>
          <w:tcPr>
            <w:tcW w:w="817" w:type="dxa"/>
          </w:tcPr>
          <w:p w:rsidR="00521BA6" w:rsidRPr="00521BA6" w:rsidRDefault="00521BA6" w:rsidP="00521BA6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552" w:type="dxa"/>
          </w:tcPr>
          <w:p w:rsidR="00521BA6" w:rsidRPr="00521BA6" w:rsidRDefault="00521BA6" w:rsidP="00521BA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Порядок подведения итогов Аукциона</w:t>
            </w:r>
          </w:p>
        </w:tc>
        <w:tc>
          <w:tcPr>
            <w:tcW w:w="6837" w:type="dxa"/>
          </w:tcPr>
          <w:p w:rsidR="00521BA6" w:rsidRPr="00521BA6" w:rsidRDefault="00521BA6" w:rsidP="00521BA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</w:t>
            </w:r>
          </w:p>
          <w:p w:rsidR="00521BA6" w:rsidRPr="00521BA6" w:rsidRDefault="00521BA6" w:rsidP="00521BA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Победителем Аукциона признается Участник, предложивший наиболее высокую цену Договора.</w:t>
            </w:r>
          </w:p>
        </w:tc>
      </w:tr>
      <w:tr w:rsidR="00521BA6" w:rsidRPr="00521BA6" w:rsidTr="00DC74E0">
        <w:tc>
          <w:tcPr>
            <w:tcW w:w="817" w:type="dxa"/>
          </w:tcPr>
          <w:p w:rsidR="00521BA6" w:rsidRPr="00521BA6" w:rsidRDefault="00521BA6" w:rsidP="00521BA6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center"/>
              <w:rPr>
                <w:rFonts w:ascii="Times New Roman" w:eastAsia="Geneva" w:hAnsi="Times New Roman" w:cs="Times New Roman"/>
                <w:noProof/>
                <w:sz w:val="26"/>
                <w:szCs w:val="26"/>
              </w:rPr>
            </w:pPr>
            <w:bookmarkStart w:id="10" w:name="_Ref446062609"/>
            <w:bookmarkEnd w:id="10"/>
          </w:p>
        </w:tc>
        <w:tc>
          <w:tcPr>
            <w:tcW w:w="9389" w:type="dxa"/>
            <w:gridSpan w:val="2"/>
          </w:tcPr>
          <w:p w:rsidR="00521BA6" w:rsidRPr="00521BA6" w:rsidRDefault="00521BA6" w:rsidP="00521BA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21BA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Описание условий и процедур проводимого Аукциона, условий Договора купли-продажи содержится в Документации о продаже.</w:t>
            </w:r>
          </w:p>
        </w:tc>
      </w:tr>
    </w:tbl>
    <w:p w:rsidR="002C0F4B" w:rsidRDefault="002C0F4B">
      <w:bookmarkStart w:id="11" w:name="_GoBack"/>
      <w:bookmarkEnd w:id="1"/>
      <w:bookmarkEnd w:id="2"/>
      <w:bookmarkEnd w:id="3"/>
      <w:bookmarkEnd w:id="11"/>
    </w:p>
    <w:sectPr w:rsidR="002C0F4B" w:rsidSect="00521BA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A6"/>
    <w:rsid w:val="002C0F4B"/>
    <w:rsid w:val="0052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kinaVI@boge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ges@boge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ges@boges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Валентина Ивановна</dc:creator>
  <cp:lastModifiedBy>Бабкина Валентина Ивановна</cp:lastModifiedBy>
  <cp:revision>1</cp:revision>
  <dcterms:created xsi:type="dcterms:W3CDTF">2025-04-07T04:55:00Z</dcterms:created>
  <dcterms:modified xsi:type="dcterms:W3CDTF">2025-04-07T04:55:00Z</dcterms:modified>
</cp:coreProperties>
</file>