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420000.00 (+/- 5671) кв.м. Местоположение установлено относительно ориентира, расположенного за пределами участка. Ориентир п. Гашун-Бургуста.Участок находится примерно в 10,6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08:04:320102:283.Номер государственной регистрации:08-08/006-08/006/003/2015-255/1.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Шараева Светлана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40817810150181389890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Кетченеровский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с. Орман Благовещенского района Алтайского края ) в лице  в лице финансового управляющего: Кириллов Артём Григорьевич, действует на основании решения Арбитражный суд Республики Калмыкия от 23.07.2024г.  по делу №А22-2150/2024,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 на земельный участок общей площадью 420000.00 (+/- 5671) кв.м. Местоположение установлено относительно ориентира, расположенного за пределами участка. Ориентир п. Гашун-Бургуста.Участок находится примерно в 10,6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08:04:320102:283.Номер государственной регистрации:08-08/006-08/006/003/2015-255/1.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Шараева Светлана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15.02.1956</w:t>
              <w:br/>
              <w:t>Место рождения: с. Орман Благовещенского района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359120, Республика Калмыкия, Кетченеровский район, п. Гашун-Бургуста, ул. Манджиева, д.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004-627-364-26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080400130407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1153</Words>
  <Characters>8442</Characters>
  <CharactersWithSpaces>9505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2025-04-09T15:05:21Z</dcterms:modified>
  <cp:revision>34</cp:revision>
  <dc:subject/>
  <dc:title/>
</cp:coreProperties>
</file>