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953BB8" w:rsidRDefault="00D37A06" w:rsidP="002D1696">
      <w:pPr>
        <w:ind w:firstLine="709"/>
        <w:jc w:val="center"/>
      </w:pPr>
    </w:p>
    <w:p w:rsidR="00C621CE" w:rsidRPr="00953BB8" w:rsidRDefault="0028694B" w:rsidP="002D1696">
      <w:pPr>
        <w:ind w:firstLine="709"/>
        <w:jc w:val="center"/>
      </w:pPr>
      <w:r w:rsidRPr="00953BB8">
        <w:t>ДОГОВОР КУПЛИ</w:t>
      </w:r>
      <w:r w:rsidR="002C4EBF" w:rsidRPr="00953BB8">
        <w:t>-ПРОДАЖИ</w:t>
      </w:r>
      <w:r w:rsidR="009A5BD0" w:rsidRPr="00953BB8">
        <w:t xml:space="preserve"> № </w:t>
      </w:r>
      <w:r w:rsidR="00164385">
        <w:t>22</w:t>
      </w:r>
    </w:p>
    <w:p w:rsidR="00C621CE" w:rsidRPr="00953BB8" w:rsidRDefault="00C621CE" w:rsidP="002D1696">
      <w:pPr>
        <w:ind w:firstLine="709"/>
        <w:jc w:val="center"/>
      </w:pPr>
    </w:p>
    <w:p w:rsidR="002C4EBF" w:rsidRPr="00953BB8" w:rsidRDefault="002C4EBF" w:rsidP="002D1696">
      <w:pPr>
        <w:ind w:firstLine="709"/>
        <w:jc w:val="both"/>
      </w:pPr>
      <w:r w:rsidRPr="00953BB8">
        <w:t xml:space="preserve">г. Волгоград                                                         </w:t>
      </w:r>
      <w:r w:rsidR="00DB3321" w:rsidRPr="00953BB8">
        <w:t xml:space="preserve">                            </w:t>
      </w:r>
      <w:r w:rsidR="009B17B8" w:rsidRPr="00953BB8">
        <w:t xml:space="preserve">       </w:t>
      </w:r>
      <w:r w:rsidR="00DB3321" w:rsidRPr="00953BB8">
        <w:t xml:space="preserve">  </w:t>
      </w:r>
      <w:r w:rsidR="00953BB8">
        <w:t xml:space="preserve">          02.04</w:t>
      </w:r>
      <w:r w:rsidR="00C35B66" w:rsidRPr="00953BB8">
        <w:t>.2025</w:t>
      </w:r>
      <w:r w:rsidR="00923096" w:rsidRPr="00953BB8">
        <w:t xml:space="preserve"> год</w:t>
      </w:r>
    </w:p>
    <w:p w:rsidR="002C4EBF" w:rsidRPr="00953BB8" w:rsidRDefault="002C4EBF" w:rsidP="002D1696">
      <w:pPr>
        <w:ind w:firstLine="709"/>
        <w:jc w:val="both"/>
      </w:pPr>
    </w:p>
    <w:p w:rsidR="002C4EBF" w:rsidRPr="00953BB8" w:rsidRDefault="006D6F12" w:rsidP="006302CE">
      <w:pPr>
        <w:ind w:firstLine="708"/>
        <w:jc w:val="both"/>
      </w:pPr>
      <w:r w:rsidRPr="00953BB8">
        <w:t xml:space="preserve">Организатор торгов по продаже имущества должника </w:t>
      </w:r>
      <w:r w:rsidR="00923096" w:rsidRPr="00953BB8">
        <w:t xml:space="preserve">ООО </w:t>
      </w:r>
      <w:r w:rsidR="003D2A2F" w:rsidRPr="00953BB8">
        <w:t>«</w:t>
      </w:r>
      <w:proofErr w:type="spellStart"/>
      <w:r w:rsidR="00923096" w:rsidRPr="00953BB8">
        <w:t>Энерготелекомстрой</w:t>
      </w:r>
      <w:proofErr w:type="spellEnd"/>
      <w:r w:rsidR="003D2A2F" w:rsidRPr="00953BB8">
        <w:t>»</w:t>
      </w:r>
      <w:r w:rsidR="00923096" w:rsidRPr="00953BB8">
        <w:t xml:space="preserve"> (400075, г. Волгоград, ул. им. маршала </w:t>
      </w:r>
      <w:proofErr w:type="spellStart"/>
      <w:r w:rsidR="00923096" w:rsidRPr="00953BB8">
        <w:t>Толбухина</w:t>
      </w:r>
      <w:proofErr w:type="spellEnd"/>
      <w:r w:rsidR="00923096" w:rsidRPr="00953BB8">
        <w:t>, д. 12, оф.3, ИНН</w:t>
      </w:r>
      <w:r w:rsidR="00B12CBB" w:rsidRPr="00953BB8">
        <w:t xml:space="preserve"> </w:t>
      </w:r>
      <w:r w:rsidR="00923096" w:rsidRPr="00953BB8">
        <w:t xml:space="preserve">3443121070,ОГРН153443005759) - </w:t>
      </w:r>
      <w:r w:rsidR="00923096" w:rsidRPr="00953BB8">
        <w:rPr>
          <w:b/>
        </w:rPr>
        <w:t>Морозова Ольга Николаевна</w:t>
      </w:r>
      <w:r w:rsidR="00923096" w:rsidRPr="00953BB8">
        <w:t xml:space="preserve"> (ИНН 340302298524, СНИЛС 141-372-827 43, адрес:400005, г. Волгоград, а/я 50), член Ассоциации СОАУ </w:t>
      </w:r>
      <w:r w:rsidR="003D2A2F" w:rsidRPr="00953BB8">
        <w:t>«</w:t>
      </w:r>
      <w:r w:rsidR="00923096" w:rsidRPr="00953BB8">
        <w:t>Меркурий</w:t>
      </w:r>
      <w:r w:rsidR="003D2A2F" w:rsidRPr="00953BB8">
        <w:t>»</w:t>
      </w:r>
      <w:r w:rsidR="00923096" w:rsidRPr="00953BB8">
        <w:t xml:space="preserve"> (ИНН7710458616,  ОГРН 1037710023108, 125047, Москва, ул.4-я Тверская-Ямская, д.2/11, стр.2), действующая на основании Решения АС Волгоградской области от 12.12.2023 по делу № А12-6595/2023</w:t>
      </w:r>
      <w:r w:rsidR="001A744E" w:rsidRPr="00953BB8">
        <w:rPr>
          <w:lang w:eastAsia="en-US"/>
        </w:rPr>
        <w:t>)</w:t>
      </w:r>
      <w:r w:rsidRPr="00953BB8">
        <w:t xml:space="preserve">, </w:t>
      </w:r>
      <w:r w:rsidR="00D012C3" w:rsidRPr="00953BB8">
        <w:rPr>
          <w:bCs/>
          <w:lang w:eastAsia="ru-RU"/>
        </w:rPr>
        <w:t>именуемая</w:t>
      </w:r>
      <w:r w:rsidR="00EA3BA9" w:rsidRPr="00953BB8">
        <w:rPr>
          <w:bCs/>
          <w:lang w:eastAsia="ru-RU"/>
        </w:rPr>
        <w:t xml:space="preserve"> в дальнейшем </w:t>
      </w:r>
      <w:r w:rsidR="003D2A2F" w:rsidRPr="00953BB8">
        <w:rPr>
          <w:bCs/>
          <w:lang w:eastAsia="ru-RU"/>
        </w:rPr>
        <w:t>«</w:t>
      </w:r>
      <w:r w:rsidR="00EA3BA9" w:rsidRPr="00953BB8">
        <w:rPr>
          <w:bCs/>
          <w:lang w:eastAsia="ru-RU"/>
        </w:rPr>
        <w:t>ПРОДАВЕЦ</w:t>
      </w:r>
      <w:r w:rsidR="003D2A2F" w:rsidRPr="00953BB8">
        <w:rPr>
          <w:bCs/>
          <w:lang w:eastAsia="ru-RU"/>
        </w:rPr>
        <w:t>»</w:t>
      </w:r>
      <w:r w:rsidR="00EA3BA9" w:rsidRPr="00953BB8">
        <w:rPr>
          <w:bCs/>
          <w:lang w:eastAsia="ru-RU"/>
        </w:rPr>
        <w:t>, с одной стороны,</w:t>
      </w:r>
      <w:r w:rsidR="00D02172" w:rsidRPr="00953BB8">
        <w:rPr>
          <w:bCs/>
          <w:lang w:eastAsia="ru-RU"/>
        </w:rPr>
        <w:t xml:space="preserve"> и победитель торгов </w:t>
      </w:r>
      <w:r w:rsidR="00164385" w:rsidRPr="008D6D09">
        <w:rPr>
          <w:b/>
        </w:rPr>
        <w:t>ООО «</w:t>
      </w:r>
      <w:proofErr w:type="spellStart"/>
      <w:r w:rsidR="00164385" w:rsidRPr="008D6D09">
        <w:rPr>
          <w:b/>
        </w:rPr>
        <w:t>ЭнергоСтройКомплект</w:t>
      </w:r>
      <w:proofErr w:type="spellEnd"/>
      <w:r w:rsidR="00164385" w:rsidRPr="008D6D09">
        <w:rPr>
          <w:b/>
        </w:rPr>
        <w:t>»</w:t>
      </w:r>
      <w:r w:rsidR="00164385" w:rsidRPr="008215A4">
        <w:t xml:space="preserve"> (ИНН 7707454347, КПП 770701001, ОГРН 1217700228723, 127055, </w:t>
      </w:r>
      <w:proofErr w:type="spellStart"/>
      <w:r w:rsidR="00164385" w:rsidRPr="008215A4">
        <w:t>г.Москва</w:t>
      </w:r>
      <w:proofErr w:type="spellEnd"/>
      <w:r w:rsidR="00164385" w:rsidRPr="008215A4">
        <w:t xml:space="preserve">, </w:t>
      </w:r>
      <w:proofErr w:type="spellStart"/>
      <w:r w:rsidR="00164385" w:rsidRPr="008215A4">
        <w:t>Вн</w:t>
      </w:r>
      <w:proofErr w:type="spellEnd"/>
      <w:r w:rsidR="00164385" w:rsidRPr="008215A4">
        <w:t xml:space="preserve">. Тер. </w:t>
      </w:r>
      <w:proofErr w:type="spellStart"/>
      <w:r w:rsidR="00164385" w:rsidRPr="008215A4">
        <w:t>Г.Муниципальный</w:t>
      </w:r>
      <w:proofErr w:type="spellEnd"/>
      <w:r w:rsidR="00164385" w:rsidRPr="008215A4">
        <w:t xml:space="preserve"> Округ Тверской Тупик 1-й Тихвинский, 5-7, </w:t>
      </w:r>
      <w:proofErr w:type="spellStart"/>
      <w:r w:rsidR="00164385" w:rsidRPr="008215A4">
        <w:t>Пом</w:t>
      </w:r>
      <w:proofErr w:type="spellEnd"/>
      <w:r w:rsidR="00164385" w:rsidRPr="008215A4">
        <w:t>/Оф 1/7/92, 7 958-182-49-09; e-</w:t>
      </w:r>
      <w:proofErr w:type="spellStart"/>
      <w:r w:rsidR="00164385" w:rsidRPr="008215A4">
        <w:t>mail</w:t>
      </w:r>
      <w:proofErr w:type="spellEnd"/>
      <w:r w:rsidR="00164385" w:rsidRPr="008215A4">
        <w:t xml:space="preserve">: </w:t>
      </w:r>
      <w:hyperlink r:id="rId7" w:history="1">
        <w:r w:rsidR="00164385" w:rsidRPr="00CB29F6">
          <w:rPr>
            <w:rStyle w:val="a6"/>
          </w:rPr>
          <w:t>infoenstcom@gmail.com</w:t>
        </w:r>
      </w:hyperlink>
      <w:r w:rsidR="00164385" w:rsidRPr="008215A4">
        <w:t>)</w:t>
      </w:r>
      <w:r w:rsidR="00164385">
        <w:t>, в лице директора Вагина А.А.,</w:t>
      </w:r>
      <w:r w:rsidR="009A5BD0" w:rsidRPr="00953BB8">
        <w:t xml:space="preserve"> </w:t>
      </w:r>
      <w:proofErr w:type="gramStart"/>
      <w:r w:rsidR="00164385">
        <w:rPr>
          <w:bCs/>
          <w:lang w:eastAsia="ru-RU"/>
        </w:rPr>
        <w:t xml:space="preserve">именуемое </w:t>
      </w:r>
      <w:r w:rsidR="003A4D4A" w:rsidRPr="00953BB8">
        <w:rPr>
          <w:bCs/>
          <w:lang w:eastAsia="ru-RU"/>
        </w:rPr>
        <w:t xml:space="preserve"> в</w:t>
      </w:r>
      <w:proofErr w:type="gramEnd"/>
      <w:r w:rsidR="003A4D4A" w:rsidRPr="00953BB8">
        <w:rPr>
          <w:bCs/>
          <w:lang w:eastAsia="ru-RU"/>
        </w:rPr>
        <w:t xml:space="preserve"> дальнейшем </w:t>
      </w:r>
      <w:r w:rsidR="003D2A2F" w:rsidRPr="00953BB8">
        <w:rPr>
          <w:bCs/>
          <w:lang w:eastAsia="ru-RU"/>
        </w:rPr>
        <w:t>«</w:t>
      </w:r>
      <w:r w:rsidR="003A4D4A" w:rsidRPr="00953BB8">
        <w:rPr>
          <w:bCs/>
          <w:lang w:eastAsia="ru-RU"/>
        </w:rPr>
        <w:t>ПОКУПАТЕЛЬ</w:t>
      </w:r>
      <w:r w:rsidR="003D2A2F" w:rsidRPr="00953BB8">
        <w:rPr>
          <w:bCs/>
          <w:lang w:eastAsia="ru-RU"/>
        </w:rPr>
        <w:t>»</w:t>
      </w:r>
      <w:r w:rsidR="003A4D4A" w:rsidRPr="00953BB8">
        <w:rPr>
          <w:bCs/>
          <w:lang w:eastAsia="ru-RU"/>
        </w:rPr>
        <w:t xml:space="preserve">, с д </w:t>
      </w:r>
      <w:r w:rsidR="00EA3BA9" w:rsidRPr="00953BB8">
        <w:rPr>
          <w:bCs/>
          <w:lang w:eastAsia="ru-RU"/>
        </w:rPr>
        <w:t>ругой стороны, заключили настоящий договор о нижеследующем</w:t>
      </w:r>
      <w:r w:rsidR="002C4EBF" w:rsidRPr="00953BB8">
        <w:t>:</w:t>
      </w:r>
    </w:p>
    <w:p w:rsidR="002C4EBF" w:rsidRPr="00953BB8" w:rsidRDefault="002C4EBF" w:rsidP="00D012C3">
      <w:pPr>
        <w:jc w:val="center"/>
      </w:pPr>
      <w:r w:rsidRPr="00953BB8">
        <w:t xml:space="preserve">1. </w:t>
      </w:r>
      <w:r w:rsidR="00B0692E" w:rsidRPr="00953BB8">
        <w:t>Предмет договора</w:t>
      </w:r>
    </w:p>
    <w:p w:rsidR="00D27400" w:rsidRPr="00953BB8" w:rsidRDefault="002C4EBF" w:rsidP="00C53ADD">
      <w:pPr>
        <w:jc w:val="both"/>
      </w:pPr>
      <w:r w:rsidRPr="00953BB8">
        <w:t>1.1.</w:t>
      </w:r>
      <w:r w:rsidRPr="00953BB8">
        <w:tab/>
      </w:r>
      <w:r w:rsidR="00D02172" w:rsidRPr="00953BB8">
        <w:t xml:space="preserve">В соответствии с Протоколом </w:t>
      </w:r>
      <w:r w:rsidR="00C35B66" w:rsidRPr="00953BB8">
        <w:rPr>
          <w:b/>
        </w:rPr>
        <w:t xml:space="preserve">о </w:t>
      </w:r>
      <w:r w:rsidR="00C35B66" w:rsidRPr="00953BB8">
        <w:t xml:space="preserve">результатах торгов </w:t>
      </w:r>
      <w:r w:rsidR="00953BB8" w:rsidRPr="00953BB8">
        <w:t xml:space="preserve">о продаже путем заключения </w:t>
      </w:r>
      <w:r w:rsidR="00953BB8">
        <w:t xml:space="preserve">прямого договора купли-продажи </w:t>
      </w:r>
      <w:r w:rsidR="00953BB8" w:rsidRPr="00953BB8">
        <w:t>имущества Должника</w:t>
      </w:r>
      <w:r w:rsidR="00953BB8">
        <w:t xml:space="preserve"> </w:t>
      </w:r>
      <w:r w:rsidR="003A4D4A" w:rsidRPr="00953BB8">
        <w:t xml:space="preserve">ООО </w:t>
      </w:r>
      <w:r w:rsidR="003D2A2F" w:rsidRPr="00953BB8">
        <w:t>«</w:t>
      </w:r>
      <w:proofErr w:type="spellStart"/>
      <w:r w:rsidR="003A4D4A" w:rsidRPr="00953BB8">
        <w:t>Энерготелекомстрой</w:t>
      </w:r>
      <w:proofErr w:type="spellEnd"/>
      <w:r w:rsidR="003D2A2F" w:rsidRPr="00953BB8">
        <w:t>»</w:t>
      </w:r>
      <w:r w:rsidR="003A4D4A" w:rsidRPr="00953BB8">
        <w:t xml:space="preserve"> </w:t>
      </w:r>
      <w:r w:rsidR="00953BB8" w:rsidRPr="00953BB8">
        <w:t xml:space="preserve">от 02.04.2025 </w:t>
      </w:r>
      <w:r w:rsidR="003A4D4A" w:rsidRPr="00953BB8">
        <w:t>года</w:t>
      </w:r>
      <w:r w:rsidR="003E12B9" w:rsidRPr="00953BB8">
        <w:t xml:space="preserve">, </w:t>
      </w:r>
      <w:r w:rsidR="00A82C9B" w:rsidRPr="00953BB8">
        <w:t>П</w:t>
      </w:r>
      <w:r w:rsidR="003E12B9" w:rsidRPr="00953BB8">
        <w:t xml:space="preserve">родавец   обязуется   передать   в собственность   </w:t>
      </w:r>
      <w:r w:rsidR="00F52223" w:rsidRPr="00953BB8">
        <w:t>Покупателя, признанного</w:t>
      </w:r>
      <w:r w:rsidR="003E12B9" w:rsidRPr="00953BB8">
        <w:t xml:space="preserve"> Победителем указанных торгов, </w:t>
      </w:r>
      <w:r w:rsidR="003A4D4A" w:rsidRPr="00953BB8">
        <w:t>следующее имущество</w:t>
      </w:r>
      <w:r w:rsidR="003E12B9" w:rsidRPr="00953BB8">
        <w:t>:</w:t>
      </w:r>
    </w:p>
    <w:p w:rsidR="004B0C75" w:rsidRPr="004B0C75" w:rsidRDefault="0013245E" w:rsidP="00164385">
      <w:pPr>
        <w:pStyle w:val="a5"/>
        <w:ind w:left="0" w:firstLine="709"/>
        <w:jc w:val="both"/>
        <w:rPr>
          <w:b/>
        </w:rPr>
      </w:pPr>
      <w:r w:rsidRPr="004B0C75">
        <w:rPr>
          <w:b/>
        </w:rPr>
        <w:t>Л</w:t>
      </w:r>
      <w:r w:rsidR="00164385" w:rsidRPr="004B0C75">
        <w:rPr>
          <w:b/>
        </w:rPr>
        <w:t xml:space="preserve">от № 2 </w:t>
      </w:r>
    </w:p>
    <w:p w:rsidR="004B0C75" w:rsidRDefault="00164385" w:rsidP="00164385">
      <w:pPr>
        <w:pStyle w:val="a5"/>
        <w:ind w:left="0" w:firstLine="709"/>
        <w:jc w:val="both"/>
        <w:rPr>
          <w:lang w:eastAsia="en-US"/>
        </w:rPr>
      </w:pPr>
      <w:r w:rsidRPr="00074F8D">
        <w:rPr>
          <w:lang w:eastAsia="en-US"/>
        </w:rPr>
        <w:t>Снегоход STELS 800L</w:t>
      </w:r>
    </w:p>
    <w:p w:rsidR="004B0C75" w:rsidRDefault="006302CE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ХК3800L00H0000264</w:t>
      </w:r>
      <w:r w:rsidR="00164385" w:rsidRPr="00074F8D">
        <w:rPr>
          <w:lang w:eastAsia="en-US"/>
        </w:rPr>
        <w:t xml:space="preserve"> </w:t>
      </w:r>
    </w:p>
    <w:p w:rsidR="004B0C75" w:rsidRDefault="004B0C7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Государственный номер 34 ВО 0185</w:t>
      </w:r>
    </w:p>
    <w:p w:rsidR="004B0C75" w:rsidRDefault="004B0C7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Год выпуска 2017</w:t>
      </w:r>
    </w:p>
    <w:p w:rsidR="00164385" w:rsidRPr="004B0C7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Модель двигателя </w:t>
      </w:r>
      <w:r>
        <w:rPr>
          <w:lang w:val="en-US" w:eastAsia="en-US"/>
        </w:rPr>
        <w:t>GK</w:t>
      </w:r>
      <w:r w:rsidRPr="004B0C75">
        <w:rPr>
          <w:lang w:eastAsia="en-US"/>
        </w:rPr>
        <w:t>2</w:t>
      </w:r>
      <w:r>
        <w:rPr>
          <w:lang w:val="en-US" w:eastAsia="en-US"/>
        </w:rPr>
        <w:t>V</w:t>
      </w:r>
      <w:r w:rsidRPr="004B0C75">
        <w:rPr>
          <w:lang w:eastAsia="en-US"/>
        </w:rPr>
        <w:t>91</w:t>
      </w:r>
      <w:r>
        <w:rPr>
          <w:lang w:val="en-US" w:eastAsia="en-US"/>
        </w:rPr>
        <w:t>MW</w:t>
      </w:r>
      <w:r w:rsidRPr="004B0C75">
        <w:rPr>
          <w:lang w:eastAsia="en-US"/>
        </w:rPr>
        <w:t>-2 17</w:t>
      </w:r>
      <w:r>
        <w:rPr>
          <w:lang w:val="en-US" w:eastAsia="en-US"/>
        </w:rPr>
        <w:t>B</w:t>
      </w:r>
      <w:r w:rsidRPr="004B0C75">
        <w:rPr>
          <w:lang w:eastAsia="en-US"/>
        </w:rPr>
        <w:t>001055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Рабочий объем двигателя, </w:t>
      </w:r>
      <w:proofErr w:type="spellStart"/>
      <w:r>
        <w:rPr>
          <w:lang w:eastAsia="en-US"/>
        </w:rPr>
        <w:t>см.куб</w:t>
      </w:r>
      <w:proofErr w:type="spellEnd"/>
      <w:r>
        <w:rPr>
          <w:lang w:eastAsia="en-US"/>
        </w:rPr>
        <w:t>. 800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Мощность двигателя, кВт (</w:t>
      </w:r>
      <w:proofErr w:type="spellStart"/>
      <w:r>
        <w:rPr>
          <w:lang w:eastAsia="en-US"/>
        </w:rPr>
        <w:t>л.с</w:t>
      </w:r>
      <w:proofErr w:type="spellEnd"/>
      <w:r>
        <w:rPr>
          <w:lang w:eastAsia="en-US"/>
        </w:rPr>
        <w:t>.) 41 (55)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Максимальная технически допустимая масса, кг. 670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Максимальная конструктивная скорость, км/ч 80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Габаритные размер, мм 3168Х1018Х1559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Вид движителя – Лыжно-гусеничный</w:t>
      </w:r>
    </w:p>
    <w:p w:rsid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Цвет машины – черный</w:t>
      </w:r>
    </w:p>
    <w:p w:rsidR="00164385" w:rsidRDefault="00164385" w:rsidP="00164385">
      <w:pPr>
        <w:pStyle w:val="a5"/>
        <w:ind w:left="0" w:firstLine="709"/>
        <w:jc w:val="both"/>
        <w:rPr>
          <w:lang w:val="en-US" w:eastAsia="en-US"/>
        </w:rPr>
      </w:pPr>
      <w:r>
        <w:rPr>
          <w:lang w:eastAsia="en-US"/>
        </w:rPr>
        <w:t xml:space="preserve">Паспорт </w:t>
      </w:r>
      <w:r>
        <w:rPr>
          <w:lang w:val="en-US" w:eastAsia="en-US"/>
        </w:rPr>
        <w:t>RU CB 231008</w:t>
      </w:r>
    </w:p>
    <w:p w:rsidR="00164385" w:rsidRPr="00164385" w:rsidRDefault="00164385" w:rsidP="00164385">
      <w:pPr>
        <w:pStyle w:val="a5"/>
        <w:ind w:left="0" w:firstLine="709"/>
        <w:jc w:val="both"/>
        <w:rPr>
          <w:lang w:eastAsia="en-US"/>
        </w:rPr>
      </w:pPr>
      <w:r>
        <w:rPr>
          <w:lang w:eastAsia="en-US"/>
        </w:rPr>
        <w:t>Свидетельство о регистрации СК 243114</w:t>
      </w:r>
    </w:p>
    <w:p w:rsidR="002D1696" w:rsidRPr="00953BB8" w:rsidRDefault="002D1696" w:rsidP="00953BB8">
      <w:pPr>
        <w:ind w:firstLine="709"/>
        <w:jc w:val="both"/>
      </w:pPr>
    </w:p>
    <w:p w:rsidR="003E12B9" w:rsidRPr="00953BB8" w:rsidRDefault="003E12B9" w:rsidP="009626D3">
      <w:pPr>
        <w:ind w:firstLine="709"/>
        <w:jc w:val="both"/>
      </w:pPr>
    </w:p>
    <w:p w:rsidR="003E12B9" w:rsidRPr="00953BB8" w:rsidRDefault="006D6F12" w:rsidP="009626D3">
      <w:pPr>
        <w:tabs>
          <w:tab w:val="left" w:pos="1080"/>
        </w:tabs>
        <w:ind w:firstLine="709"/>
        <w:jc w:val="center"/>
        <w:rPr>
          <w:bCs/>
        </w:rPr>
      </w:pPr>
      <w:r w:rsidRPr="00953BB8">
        <w:rPr>
          <w:lang w:eastAsia="ru-RU"/>
        </w:rPr>
        <w:t>2</w:t>
      </w:r>
      <w:r w:rsidR="003E12B9" w:rsidRPr="00953BB8">
        <w:rPr>
          <w:bCs/>
        </w:rPr>
        <w:t>. Обязанности Сторон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2.1. Продавец обязуется: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2.1.1. Передать Покупателю имущество по акту приема — передачи.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22.2. Покупатель обязан: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2.2.1. Оплатить полную стоимость имущества в соответствии с настоящим договором.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0692E" w:rsidRPr="00953BB8" w:rsidRDefault="00B0692E" w:rsidP="009626D3">
      <w:pPr>
        <w:tabs>
          <w:tab w:val="left" w:pos="1080"/>
        </w:tabs>
        <w:ind w:firstLine="709"/>
        <w:jc w:val="both"/>
      </w:pPr>
    </w:p>
    <w:p w:rsidR="00F52223" w:rsidRPr="00953BB8" w:rsidRDefault="003E12B9" w:rsidP="00F52223">
      <w:pPr>
        <w:tabs>
          <w:tab w:val="left" w:pos="1080"/>
        </w:tabs>
        <w:ind w:firstLine="709"/>
        <w:jc w:val="center"/>
        <w:rPr>
          <w:bCs/>
        </w:rPr>
      </w:pPr>
      <w:r w:rsidRPr="00953BB8">
        <w:rPr>
          <w:bCs/>
        </w:rPr>
        <w:t>3. Цена и порядок расчетов</w:t>
      </w:r>
    </w:p>
    <w:p w:rsidR="00953BB8" w:rsidRPr="00953BB8" w:rsidRDefault="003E12B9" w:rsidP="00F52223">
      <w:pPr>
        <w:tabs>
          <w:tab w:val="left" w:pos="1080"/>
        </w:tabs>
        <w:jc w:val="both"/>
      </w:pPr>
      <w:r w:rsidRPr="00953BB8">
        <w:t>3.1. Стоимость имущества составляет:</w:t>
      </w:r>
      <w:r w:rsidR="00B0692E" w:rsidRPr="00953BB8">
        <w:t xml:space="preserve"> </w:t>
      </w:r>
      <w:r w:rsidR="00164385">
        <w:t xml:space="preserve">19 </w:t>
      </w:r>
      <w:r w:rsidR="004B0C75">
        <w:t>000</w:t>
      </w:r>
      <w:r w:rsidR="004B0C75" w:rsidRPr="00953BB8">
        <w:rPr>
          <w:b/>
        </w:rPr>
        <w:t xml:space="preserve"> (</w:t>
      </w:r>
      <w:r w:rsidR="004B0C75">
        <w:rPr>
          <w:b/>
        </w:rPr>
        <w:t xml:space="preserve">девятнадцать </w:t>
      </w:r>
      <w:r w:rsidR="006302CE">
        <w:rPr>
          <w:b/>
        </w:rPr>
        <w:t>тысяч</w:t>
      </w:r>
      <w:r w:rsidR="006302CE" w:rsidRPr="00953BB8">
        <w:rPr>
          <w:b/>
        </w:rPr>
        <w:t>)</w:t>
      </w:r>
      <w:r w:rsidR="00C35B66" w:rsidRPr="00953BB8">
        <w:rPr>
          <w:b/>
        </w:rPr>
        <w:t xml:space="preserve"> </w:t>
      </w:r>
      <w:r w:rsidR="001972E8" w:rsidRPr="00953BB8">
        <w:rPr>
          <w:b/>
        </w:rPr>
        <w:t>рублей 00</w:t>
      </w:r>
      <w:r w:rsidR="00FC4FD1" w:rsidRPr="00953BB8">
        <w:rPr>
          <w:b/>
        </w:rPr>
        <w:t xml:space="preserve"> копеек</w:t>
      </w:r>
      <w:r w:rsidR="00FC4FD1" w:rsidRPr="00953BB8">
        <w:t xml:space="preserve"> </w:t>
      </w:r>
      <w:r w:rsidRPr="00953BB8">
        <w:t xml:space="preserve">без учета </w:t>
      </w:r>
      <w:r w:rsidR="000A7570" w:rsidRPr="00953BB8">
        <w:t>НДС (подпункт 15 п.2 ст.146 НК).</w:t>
      </w:r>
      <w:r w:rsidRPr="00953BB8">
        <w:t xml:space="preserve"> 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lastRenderedPageBreak/>
        <w:t>Цена настоящего договора установлена по результатам проведения торгов</w:t>
      </w:r>
      <w:r w:rsidR="00B0692E" w:rsidRPr="00953BB8">
        <w:t xml:space="preserve"> </w:t>
      </w:r>
      <w:r w:rsidRPr="00953BB8">
        <w:t xml:space="preserve">и указана в </w:t>
      </w:r>
      <w:r w:rsidR="0028694B" w:rsidRPr="00953BB8">
        <w:t>Протоколе</w:t>
      </w:r>
      <w:r w:rsidR="002A2BC2" w:rsidRPr="00953BB8">
        <w:t xml:space="preserve"> о результатах торгов </w:t>
      </w:r>
      <w:r w:rsidR="00953BB8" w:rsidRPr="00953BB8">
        <w:t xml:space="preserve">о продаже путем заключения </w:t>
      </w:r>
      <w:r w:rsidR="00510914">
        <w:t>прямого договора купли-</w:t>
      </w:r>
      <w:proofErr w:type="gramStart"/>
      <w:r w:rsidR="00510914">
        <w:t xml:space="preserve">продажи </w:t>
      </w:r>
      <w:r w:rsidR="00953BB8" w:rsidRPr="00953BB8">
        <w:t xml:space="preserve"> имущества</w:t>
      </w:r>
      <w:proofErr w:type="gramEnd"/>
      <w:r w:rsidR="00953BB8" w:rsidRPr="00953BB8">
        <w:t xml:space="preserve"> Должника</w:t>
      </w:r>
      <w:r w:rsidRPr="00953BB8">
        <w:t>, является окончательной и изменению не подлежит.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953BB8" w:rsidRDefault="003E12B9" w:rsidP="00F52223">
      <w:pPr>
        <w:tabs>
          <w:tab w:val="left" w:pos="527"/>
        </w:tabs>
        <w:jc w:val="both"/>
      </w:pPr>
      <w:r w:rsidRPr="00953BB8"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953BB8">
        <w:t>р/с 40702810311000000567, в ВОЛГОГРАДСКОЕ ОТДЕЛЕНИЕ №8621 ПАО СБЕРБАНК, БИК 041806647, к/с 30101810100000000647, получатель: ООО</w:t>
      </w:r>
      <w:r w:rsidR="00D012C3" w:rsidRPr="00953BB8">
        <w:t xml:space="preserve"> «</w:t>
      </w:r>
      <w:r w:rsidR="00923096" w:rsidRPr="00953BB8">
        <w:t>ЭТС</w:t>
      </w:r>
      <w:r w:rsidR="003D2A2F" w:rsidRPr="00953BB8">
        <w:t>»</w:t>
      </w:r>
      <w:r w:rsidR="00923096" w:rsidRPr="00953BB8">
        <w:t xml:space="preserve"> </w:t>
      </w:r>
      <w:r w:rsidRPr="00953BB8">
        <w:t>в течении 30 дней со дня заключения договора купли продажи.</w:t>
      </w:r>
    </w:p>
    <w:p w:rsidR="003E12B9" w:rsidRPr="00953BB8" w:rsidRDefault="003E12B9" w:rsidP="009626D3">
      <w:pPr>
        <w:tabs>
          <w:tab w:val="left" w:pos="1080"/>
        </w:tabs>
        <w:ind w:firstLine="709"/>
        <w:jc w:val="both"/>
      </w:pPr>
      <w:r w:rsidRPr="00953BB8"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953BB8" w:rsidRDefault="009626D3" w:rsidP="009626D3">
      <w:pPr>
        <w:tabs>
          <w:tab w:val="left" w:pos="1080"/>
        </w:tabs>
        <w:ind w:firstLine="709"/>
        <w:jc w:val="both"/>
      </w:pPr>
    </w:p>
    <w:p w:rsidR="003E12B9" w:rsidRPr="00953BB8" w:rsidRDefault="003E12B9" w:rsidP="009626D3">
      <w:pPr>
        <w:tabs>
          <w:tab w:val="left" w:pos="1080"/>
        </w:tabs>
        <w:ind w:firstLine="709"/>
        <w:jc w:val="center"/>
      </w:pPr>
      <w:r w:rsidRPr="00953BB8">
        <w:rPr>
          <w:bCs/>
        </w:rPr>
        <w:t>4. Передача имущества и переход риска случайной гибели имущества</w:t>
      </w:r>
    </w:p>
    <w:p w:rsidR="003E12B9" w:rsidRPr="00953BB8" w:rsidRDefault="002D1696" w:rsidP="00F52223">
      <w:pPr>
        <w:tabs>
          <w:tab w:val="left" w:pos="1080"/>
        </w:tabs>
        <w:jc w:val="both"/>
      </w:pPr>
      <w:r w:rsidRPr="00953BB8">
        <w:t>4.1. Продавец в течение 10 (десяти</w:t>
      </w:r>
      <w:r w:rsidR="003E12B9" w:rsidRPr="00953BB8">
        <w:t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4.4. В случае, если Покупатель уклоняется от подписания акта пр</w:t>
      </w:r>
      <w:r w:rsidR="002D1696" w:rsidRPr="00953BB8">
        <w:t>иема – передачи, по истечении 10</w:t>
      </w:r>
      <w:r w:rsidR="00923096" w:rsidRPr="00953BB8">
        <w:t xml:space="preserve"> </w:t>
      </w:r>
      <w:r w:rsidR="002D1696" w:rsidRPr="00953BB8">
        <w:t>(десяти</w:t>
      </w:r>
      <w:r w:rsidRPr="00953BB8">
        <w:t xml:space="preserve">) рабочих дней со дня исполнения Покупателем всех своих </w:t>
      </w:r>
      <w:r w:rsidR="00953BB8" w:rsidRPr="00953BB8">
        <w:t>обязательств, риск</w:t>
      </w:r>
      <w:r w:rsidRPr="00953BB8">
        <w:t xml:space="preserve"> случайной гибели или случайного повреждения имущества переходит на него.</w:t>
      </w:r>
      <w:r w:rsidR="009626D3" w:rsidRPr="00953BB8">
        <w:t xml:space="preserve">  </w:t>
      </w:r>
    </w:p>
    <w:p w:rsidR="009626D3" w:rsidRPr="00953BB8" w:rsidRDefault="009626D3" w:rsidP="009626D3">
      <w:pPr>
        <w:tabs>
          <w:tab w:val="left" w:pos="1080"/>
        </w:tabs>
        <w:ind w:firstLine="709"/>
        <w:jc w:val="both"/>
      </w:pPr>
    </w:p>
    <w:p w:rsidR="003E12B9" w:rsidRPr="00953BB8" w:rsidRDefault="003E12B9" w:rsidP="009626D3">
      <w:pPr>
        <w:tabs>
          <w:tab w:val="left" w:pos="1080"/>
        </w:tabs>
        <w:ind w:firstLine="709"/>
        <w:jc w:val="center"/>
      </w:pPr>
      <w:r w:rsidRPr="00953BB8">
        <w:rPr>
          <w:bCs/>
        </w:rPr>
        <w:t>5. Возникновение права собственности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</w:t>
      </w:r>
      <w:r w:rsidR="00B0692E" w:rsidRPr="00953BB8">
        <w:t xml:space="preserve"> </w:t>
      </w:r>
      <w:r w:rsidRPr="00953BB8">
        <w:t>(тридцати) рабочих дней со дня исполнения Поку</w:t>
      </w:r>
      <w:r w:rsidR="009626D3" w:rsidRPr="00953BB8">
        <w:t>пателем всех своих обязательств</w:t>
      </w:r>
      <w:r w:rsidRPr="00953BB8">
        <w:t>, в случае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</w:t>
      </w:r>
      <w:r w:rsidR="0013245E" w:rsidRPr="00953BB8">
        <w:t xml:space="preserve">анспортное средство передано в </w:t>
      </w:r>
      <w:r w:rsidR="00B0692E" w:rsidRPr="00953BB8">
        <w:t xml:space="preserve">аварийном </w:t>
      </w:r>
      <w:r w:rsidR="0013245E" w:rsidRPr="00953BB8">
        <w:t>состоянии, указанном в сообщении о проведении торгов.</w:t>
      </w:r>
    </w:p>
    <w:p w:rsidR="003E12B9" w:rsidRPr="00953BB8" w:rsidRDefault="003E12B9" w:rsidP="00F52223">
      <w:pPr>
        <w:tabs>
          <w:tab w:val="left" w:pos="1080"/>
        </w:tabs>
        <w:jc w:val="center"/>
      </w:pPr>
    </w:p>
    <w:p w:rsidR="003E12B9" w:rsidRPr="00953BB8" w:rsidRDefault="003E12B9" w:rsidP="00F52223">
      <w:pPr>
        <w:tabs>
          <w:tab w:val="left" w:pos="1080"/>
        </w:tabs>
        <w:jc w:val="center"/>
      </w:pPr>
      <w:r w:rsidRPr="00953BB8">
        <w:rPr>
          <w:bCs/>
        </w:rPr>
        <w:t>6. Ответственность Сторон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 xml:space="preserve"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</w:t>
      </w:r>
      <w:r w:rsidRPr="00953BB8">
        <w:lastRenderedPageBreak/>
        <w:t>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953BB8" w:rsidRDefault="003E12B9" w:rsidP="009626D3">
      <w:pPr>
        <w:tabs>
          <w:tab w:val="left" w:pos="1080"/>
        </w:tabs>
        <w:ind w:firstLine="709"/>
        <w:jc w:val="center"/>
      </w:pPr>
      <w:r w:rsidRPr="00953BB8">
        <w:rPr>
          <w:bCs/>
        </w:rPr>
        <w:t>7. Порядок разрешения споров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8">
        <w:r w:rsidRPr="00953BB8">
          <w:t>законодательством</w:t>
        </w:r>
      </w:hyperlink>
      <w:r w:rsidRPr="00953BB8">
        <w:t xml:space="preserve"> РФ.</w:t>
      </w:r>
    </w:p>
    <w:p w:rsidR="009626D3" w:rsidRPr="00953BB8" w:rsidRDefault="009626D3" w:rsidP="00F52223">
      <w:pPr>
        <w:tabs>
          <w:tab w:val="left" w:pos="1080"/>
        </w:tabs>
        <w:jc w:val="both"/>
      </w:pPr>
    </w:p>
    <w:p w:rsidR="003E12B9" w:rsidRPr="00953BB8" w:rsidRDefault="003E12B9" w:rsidP="00F52223">
      <w:pPr>
        <w:tabs>
          <w:tab w:val="left" w:pos="1080"/>
        </w:tabs>
        <w:jc w:val="center"/>
      </w:pPr>
      <w:r w:rsidRPr="00953BB8">
        <w:rPr>
          <w:bCs/>
        </w:rPr>
        <w:t>8. Условия изменения и расторжения договора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 xml:space="preserve">8.1. Расторжение настоящего договора осуществляется в порядке, предусмотренном </w:t>
      </w:r>
      <w:hyperlink r:id="rId9">
        <w:r w:rsidRPr="00953BB8">
          <w:t>законодательством</w:t>
        </w:r>
      </w:hyperlink>
      <w:r w:rsidR="00953BB8" w:rsidRPr="00953BB8">
        <w:t xml:space="preserve"> Российской Федерации</w:t>
      </w:r>
      <w:r w:rsidRPr="00953BB8">
        <w:t>.</w:t>
      </w:r>
    </w:p>
    <w:p w:rsidR="009626D3" w:rsidRPr="00953BB8" w:rsidRDefault="009626D3" w:rsidP="00F52223">
      <w:pPr>
        <w:tabs>
          <w:tab w:val="left" w:pos="1080"/>
        </w:tabs>
        <w:jc w:val="both"/>
      </w:pPr>
    </w:p>
    <w:p w:rsidR="003E12B9" w:rsidRPr="00953BB8" w:rsidRDefault="003E12B9" w:rsidP="00F52223">
      <w:pPr>
        <w:tabs>
          <w:tab w:val="left" w:pos="1080"/>
        </w:tabs>
        <w:jc w:val="center"/>
      </w:pPr>
      <w:r w:rsidRPr="00953BB8">
        <w:rPr>
          <w:bCs/>
        </w:rPr>
        <w:t>9. Заключительные положения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9.2. Сторонами договора рассмотрены все документы, подготовленные в связи с продажей имущества.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9.3.</w:t>
      </w:r>
      <w:r w:rsidR="00953BB8" w:rsidRPr="00953BB8">
        <w:t xml:space="preserve"> Настоящий Договор составлен в 2</w:t>
      </w:r>
      <w:r w:rsidRPr="00953BB8">
        <w:t>-х экземплярах, имеющих одинаковую юридическую силу.</w:t>
      </w:r>
    </w:p>
    <w:p w:rsidR="003E12B9" w:rsidRPr="00953BB8" w:rsidRDefault="003E12B9" w:rsidP="00F52223">
      <w:pPr>
        <w:tabs>
          <w:tab w:val="left" w:pos="1080"/>
        </w:tabs>
        <w:jc w:val="both"/>
      </w:pPr>
      <w:r w:rsidRPr="00953BB8">
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Pr="00953BB8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</w:rPr>
      </w:pPr>
    </w:p>
    <w:p w:rsidR="002C4EBF" w:rsidRPr="00953BB8" w:rsidRDefault="003E12B9" w:rsidP="009626D3">
      <w:pPr>
        <w:tabs>
          <w:tab w:val="left" w:pos="1080"/>
        </w:tabs>
        <w:ind w:firstLine="709"/>
        <w:jc w:val="center"/>
        <w:rPr>
          <w:bCs/>
        </w:rPr>
      </w:pPr>
      <w:r w:rsidRPr="00953BB8">
        <w:rPr>
          <w:rFonts w:eastAsia="SimSun;宋体"/>
          <w:bCs/>
        </w:rPr>
        <w:t>10. Реквизиты и подписи Сторон</w:t>
      </w:r>
    </w:p>
    <w:p w:rsidR="002C4EBF" w:rsidRPr="00953BB8" w:rsidRDefault="002C4EBF" w:rsidP="009626D3">
      <w:pPr>
        <w:ind w:firstLine="709"/>
        <w:jc w:val="both"/>
        <w:rPr>
          <w:b/>
        </w:rPr>
      </w:pPr>
      <w:r w:rsidRPr="00953BB8">
        <w:rPr>
          <w:b/>
        </w:rPr>
        <w:t>Продавец:</w:t>
      </w:r>
    </w:p>
    <w:p w:rsidR="0028694B" w:rsidRPr="00953BB8" w:rsidRDefault="009B17B8" w:rsidP="0028694B">
      <w:pPr>
        <w:ind w:firstLine="709"/>
        <w:jc w:val="both"/>
      </w:pPr>
      <w:r w:rsidRPr="00953BB8">
        <w:t>Конкурсный управляющий ООО «</w:t>
      </w:r>
      <w:proofErr w:type="spellStart"/>
      <w:r w:rsidRPr="00953BB8">
        <w:t>Энерготелекомстрой</w:t>
      </w:r>
      <w:proofErr w:type="spellEnd"/>
      <w:r w:rsidRPr="00953BB8">
        <w:t xml:space="preserve">» (400075, г. Волгоград, ул. им. маршала </w:t>
      </w:r>
      <w:proofErr w:type="spellStart"/>
      <w:r w:rsidRPr="00953BB8">
        <w:t>Толбухина</w:t>
      </w:r>
      <w:proofErr w:type="spellEnd"/>
      <w:r w:rsidRPr="00953BB8">
        <w:t>, д. 12, оф.3, ИНН</w:t>
      </w:r>
      <w:proofErr w:type="gramStart"/>
      <w:r w:rsidRPr="00953BB8">
        <w:t>3443121070,ОГРН</w:t>
      </w:r>
      <w:proofErr w:type="gramEnd"/>
      <w:r w:rsidRPr="00953BB8">
        <w:t xml:space="preserve">153443005759) - </w:t>
      </w:r>
      <w:r w:rsidRPr="00953BB8">
        <w:rPr>
          <w:b/>
        </w:rPr>
        <w:t>Морозова Ольга Николаевна</w:t>
      </w:r>
      <w:r w:rsidRPr="00953BB8">
        <w:t xml:space="preserve"> (ИНН 340302298524, СНИЛС 141-372-827 43, адрес:400005, г. Волгоград, а/я 50), член Ассоциации СОАУ «Меркурий» (ИНН7710458616,  ОГРН 1037710023108, 125047, Москва, ул.4-я Тверская-Ямская, д.2/11, стр.2).</w:t>
      </w:r>
    </w:p>
    <w:p w:rsidR="007038F3" w:rsidRPr="00953BB8" w:rsidRDefault="009B17B8" w:rsidP="006302CE">
      <w:pPr>
        <w:ind w:firstLine="709"/>
        <w:jc w:val="both"/>
      </w:pPr>
      <w:r w:rsidRPr="00953BB8">
        <w:t xml:space="preserve">р/с </w:t>
      </w:r>
      <w:r w:rsidR="007D656A" w:rsidRPr="005D738A">
        <w:t>40702 810 9 1100 0042475</w:t>
      </w:r>
      <w:r w:rsidR="007D656A" w:rsidRPr="00953BB8">
        <w:t xml:space="preserve"> </w:t>
      </w:r>
      <w:bookmarkStart w:id="0" w:name="_GoBack"/>
      <w:bookmarkEnd w:id="0"/>
      <w:r w:rsidRPr="00953BB8">
        <w:t xml:space="preserve"> в Волгоградском отделении Сбербанк №8621</w:t>
      </w:r>
      <w:r w:rsidR="00D012C3" w:rsidRPr="00953BB8">
        <w:t xml:space="preserve">                                                       </w:t>
      </w:r>
      <w:r w:rsidRPr="00953BB8">
        <w:t>к/с 30101810100000000647, БИК 041</w:t>
      </w:r>
      <w:r w:rsidR="00B12CBB" w:rsidRPr="00953BB8">
        <w:t>8</w:t>
      </w:r>
      <w:r w:rsidRPr="00953BB8">
        <w:t>06647, получатель: ООО «</w:t>
      </w:r>
      <w:proofErr w:type="spellStart"/>
      <w:r w:rsidRPr="00953BB8">
        <w:t>Энерготелекомстрой</w:t>
      </w:r>
      <w:proofErr w:type="spellEnd"/>
      <w:r w:rsidRPr="00953BB8">
        <w:t>» ИНН 344312070/ ОГРН 1153443005759/КПП 434301001.</w:t>
      </w:r>
    </w:p>
    <w:p w:rsidR="007038F3" w:rsidRPr="00953BB8" w:rsidRDefault="007038F3" w:rsidP="007038F3">
      <w:pPr>
        <w:ind w:firstLine="709"/>
        <w:jc w:val="both"/>
      </w:pPr>
    </w:p>
    <w:p w:rsidR="007038F3" w:rsidRPr="00953BB8" w:rsidRDefault="007038F3" w:rsidP="007038F3">
      <w:pPr>
        <w:ind w:firstLine="709"/>
        <w:jc w:val="both"/>
        <w:rPr>
          <w:b/>
        </w:rPr>
      </w:pPr>
      <w:r w:rsidRPr="00953BB8">
        <w:rPr>
          <w:b/>
        </w:rPr>
        <w:t>Продавец:</w:t>
      </w:r>
    </w:p>
    <w:p w:rsidR="007038F3" w:rsidRPr="00953BB8" w:rsidRDefault="00923096" w:rsidP="007038F3">
      <w:pPr>
        <w:ind w:firstLine="709"/>
        <w:jc w:val="both"/>
      </w:pPr>
      <w:r w:rsidRPr="00953BB8">
        <w:t>Конкурсный</w:t>
      </w:r>
      <w:r w:rsidR="007038F3" w:rsidRPr="00953BB8">
        <w:t xml:space="preserve"> </w:t>
      </w:r>
      <w:r w:rsidR="006D6F12" w:rsidRPr="00953BB8">
        <w:t>управляющий</w:t>
      </w:r>
    </w:p>
    <w:p w:rsidR="006D6F12" w:rsidRPr="00953BB8" w:rsidRDefault="007038F3" w:rsidP="007038F3">
      <w:pPr>
        <w:ind w:firstLine="709"/>
        <w:jc w:val="both"/>
      </w:pPr>
      <w:r w:rsidRPr="00953BB8">
        <w:t>ООО «</w:t>
      </w:r>
      <w:proofErr w:type="spellStart"/>
      <w:proofErr w:type="gramStart"/>
      <w:r w:rsidRPr="00953BB8">
        <w:t>Энерготелекомстрой</w:t>
      </w:r>
      <w:proofErr w:type="spellEnd"/>
      <w:r w:rsidRPr="00953BB8">
        <w:t>»</w:t>
      </w:r>
      <w:r w:rsidR="00953BB8">
        <w:t>_</w:t>
      </w:r>
      <w:proofErr w:type="gramEnd"/>
      <w:r w:rsidR="00953BB8">
        <w:t>__________________</w:t>
      </w:r>
      <w:r w:rsidR="0028694B" w:rsidRPr="00953BB8">
        <w:t>/</w:t>
      </w:r>
      <w:r w:rsidR="009A5BD0" w:rsidRPr="00953BB8">
        <w:rPr>
          <w:b/>
        </w:rPr>
        <w:t>Морозова Ольга Николаевна</w:t>
      </w:r>
      <w:r w:rsidR="0028694B" w:rsidRPr="00953BB8">
        <w:rPr>
          <w:b/>
        </w:rPr>
        <w:t>/</w:t>
      </w:r>
    </w:p>
    <w:p w:rsidR="00D37A06" w:rsidRPr="00953BB8" w:rsidRDefault="00D37A06" w:rsidP="009626D3">
      <w:pPr>
        <w:ind w:firstLine="709"/>
        <w:jc w:val="both"/>
      </w:pPr>
    </w:p>
    <w:p w:rsidR="00D37A06" w:rsidRPr="00953BB8" w:rsidRDefault="00D37A06" w:rsidP="009626D3">
      <w:pPr>
        <w:ind w:firstLine="709"/>
        <w:jc w:val="both"/>
      </w:pPr>
    </w:p>
    <w:p w:rsidR="007038F3" w:rsidRPr="00953BB8" w:rsidRDefault="007038F3" w:rsidP="003D2A2F">
      <w:pPr>
        <w:ind w:firstLine="709"/>
        <w:jc w:val="both"/>
        <w:rPr>
          <w:b/>
        </w:rPr>
      </w:pPr>
    </w:p>
    <w:p w:rsidR="007038F3" w:rsidRPr="00953BB8" w:rsidRDefault="007038F3" w:rsidP="003D2A2F">
      <w:pPr>
        <w:ind w:firstLine="709"/>
        <w:jc w:val="both"/>
        <w:rPr>
          <w:b/>
        </w:rPr>
      </w:pPr>
    </w:p>
    <w:p w:rsidR="002C4EBF" w:rsidRPr="00953BB8" w:rsidRDefault="002C4EBF" w:rsidP="003D2A2F">
      <w:pPr>
        <w:ind w:firstLine="709"/>
        <w:jc w:val="both"/>
        <w:rPr>
          <w:b/>
        </w:rPr>
      </w:pPr>
      <w:r w:rsidRPr="00953BB8">
        <w:rPr>
          <w:b/>
        </w:rPr>
        <w:t>Покупатель:</w:t>
      </w:r>
    </w:p>
    <w:p w:rsidR="00C53ADD" w:rsidRPr="00953BB8" w:rsidRDefault="008D6D09" w:rsidP="007038F3">
      <w:pPr>
        <w:ind w:left="708"/>
        <w:jc w:val="both"/>
      </w:pPr>
      <w:r w:rsidRPr="008D6D09">
        <w:rPr>
          <w:b/>
        </w:rPr>
        <w:t>ООО «</w:t>
      </w:r>
      <w:proofErr w:type="spellStart"/>
      <w:r w:rsidRPr="008D6D09">
        <w:rPr>
          <w:b/>
        </w:rPr>
        <w:t>ЭнергоСтройКомплект</w:t>
      </w:r>
      <w:proofErr w:type="spellEnd"/>
      <w:r w:rsidRPr="008D6D09">
        <w:rPr>
          <w:b/>
        </w:rPr>
        <w:t>»</w:t>
      </w:r>
      <w:r w:rsidRPr="008215A4">
        <w:t xml:space="preserve"> (ИНН 7707454347, КПП 770701001, ОГРН 1217700228723, 127055, </w:t>
      </w:r>
      <w:proofErr w:type="spellStart"/>
      <w:r w:rsidRPr="008215A4">
        <w:t>г.Москва</w:t>
      </w:r>
      <w:proofErr w:type="spellEnd"/>
      <w:r w:rsidRPr="008215A4">
        <w:t xml:space="preserve">, </w:t>
      </w:r>
      <w:proofErr w:type="spellStart"/>
      <w:r w:rsidRPr="008215A4">
        <w:t>Вн</w:t>
      </w:r>
      <w:proofErr w:type="spellEnd"/>
      <w:r w:rsidRPr="008215A4">
        <w:t xml:space="preserve">. Тер. </w:t>
      </w:r>
      <w:proofErr w:type="spellStart"/>
      <w:r w:rsidRPr="008215A4">
        <w:t>Г.Муниципальный</w:t>
      </w:r>
      <w:proofErr w:type="spellEnd"/>
      <w:r w:rsidRPr="008215A4">
        <w:t xml:space="preserve"> Округ Тверской Тупик 1-й Тихвинский, 5-7, </w:t>
      </w:r>
      <w:proofErr w:type="spellStart"/>
      <w:r w:rsidRPr="008215A4">
        <w:t>Пом</w:t>
      </w:r>
      <w:proofErr w:type="spellEnd"/>
      <w:r w:rsidRPr="008215A4">
        <w:t>/Оф 1/7/92, 7 958-182-49-09; e-</w:t>
      </w:r>
      <w:proofErr w:type="spellStart"/>
      <w:r w:rsidRPr="008215A4">
        <w:t>mail</w:t>
      </w:r>
      <w:proofErr w:type="spellEnd"/>
      <w:r w:rsidRPr="008215A4">
        <w:t xml:space="preserve">: </w:t>
      </w:r>
      <w:hyperlink r:id="rId10" w:history="1">
        <w:r w:rsidRPr="00CB29F6">
          <w:rPr>
            <w:rStyle w:val="a6"/>
          </w:rPr>
          <w:t>infoenstcom@gmail.com</w:t>
        </w:r>
      </w:hyperlink>
      <w:r w:rsidRPr="008215A4">
        <w:t>)</w:t>
      </w:r>
      <w:r>
        <w:t>, в лице директора Вагина А.А.</w:t>
      </w:r>
    </w:p>
    <w:p w:rsidR="00C53ADD" w:rsidRPr="00953BB8" w:rsidRDefault="00C53ADD" w:rsidP="00C53ADD">
      <w:pPr>
        <w:jc w:val="both"/>
      </w:pPr>
    </w:p>
    <w:p w:rsidR="009B17B8" w:rsidRPr="00953BB8" w:rsidRDefault="009B17B8" w:rsidP="00C53ADD">
      <w:pPr>
        <w:jc w:val="both"/>
      </w:pPr>
      <w:r w:rsidRPr="00953BB8">
        <w:t>____________________________________</w:t>
      </w:r>
      <w:r w:rsidR="00953BB8">
        <w:t>_</w:t>
      </w:r>
      <w:r w:rsidRPr="00953BB8">
        <w:t>____/</w:t>
      </w:r>
      <w:r w:rsidR="008D6D09">
        <w:rPr>
          <w:b/>
        </w:rPr>
        <w:t>Вагин Александр Александрович</w:t>
      </w:r>
      <w:r w:rsidR="00C53ADD" w:rsidRPr="00953BB8">
        <w:rPr>
          <w:bCs/>
          <w:lang w:eastAsia="ru-RU"/>
        </w:rPr>
        <w:t>/</w:t>
      </w:r>
    </w:p>
    <w:p w:rsidR="009B17B8" w:rsidRPr="00953BB8" w:rsidRDefault="009B17B8" w:rsidP="003D2A2F">
      <w:pPr>
        <w:ind w:firstLine="709"/>
        <w:jc w:val="both"/>
        <w:rPr>
          <w:bCs/>
          <w:lang w:eastAsia="ru-RU"/>
        </w:rPr>
      </w:pPr>
    </w:p>
    <w:p w:rsidR="003D2A2F" w:rsidRPr="00953BB8" w:rsidRDefault="003D2A2F" w:rsidP="003D2A2F">
      <w:pPr>
        <w:ind w:firstLine="709"/>
        <w:jc w:val="both"/>
        <w:rPr>
          <w:rFonts w:eastAsia="MS Reference Sans Serif"/>
          <w:b/>
          <w:bCs/>
          <w:color w:val="000000"/>
          <w:lang w:eastAsia="ru-RU" w:bidi="ru-RU"/>
        </w:rPr>
      </w:pPr>
    </w:p>
    <w:p w:rsidR="009626D3" w:rsidRPr="00953BB8" w:rsidRDefault="009626D3" w:rsidP="003D2A2F">
      <w:pPr>
        <w:ind w:left="2831" w:firstLine="709"/>
        <w:jc w:val="both"/>
      </w:pPr>
      <w:r w:rsidRPr="00953BB8">
        <w:t xml:space="preserve">   </w:t>
      </w:r>
    </w:p>
    <w:sectPr w:rsidR="009626D3" w:rsidRPr="00953BB8" w:rsidSect="00C621CE">
      <w:footerReference w:type="default" r:id="rId11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D3" w:rsidRDefault="00EC17D3" w:rsidP="009626D3">
      <w:r>
        <w:separator/>
      </w:r>
    </w:p>
  </w:endnote>
  <w:endnote w:type="continuationSeparator" w:id="0">
    <w:p w:rsidR="00EC17D3" w:rsidRDefault="00EC17D3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53BB8" w:rsidRDefault="009B17B8" w:rsidP="00953BB8">
            <w:pPr>
              <w:pStyle w:val="ae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</w:t>
            </w:r>
            <w:r w:rsidR="009A5BD0">
              <w:rPr>
                <w:i/>
                <w:sz w:val="18"/>
                <w:szCs w:val="18"/>
              </w:rPr>
              <w:t xml:space="preserve">говор купли продажи № </w:t>
            </w:r>
            <w:r w:rsidR="004B0C75">
              <w:rPr>
                <w:i/>
                <w:sz w:val="18"/>
                <w:szCs w:val="18"/>
              </w:rPr>
              <w:t>22</w:t>
            </w:r>
            <w:r w:rsidR="00953BB8">
              <w:rPr>
                <w:i/>
                <w:sz w:val="18"/>
                <w:szCs w:val="18"/>
              </w:rPr>
              <w:t xml:space="preserve"> от</w:t>
            </w:r>
            <w:r w:rsidR="004B0C75">
              <w:rPr>
                <w:i/>
                <w:sz w:val="18"/>
                <w:szCs w:val="18"/>
              </w:rPr>
              <w:t xml:space="preserve"> </w:t>
            </w:r>
            <w:r w:rsidR="00953BB8">
              <w:rPr>
                <w:i/>
                <w:sz w:val="18"/>
                <w:szCs w:val="18"/>
              </w:rPr>
              <w:t>02.04.</w:t>
            </w:r>
            <w:r w:rsidR="00C53ADD">
              <w:rPr>
                <w:i/>
                <w:sz w:val="18"/>
                <w:szCs w:val="18"/>
              </w:rPr>
              <w:t>2025</w:t>
            </w: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9626D3" w:rsidRPr="009626D3">
              <w:rPr>
                <w:i/>
                <w:sz w:val="18"/>
                <w:szCs w:val="18"/>
              </w:rPr>
              <w:t xml:space="preserve">Страница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D656A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9626D3" w:rsidRPr="009626D3">
              <w:rPr>
                <w:i/>
                <w:sz w:val="18"/>
                <w:szCs w:val="18"/>
              </w:rPr>
              <w:t xml:space="preserve"> из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7D656A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D3" w:rsidRDefault="00EC17D3" w:rsidP="009626D3">
      <w:r>
        <w:separator/>
      </w:r>
    </w:p>
  </w:footnote>
  <w:footnote w:type="continuationSeparator" w:id="0">
    <w:p w:rsidR="00EC17D3" w:rsidRDefault="00EC17D3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03094"/>
    <w:rsid w:val="0002591C"/>
    <w:rsid w:val="00026722"/>
    <w:rsid w:val="00033092"/>
    <w:rsid w:val="00036887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A7570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ECF"/>
    <w:rsid w:val="000E620C"/>
    <w:rsid w:val="000F32D9"/>
    <w:rsid w:val="001079F8"/>
    <w:rsid w:val="00113569"/>
    <w:rsid w:val="00122FBA"/>
    <w:rsid w:val="001240E2"/>
    <w:rsid w:val="00124290"/>
    <w:rsid w:val="00124798"/>
    <w:rsid w:val="001277DF"/>
    <w:rsid w:val="0013245E"/>
    <w:rsid w:val="001329A4"/>
    <w:rsid w:val="00133294"/>
    <w:rsid w:val="0014177C"/>
    <w:rsid w:val="00143E38"/>
    <w:rsid w:val="00147584"/>
    <w:rsid w:val="001558B5"/>
    <w:rsid w:val="00164385"/>
    <w:rsid w:val="00165BB6"/>
    <w:rsid w:val="0016690C"/>
    <w:rsid w:val="00175A8A"/>
    <w:rsid w:val="00183273"/>
    <w:rsid w:val="0018649C"/>
    <w:rsid w:val="00195E10"/>
    <w:rsid w:val="001972E8"/>
    <w:rsid w:val="001A0357"/>
    <w:rsid w:val="001A744E"/>
    <w:rsid w:val="001A75F8"/>
    <w:rsid w:val="001B0171"/>
    <w:rsid w:val="001B1917"/>
    <w:rsid w:val="001C06AF"/>
    <w:rsid w:val="001C6168"/>
    <w:rsid w:val="001D3B12"/>
    <w:rsid w:val="001F5A73"/>
    <w:rsid w:val="001F5F0F"/>
    <w:rsid w:val="00202E2C"/>
    <w:rsid w:val="00204097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8694B"/>
    <w:rsid w:val="002A2BC2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6A0E"/>
    <w:rsid w:val="00313C02"/>
    <w:rsid w:val="00315C39"/>
    <w:rsid w:val="00316455"/>
    <w:rsid w:val="0032661B"/>
    <w:rsid w:val="003329A0"/>
    <w:rsid w:val="00335B8C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A4D4A"/>
    <w:rsid w:val="003B044B"/>
    <w:rsid w:val="003C2860"/>
    <w:rsid w:val="003C28E6"/>
    <w:rsid w:val="003C35C0"/>
    <w:rsid w:val="003D0060"/>
    <w:rsid w:val="003D2A2F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14FB2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0C75"/>
    <w:rsid w:val="004B67C3"/>
    <w:rsid w:val="004C1818"/>
    <w:rsid w:val="004C1839"/>
    <w:rsid w:val="004C4D26"/>
    <w:rsid w:val="004D7D54"/>
    <w:rsid w:val="004E2155"/>
    <w:rsid w:val="00500F57"/>
    <w:rsid w:val="00505864"/>
    <w:rsid w:val="00510914"/>
    <w:rsid w:val="00511A49"/>
    <w:rsid w:val="00521204"/>
    <w:rsid w:val="005224BF"/>
    <w:rsid w:val="005239A5"/>
    <w:rsid w:val="00554237"/>
    <w:rsid w:val="005575BB"/>
    <w:rsid w:val="00563500"/>
    <w:rsid w:val="00566B2E"/>
    <w:rsid w:val="00582451"/>
    <w:rsid w:val="00584A94"/>
    <w:rsid w:val="00591464"/>
    <w:rsid w:val="00593AD4"/>
    <w:rsid w:val="00593CDB"/>
    <w:rsid w:val="005A2001"/>
    <w:rsid w:val="005A27A1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302CE"/>
    <w:rsid w:val="00643C04"/>
    <w:rsid w:val="00645F1B"/>
    <w:rsid w:val="006473F0"/>
    <w:rsid w:val="006510A6"/>
    <w:rsid w:val="00663186"/>
    <w:rsid w:val="00663692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974B0"/>
    <w:rsid w:val="006A2979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038F3"/>
    <w:rsid w:val="007112CC"/>
    <w:rsid w:val="00724E74"/>
    <w:rsid w:val="00736755"/>
    <w:rsid w:val="00741B32"/>
    <w:rsid w:val="0074593F"/>
    <w:rsid w:val="00745951"/>
    <w:rsid w:val="00765580"/>
    <w:rsid w:val="0076600F"/>
    <w:rsid w:val="007713BC"/>
    <w:rsid w:val="00773E00"/>
    <w:rsid w:val="007829EE"/>
    <w:rsid w:val="007871D8"/>
    <w:rsid w:val="00791C37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56A"/>
    <w:rsid w:val="007D6957"/>
    <w:rsid w:val="007D78C0"/>
    <w:rsid w:val="007D7D1E"/>
    <w:rsid w:val="0080267A"/>
    <w:rsid w:val="00802E06"/>
    <w:rsid w:val="0081036E"/>
    <w:rsid w:val="00812A33"/>
    <w:rsid w:val="00812D7F"/>
    <w:rsid w:val="0082242D"/>
    <w:rsid w:val="00830583"/>
    <w:rsid w:val="008331B2"/>
    <w:rsid w:val="00841B80"/>
    <w:rsid w:val="008430EE"/>
    <w:rsid w:val="0084716B"/>
    <w:rsid w:val="00854650"/>
    <w:rsid w:val="00881EE9"/>
    <w:rsid w:val="0089692E"/>
    <w:rsid w:val="008A375C"/>
    <w:rsid w:val="008A7D48"/>
    <w:rsid w:val="008B1508"/>
    <w:rsid w:val="008B17C1"/>
    <w:rsid w:val="008D0187"/>
    <w:rsid w:val="008D4B55"/>
    <w:rsid w:val="008D6D09"/>
    <w:rsid w:val="008E41CD"/>
    <w:rsid w:val="008F1C68"/>
    <w:rsid w:val="008F259A"/>
    <w:rsid w:val="0090411D"/>
    <w:rsid w:val="00912768"/>
    <w:rsid w:val="00923096"/>
    <w:rsid w:val="00924432"/>
    <w:rsid w:val="009400C5"/>
    <w:rsid w:val="00943140"/>
    <w:rsid w:val="00944EDC"/>
    <w:rsid w:val="00951394"/>
    <w:rsid w:val="00953BB8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45D1"/>
    <w:rsid w:val="009A5B98"/>
    <w:rsid w:val="009A5BD0"/>
    <w:rsid w:val="009A6939"/>
    <w:rsid w:val="009A7A7E"/>
    <w:rsid w:val="009B17B8"/>
    <w:rsid w:val="009C1C91"/>
    <w:rsid w:val="009E17E6"/>
    <w:rsid w:val="00A13859"/>
    <w:rsid w:val="00A14623"/>
    <w:rsid w:val="00A207B9"/>
    <w:rsid w:val="00A41757"/>
    <w:rsid w:val="00A421D3"/>
    <w:rsid w:val="00A67E94"/>
    <w:rsid w:val="00A67F76"/>
    <w:rsid w:val="00A711F7"/>
    <w:rsid w:val="00A770DD"/>
    <w:rsid w:val="00A82C9B"/>
    <w:rsid w:val="00A90EE2"/>
    <w:rsid w:val="00A93E2A"/>
    <w:rsid w:val="00AA002F"/>
    <w:rsid w:val="00AA0C26"/>
    <w:rsid w:val="00AA2984"/>
    <w:rsid w:val="00AB13C3"/>
    <w:rsid w:val="00AB1B09"/>
    <w:rsid w:val="00AB1B9A"/>
    <w:rsid w:val="00AB221F"/>
    <w:rsid w:val="00AC2BC2"/>
    <w:rsid w:val="00AC613B"/>
    <w:rsid w:val="00AD349E"/>
    <w:rsid w:val="00AE2DB1"/>
    <w:rsid w:val="00AE3B31"/>
    <w:rsid w:val="00AF01D5"/>
    <w:rsid w:val="00AF2C00"/>
    <w:rsid w:val="00AF53A1"/>
    <w:rsid w:val="00B0692E"/>
    <w:rsid w:val="00B06D84"/>
    <w:rsid w:val="00B12CBB"/>
    <w:rsid w:val="00B13CC9"/>
    <w:rsid w:val="00B152EB"/>
    <w:rsid w:val="00B179C4"/>
    <w:rsid w:val="00B26D78"/>
    <w:rsid w:val="00B3369F"/>
    <w:rsid w:val="00B402D3"/>
    <w:rsid w:val="00B41AEA"/>
    <w:rsid w:val="00B43858"/>
    <w:rsid w:val="00B44BA2"/>
    <w:rsid w:val="00B45AEE"/>
    <w:rsid w:val="00B614D3"/>
    <w:rsid w:val="00B62FD5"/>
    <w:rsid w:val="00B642DF"/>
    <w:rsid w:val="00B73A06"/>
    <w:rsid w:val="00B8069B"/>
    <w:rsid w:val="00B8281F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5B66"/>
    <w:rsid w:val="00C366BE"/>
    <w:rsid w:val="00C4472A"/>
    <w:rsid w:val="00C4598F"/>
    <w:rsid w:val="00C465E5"/>
    <w:rsid w:val="00C532F5"/>
    <w:rsid w:val="00C53ADD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90C9C"/>
    <w:rsid w:val="00C91527"/>
    <w:rsid w:val="00C92C29"/>
    <w:rsid w:val="00CA2369"/>
    <w:rsid w:val="00CA3F57"/>
    <w:rsid w:val="00CB1AC7"/>
    <w:rsid w:val="00CB3C4D"/>
    <w:rsid w:val="00CB4503"/>
    <w:rsid w:val="00CC63C7"/>
    <w:rsid w:val="00CE26BE"/>
    <w:rsid w:val="00CE6778"/>
    <w:rsid w:val="00CE67C7"/>
    <w:rsid w:val="00CF1C5B"/>
    <w:rsid w:val="00CF5F6E"/>
    <w:rsid w:val="00CF7A09"/>
    <w:rsid w:val="00D012C3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3B93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4FE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7D3"/>
    <w:rsid w:val="00EC1EA4"/>
    <w:rsid w:val="00EC2D39"/>
    <w:rsid w:val="00EC4100"/>
    <w:rsid w:val="00EC45C9"/>
    <w:rsid w:val="00EC73E1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52223"/>
    <w:rsid w:val="00F71872"/>
    <w:rsid w:val="00F76310"/>
    <w:rsid w:val="00F80CAA"/>
    <w:rsid w:val="00F8443D"/>
    <w:rsid w:val="00FA03C3"/>
    <w:rsid w:val="00FA41B7"/>
    <w:rsid w:val="00FA7C33"/>
    <w:rsid w:val="00FB1475"/>
    <w:rsid w:val="00FC2303"/>
    <w:rsid w:val="00FC3CAB"/>
    <w:rsid w:val="00FC4FD1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enstco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enstc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8917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5</cp:revision>
  <cp:lastPrinted>2025-02-12T12:03:00Z</cp:lastPrinted>
  <dcterms:created xsi:type="dcterms:W3CDTF">2025-04-02T15:07:00Z</dcterms:created>
  <dcterms:modified xsi:type="dcterms:W3CDTF">2025-04-09T12:09:00Z</dcterms:modified>
</cp:coreProperties>
</file>