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AF8010F"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B6522B">
        <w:rPr>
          <w:b/>
          <w:bCs/>
        </w:rPr>
        <w:t>ого</w:t>
      </w:r>
      <w:r w:rsidR="008D5FC8" w:rsidRPr="008D5FC8">
        <w:rPr>
          <w:b/>
          <w:bCs/>
        </w:rPr>
        <w:t xml:space="preserve"> помещени</w:t>
      </w:r>
      <w:r w:rsidR="00B6522B">
        <w:rPr>
          <w:b/>
          <w:bCs/>
        </w:rPr>
        <w:t>я</w:t>
      </w:r>
      <w:r w:rsidR="008D5FC8" w:rsidRPr="008D5FC8">
        <w:rPr>
          <w:b/>
          <w:bCs/>
        </w:rPr>
        <w:t>, расположенн</w:t>
      </w:r>
      <w:r w:rsidR="00920C94">
        <w:rPr>
          <w:b/>
          <w:bCs/>
        </w:rPr>
        <w:t>ых</w:t>
      </w:r>
      <w:r w:rsidR="008D5FC8" w:rsidRPr="008D5FC8">
        <w:rPr>
          <w:b/>
          <w:bCs/>
        </w:rPr>
        <w:t xml:space="preserve"> по адресу:</w:t>
      </w:r>
      <w:r w:rsidR="00C916EF" w:rsidRPr="00C916EF">
        <w:rPr>
          <w:b/>
        </w:rPr>
        <w:t xml:space="preserve"> </w:t>
      </w:r>
      <w:r w:rsidR="00C916EF" w:rsidRPr="00CA2CD7">
        <w:rPr>
          <w:b/>
        </w:rPr>
        <w:t>г</w:t>
      </w:r>
      <w:r w:rsidR="00C916EF">
        <w:rPr>
          <w:b/>
        </w:rPr>
        <w:t>. Киселевск, ул. 50 лет города</w:t>
      </w:r>
      <w:r w:rsidR="00C916EF" w:rsidRPr="00CA2CD7">
        <w:rPr>
          <w:b/>
        </w:rPr>
        <w:t xml:space="preserve">, </w:t>
      </w:r>
      <w:r w:rsidR="00C916EF">
        <w:rPr>
          <w:b/>
        </w:rPr>
        <w:t>дом 27а, помещение 1</w:t>
      </w:r>
      <w:r w:rsidR="00D65FFD">
        <w:rPr>
          <w:rFonts w:eastAsia="Times New Roman"/>
          <w:b/>
        </w:rPr>
        <w:t xml:space="preserve">, </w:t>
      </w: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4C839AE5" w:rsidR="00B81009" w:rsidRPr="00D01189" w:rsidRDefault="00B6522B" w:rsidP="00362841">
      <w:pPr>
        <w:jc w:val="center"/>
        <w:outlineLvl w:val="0"/>
        <w:rPr>
          <w:bCs/>
        </w:rPr>
      </w:pPr>
      <w:r>
        <w:rPr>
          <w:b/>
          <w:bCs/>
          <w:sz w:val="28"/>
          <w:szCs w:val="28"/>
        </w:rPr>
        <w:t>06</w:t>
      </w:r>
      <w:r w:rsidR="003A73DB" w:rsidRPr="00B106CA">
        <w:rPr>
          <w:b/>
          <w:bCs/>
          <w:sz w:val="28"/>
          <w:szCs w:val="28"/>
        </w:rPr>
        <w:t>.</w:t>
      </w:r>
      <w:r w:rsidR="001C1729">
        <w:rPr>
          <w:b/>
          <w:bCs/>
          <w:sz w:val="28"/>
          <w:szCs w:val="28"/>
        </w:rPr>
        <w:t>0</w:t>
      </w:r>
      <w:r w:rsidR="003C3F45">
        <w:rPr>
          <w:b/>
          <w:bCs/>
          <w:sz w:val="28"/>
          <w:szCs w:val="28"/>
        </w:rPr>
        <w:t>6</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504A175E"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EC47A4">
        <w:rPr>
          <w:b/>
          <w:bCs/>
        </w:rPr>
        <w:t>30</w:t>
      </w:r>
      <w:r w:rsidR="003A73DB" w:rsidRPr="00B106CA">
        <w:rPr>
          <w:b/>
          <w:bCs/>
        </w:rPr>
        <w:t>.</w:t>
      </w:r>
      <w:r w:rsidR="00D65FFD">
        <w:rPr>
          <w:b/>
          <w:bCs/>
        </w:rPr>
        <w:t>0</w:t>
      </w:r>
      <w:r w:rsidR="00EC47A4">
        <w:rPr>
          <w:b/>
          <w:bCs/>
        </w:rPr>
        <w:t>4</w:t>
      </w:r>
      <w:r w:rsidRPr="00B106CA">
        <w:rPr>
          <w:b/>
          <w:bCs/>
        </w:rPr>
        <w:t>.20</w:t>
      </w:r>
      <w:r w:rsidR="007E1C9C" w:rsidRPr="00B106CA">
        <w:rPr>
          <w:b/>
          <w:bCs/>
        </w:rPr>
        <w:t>2</w:t>
      </w:r>
      <w:r w:rsidR="00D65FFD">
        <w:rPr>
          <w:b/>
          <w:bCs/>
        </w:rPr>
        <w:t>5</w:t>
      </w:r>
      <w:r w:rsidRPr="00B106CA">
        <w:rPr>
          <w:b/>
          <w:bCs/>
        </w:rPr>
        <w:t xml:space="preserve"> г. по </w:t>
      </w:r>
      <w:r w:rsidR="00EC47A4">
        <w:rPr>
          <w:b/>
          <w:bCs/>
        </w:rPr>
        <w:t>0</w:t>
      </w:r>
      <w:r w:rsidR="00B6522B">
        <w:rPr>
          <w:b/>
          <w:bCs/>
        </w:rPr>
        <w:t>3</w:t>
      </w:r>
      <w:r w:rsidR="003A73DB" w:rsidRPr="00B106CA">
        <w:rPr>
          <w:b/>
          <w:bCs/>
        </w:rPr>
        <w:t>.</w:t>
      </w:r>
      <w:r w:rsidR="0088024C">
        <w:rPr>
          <w:b/>
          <w:bCs/>
        </w:rPr>
        <w:t>0</w:t>
      </w:r>
      <w:r w:rsidR="00EC47A4">
        <w:rPr>
          <w:b/>
          <w:bCs/>
        </w:rPr>
        <w:t>6</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1F4020F" w:rsidR="00362841" w:rsidRPr="0005653B" w:rsidRDefault="00362841" w:rsidP="00362841">
      <w:pPr>
        <w:jc w:val="center"/>
        <w:outlineLvl w:val="0"/>
        <w:rPr>
          <w:bCs/>
        </w:rPr>
      </w:pPr>
      <w:r w:rsidRPr="0005653B">
        <w:rPr>
          <w:b/>
          <w:bCs/>
        </w:rPr>
        <w:t xml:space="preserve">не позднее </w:t>
      </w:r>
      <w:r w:rsidR="00EC47A4">
        <w:rPr>
          <w:b/>
          <w:bCs/>
        </w:rPr>
        <w:t>0</w:t>
      </w:r>
      <w:r w:rsidR="009A16DC">
        <w:rPr>
          <w:b/>
          <w:bCs/>
        </w:rPr>
        <w:t>3</w:t>
      </w:r>
      <w:r w:rsidR="003A73DB" w:rsidRPr="00B106CA">
        <w:rPr>
          <w:b/>
          <w:bCs/>
        </w:rPr>
        <w:t>.</w:t>
      </w:r>
      <w:r w:rsidR="0088024C">
        <w:rPr>
          <w:b/>
          <w:bCs/>
        </w:rPr>
        <w:t>0</w:t>
      </w:r>
      <w:r w:rsidR="00EC47A4">
        <w:rPr>
          <w:b/>
          <w:bCs/>
        </w:rPr>
        <w:t>6</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E3C2C0B"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9A16DC">
        <w:rPr>
          <w:b/>
          <w:bCs/>
        </w:rPr>
        <w:t>05</w:t>
      </w:r>
      <w:r w:rsidR="003A73DB" w:rsidRPr="00B106CA">
        <w:rPr>
          <w:b/>
          <w:bCs/>
        </w:rPr>
        <w:t>.</w:t>
      </w:r>
      <w:r w:rsidR="001C1729">
        <w:rPr>
          <w:b/>
          <w:bCs/>
        </w:rPr>
        <w:t>0</w:t>
      </w:r>
      <w:r w:rsidR="003C3F45">
        <w:rPr>
          <w:b/>
          <w:bCs/>
        </w:rPr>
        <w:t>6</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084698DE" w14:textId="2BBE11D1" w:rsidR="00187A2C" w:rsidRDefault="006419C5" w:rsidP="00187A2C">
      <w:pPr>
        <w:ind w:left="-57" w:right="-57" w:firstLine="567"/>
        <w:jc w:val="both"/>
      </w:pPr>
      <w:r w:rsidRPr="00E52FA1">
        <w:rPr>
          <w:b/>
          <w:bCs/>
        </w:rPr>
        <w:t xml:space="preserve">1. </w:t>
      </w:r>
      <w:r w:rsidR="00187A2C" w:rsidRPr="007B6800">
        <w:rPr>
          <w:b/>
        </w:rPr>
        <w:t>- нежилое помещение</w:t>
      </w:r>
      <w:r w:rsidR="00187A2C" w:rsidRPr="00A51042">
        <w:rPr>
          <w:b/>
        </w:rPr>
        <w:t xml:space="preserve"> </w:t>
      </w:r>
      <w:r w:rsidR="00187A2C" w:rsidRPr="007B6800">
        <w:rPr>
          <w:b/>
          <w:bCs/>
        </w:rPr>
        <w:t xml:space="preserve">площадью </w:t>
      </w:r>
      <w:r w:rsidR="00187A2C">
        <w:rPr>
          <w:b/>
          <w:bCs/>
        </w:rPr>
        <w:t>154,3</w:t>
      </w:r>
      <w:r w:rsidR="00187A2C" w:rsidRPr="007B6800">
        <w:rPr>
          <w:b/>
          <w:bCs/>
        </w:rPr>
        <w:t xml:space="preserve"> кв. м</w:t>
      </w:r>
      <w:r w:rsidR="00187A2C">
        <w:rPr>
          <w:b/>
          <w:bCs/>
        </w:rPr>
        <w:t xml:space="preserve">, </w:t>
      </w:r>
      <w:r w:rsidR="00187A2C" w:rsidRPr="00CA2CD7">
        <w:rPr>
          <w:b/>
          <w:bCs/>
        </w:rPr>
        <w:t>расположенно</w:t>
      </w:r>
      <w:r w:rsidR="00187A2C">
        <w:rPr>
          <w:b/>
          <w:bCs/>
        </w:rPr>
        <w:t>е</w:t>
      </w:r>
      <w:r w:rsidR="00187A2C" w:rsidRPr="00CA2CD7">
        <w:rPr>
          <w:b/>
          <w:bCs/>
        </w:rPr>
        <w:t xml:space="preserve"> по адресу:</w:t>
      </w:r>
      <w:r w:rsidR="00187A2C" w:rsidRPr="00CA2CD7">
        <w:rPr>
          <w:b/>
        </w:rPr>
        <w:t xml:space="preserve"> </w:t>
      </w:r>
      <w:r w:rsidR="00187A2C">
        <w:rPr>
          <w:b/>
        </w:rPr>
        <w:t xml:space="preserve">Российская Федерация, </w:t>
      </w:r>
      <w:r w:rsidR="00187A2C" w:rsidRPr="00CA2CD7">
        <w:rPr>
          <w:b/>
        </w:rPr>
        <w:t>Кемеровская</w:t>
      </w:r>
      <w:r w:rsidR="00187A2C">
        <w:rPr>
          <w:b/>
        </w:rPr>
        <w:t xml:space="preserve"> область-Кузбасс, Киселевский городской округ, </w:t>
      </w:r>
      <w:r w:rsidR="00187A2C" w:rsidRPr="00CA2CD7">
        <w:rPr>
          <w:b/>
        </w:rPr>
        <w:t>г</w:t>
      </w:r>
      <w:r w:rsidR="00187A2C">
        <w:rPr>
          <w:b/>
        </w:rPr>
        <w:t>. Киселевск,                  ул. 50 лет города</w:t>
      </w:r>
      <w:r w:rsidR="00187A2C" w:rsidRPr="00CA2CD7">
        <w:rPr>
          <w:b/>
        </w:rPr>
        <w:t xml:space="preserve">, </w:t>
      </w:r>
      <w:r w:rsidR="00187A2C">
        <w:rPr>
          <w:b/>
        </w:rPr>
        <w:t>дом 27а, помещение 1</w:t>
      </w:r>
      <w:r w:rsidR="00187A2C">
        <w:rPr>
          <w:b/>
          <w:bCs/>
        </w:rPr>
        <w:t xml:space="preserve">, </w:t>
      </w:r>
      <w:r w:rsidR="00187A2C" w:rsidRPr="00CA2CD7">
        <w:rPr>
          <w:bCs/>
        </w:rPr>
        <w:t xml:space="preserve">с кадастровым номером </w:t>
      </w:r>
      <w:r w:rsidR="00187A2C" w:rsidRPr="00625809">
        <w:rPr>
          <w:rFonts w:eastAsia="TimesNewRomanPSMT"/>
          <w:lang w:eastAsia="en-US"/>
        </w:rPr>
        <w:t>42:2</w:t>
      </w:r>
      <w:r w:rsidR="00187A2C">
        <w:rPr>
          <w:rFonts w:eastAsia="TimesNewRomanPSMT"/>
          <w:lang w:eastAsia="en-US"/>
        </w:rPr>
        <w:t>5</w:t>
      </w:r>
      <w:r w:rsidR="00187A2C" w:rsidRPr="00625809">
        <w:rPr>
          <w:rFonts w:eastAsia="TimesNewRomanPSMT"/>
          <w:lang w:eastAsia="en-US"/>
        </w:rPr>
        <w:t>:010</w:t>
      </w:r>
      <w:r w:rsidR="00187A2C">
        <w:rPr>
          <w:rFonts w:eastAsia="TimesNewRomanPSMT"/>
          <w:lang w:eastAsia="en-US"/>
        </w:rPr>
        <w:t>4007</w:t>
      </w:r>
      <w:r w:rsidR="00187A2C" w:rsidRPr="00625809">
        <w:rPr>
          <w:rFonts w:eastAsia="TimesNewRomanPSMT"/>
          <w:lang w:eastAsia="en-US"/>
        </w:rPr>
        <w:t>:</w:t>
      </w:r>
      <w:r w:rsidR="00187A2C">
        <w:rPr>
          <w:rFonts w:eastAsia="TimesNewRomanPSMT"/>
          <w:lang w:eastAsia="en-US"/>
        </w:rPr>
        <w:t>5781</w:t>
      </w:r>
      <w:r w:rsidR="00187A2C" w:rsidRPr="00625809">
        <w:rPr>
          <w:bCs/>
        </w:rPr>
        <w:t>, этаж № 1</w:t>
      </w:r>
      <w:r w:rsidR="00187A2C">
        <w:rPr>
          <w:bCs/>
        </w:rPr>
        <w:t xml:space="preserve">, </w:t>
      </w:r>
      <w:r w:rsidR="00187A2C" w:rsidRPr="00625809">
        <w:rPr>
          <w:bCs/>
        </w:rPr>
        <w:t>принадлежащ</w:t>
      </w:r>
      <w:r w:rsidR="00187A2C">
        <w:rPr>
          <w:bCs/>
        </w:rPr>
        <w:t>ее</w:t>
      </w:r>
      <w:r w:rsidR="00187A2C" w:rsidRPr="00625809">
        <w:rPr>
          <w:bCs/>
        </w:rPr>
        <w:t xml:space="preserve"> </w:t>
      </w:r>
      <w:r w:rsidR="004230D4">
        <w:rPr>
          <w:bCs/>
        </w:rPr>
        <w:t xml:space="preserve">собственнику </w:t>
      </w:r>
      <w:r w:rsidR="00187A2C" w:rsidRPr="00625809">
        <w:rPr>
          <w:bCs/>
        </w:rPr>
        <w:t xml:space="preserve">на праве собственности, </w:t>
      </w:r>
      <w:r w:rsidR="00187A2C" w:rsidRPr="00C151D0">
        <w:rPr>
          <w:bCs/>
        </w:rPr>
        <w:t>что подтверждается записью регистрации в Едином государственном реестре прав на недвижимое имущество и сделок с ним</w:t>
      </w:r>
      <w:r w:rsidR="00187A2C" w:rsidRPr="00C151D0">
        <w:t xml:space="preserve"> </w:t>
      </w:r>
      <w:r w:rsidR="00187A2C" w:rsidRPr="00CA2CD7">
        <w:t xml:space="preserve">№ </w:t>
      </w:r>
      <w:r w:rsidR="00187A2C" w:rsidRPr="00625809">
        <w:rPr>
          <w:rFonts w:eastAsia="TimesNewRomanPSMT"/>
          <w:lang w:eastAsia="en-US"/>
        </w:rPr>
        <w:t>42</w:t>
      </w:r>
      <w:r w:rsidR="00187A2C">
        <w:rPr>
          <w:rFonts w:eastAsia="TimesNewRomanPSMT"/>
          <w:lang w:eastAsia="en-US"/>
        </w:rPr>
        <w:t>:25:0104007:5781-</w:t>
      </w:r>
      <w:r w:rsidR="00187A2C" w:rsidRPr="00625809">
        <w:rPr>
          <w:rFonts w:eastAsia="TimesNewRomanPSMT"/>
          <w:lang w:eastAsia="en-US"/>
        </w:rPr>
        <w:t>42/0</w:t>
      </w:r>
      <w:r w:rsidR="00187A2C">
        <w:rPr>
          <w:rFonts w:eastAsia="TimesNewRomanPSMT"/>
          <w:lang w:eastAsia="en-US"/>
        </w:rPr>
        <w:t>76</w:t>
      </w:r>
      <w:r w:rsidR="00187A2C" w:rsidRPr="00625809">
        <w:rPr>
          <w:rFonts w:eastAsia="TimesNewRomanPSMT"/>
          <w:lang w:eastAsia="en-US"/>
        </w:rPr>
        <w:t>/20</w:t>
      </w:r>
      <w:r w:rsidR="00187A2C">
        <w:rPr>
          <w:rFonts w:eastAsia="TimesNewRomanPSMT"/>
          <w:lang w:eastAsia="en-US"/>
        </w:rPr>
        <w:t>24</w:t>
      </w:r>
      <w:r w:rsidR="00187A2C" w:rsidRPr="00625809">
        <w:rPr>
          <w:rFonts w:eastAsia="TimesNewRomanPSMT"/>
          <w:lang w:eastAsia="en-US"/>
        </w:rPr>
        <w:t>-</w:t>
      </w:r>
      <w:r w:rsidR="00187A2C">
        <w:rPr>
          <w:rFonts w:eastAsia="TimesNewRomanPSMT"/>
          <w:lang w:eastAsia="en-US"/>
        </w:rPr>
        <w:t>1</w:t>
      </w:r>
      <w:r w:rsidR="00187A2C" w:rsidRPr="00CA2CD7">
        <w:t xml:space="preserve"> от </w:t>
      </w:r>
      <w:r w:rsidR="00187A2C">
        <w:t>18</w:t>
      </w:r>
      <w:r w:rsidR="00187A2C" w:rsidRPr="00CA2CD7">
        <w:t>.</w:t>
      </w:r>
      <w:r w:rsidR="00187A2C">
        <w:t>11</w:t>
      </w:r>
      <w:r w:rsidR="00187A2C" w:rsidRPr="00CA2CD7">
        <w:t>.20</w:t>
      </w:r>
      <w:r w:rsidR="00187A2C">
        <w:t>24</w:t>
      </w:r>
      <w:r w:rsidR="00187A2C" w:rsidRPr="00CA2CD7">
        <w:t xml:space="preserve"> (</w:t>
      </w:r>
      <w:r w:rsidR="00187A2C" w:rsidRPr="007F1F44">
        <w:t>выписка из Единого государственного реестра недвижимости об объекте недвижимости от 06.12.2024, выдана Филиалом публично-правовой компании «Роскадастр» по Кемеровской</w:t>
      </w:r>
      <w:r w:rsidR="00187A2C" w:rsidRPr="00D8772A">
        <w:t xml:space="preserve"> области - Кузбассу</w:t>
      </w:r>
      <w:r w:rsidR="00187A2C" w:rsidRPr="00C151D0">
        <w:t>)</w:t>
      </w:r>
      <w:r w:rsidR="00187A2C">
        <w:t>;</w:t>
      </w:r>
    </w:p>
    <w:p w14:paraId="17631F91" w14:textId="35BE504D" w:rsidR="00187A2C" w:rsidRDefault="00187A2C" w:rsidP="00187A2C">
      <w:pPr>
        <w:spacing w:after="120"/>
        <w:ind w:left="-57" w:right="-57" w:firstLine="567"/>
        <w:jc w:val="both"/>
      </w:pPr>
      <w:r>
        <w:t xml:space="preserve">- </w:t>
      </w:r>
      <w:r>
        <w:rPr>
          <w:b/>
        </w:rPr>
        <w:t>47</w:t>
      </w:r>
      <w:r w:rsidRPr="000C4749">
        <w:rPr>
          <w:b/>
        </w:rPr>
        <w:t xml:space="preserve">/100 доли </w:t>
      </w:r>
      <w:r w:rsidRPr="00347DDD">
        <w:rPr>
          <w:b/>
        </w:rPr>
        <w:t>з</w:t>
      </w:r>
      <w:r w:rsidRPr="000C4749">
        <w:rPr>
          <w:b/>
        </w:rPr>
        <w:t>емельного участка</w:t>
      </w:r>
      <w:r>
        <w:rPr>
          <w:b/>
        </w:rPr>
        <w:t xml:space="preserve"> </w:t>
      </w:r>
      <w:r w:rsidRPr="0017225A">
        <w:rPr>
          <w:b/>
        </w:rPr>
        <w:t xml:space="preserve">площадью </w:t>
      </w:r>
      <w:r>
        <w:rPr>
          <w:b/>
        </w:rPr>
        <w:t xml:space="preserve">830 </w:t>
      </w:r>
      <w:r w:rsidRPr="0017225A">
        <w:rPr>
          <w:b/>
        </w:rPr>
        <w:t>кв. м</w:t>
      </w:r>
      <w:r w:rsidRPr="000C4749">
        <w:rPr>
          <w:b/>
        </w:rPr>
        <w:t>, расположенного по адресу</w:t>
      </w:r>
      <w:r w:rsidRPr="000C4749">
        <w:t xml:space="preserve">: </w:t>
      </w:r>
      <w:r w:rsidRPr="008741F7">
        <w:rPr>
          <w:b/>
        </w:rPr>
        <w:t>Российская Федерация, Кемеровская область, Киселевский городской округ, город Киселевск, ул. 50 лет города</w:t>
      </w:r>
      <w:r w:rsidRPr="0017225A">
        <w:rPr>
          <w:b/>
        </w:rPr>
        <w:t xml:space="preserve">, </w:t>
      </w:r>
      <w:r>
        <w:rPr>
          <w:bCs/>
        </w:rPr>
        <w:t>кадастровый</w:t>
      </w:r>
      <w:r w:rsidRPr="000C4749">
        <w:rPr>
          <w:bCs/>
        </w:rPr>
        <w:t xml:space="preserve"> номер </w:t>
      </w:r>
      <w:r w:rsidRPr="006B3935">
        <w:rPr>
          <w:bCs/>
        </w:rPr>
        <w:t>42:25:0104007:5274</w:t>
      </w:r>
      <w:r w:rsidRPr="000C4749">
        <w:t xml:space="preserve">, категория земель: земли населенных пунктов, разрешенное использование: </w:t>
      </w:r>
      <w:r>
        <w:t>под отделение сбербанка</w:t>
      </w:r>
      <w:r w:rsidRPr="000C4749">
        <w:t>,</w:t>
      </w:r>
      <w:r w:rsidRPr="000C4749">
        <w:rPr>
          <w:bCs/>
        </w:rPr>
        <w:t xml:space="preserve"> принадлежащего </w:t>
      </w:r>
      <w:r>
        <w:rPr>
          <w:bCs/>
        </w:rPr>
        <w:t>собственнику</w:t>
      </w:r>
      <w:r w:rsidR="004230D4">
        <w:rPr>
          <w:bCs/>
        </w:rPr>
        <w:t xml:space="preserve"> </w:t>
      </w:r>
      <w:r w:rsidRPr="000C4749">
        <w:rPr>
          <w:bCs/>
        </w:rPr>
        <w:t xml:space="preserve">на праве собственности, что подтверждается записью регистрации в Едином государственном реестре прав на недвижимое имущество и сделок с ним № </w:t>
      </w:r>
      <w:r w:rsidRPr="00625809">
        <w:rPr>
          <w:rFonts w:eastAsia="TimesNewRomanPSMT"/>
          <w:lang w:eastAsia="en-US"/>
        </w:rPr>
        <w:t>42</w:t>
      </w:r>
      <w:r>
        <w:rPr>
          <w:rFonts w:eastAsia="TimesNewRomanPSMT"/>
          <w:lang w:eastAsia="en-US"/>
        </w:rPr>
        <w:t>:25:0104007:5274-</w:t>
      </w:r>
      <w:r w:rsidRPr="00625809">
        <w:rPr>
          <w:rFonts w:eastAsia="TimesNewRomanPSMT"/>
          <w:lang w:eastAsia="en-US"/>
        </w:rPr>
        <w:t>42/0</w:t>
      </w:r>
      <w:r>
        <w:rPr>
          <w:rFonts w:eastAsia="TimesNewRomanPSMT"/>
          <w:lang w:eastAsia="en-US"/>
        </w:rPr>
        <w:t>09</w:t>
      </w:r>
      <w:r w:rsidRPr="00625809">
        <w:rPr>
          <w:rFonts w:eastAsia="TimesNewRomanPSMT"/>
          <w:lang w:eastAsia="en-US"/>
        </w:rPr>
        <w:t>/20</w:t>
      </w:r>
      <w:r>
        <w:rPr>
          <w:rFonts w:eastAsia="TimesNewRomanPSMT"/>
          <w:lang w:eastAsia="en-US"/>
        </w:rPr>
        <w:t>19</w:t>
      </w:r>
      <w:r w:rsidRPr="00625809">
        <w:rPr>
          <w:rFonts w:eastAsia="TimesNewRomanPSMT"/>
          <w:lang w:eastAsia="en-US"/>
        </w:rPr>
        <w:t>-</w:t>
      </w:r>
      <w:r>
        <w:rPr>
          <w:rFonts w:eastAsia="TimesNewRomanPSMT"/>
          <w:lang w:eastAsia="en-US"/>
        </w:rPr>
        <w:t>1</w:t>
      </w:r>
      <w:r w:rsidRPr="00CA2CD7">
        <w:t xml:space="preserve"> </w:t>
      </w:r>
      <w:r w:rsidRPr="000C4749">
        <w:rPr>
          <w:bCs/>
        </w:rPr>
        <w:t xml:space="preserve">от </w:t>
      </w:r>
      <w:r>
        <w:rPr>
          <w:bCs/>
        </w:rPr>
        <w:t>24</w:t>
      </w:r>
      <w:r w:rsidRPr="000C4749">
        <w:rPr>
          <w:bCs/>
        </w:rPr>
        <w:t>.</w:t>
      </w:r>
      <w:r>
        <w:rPr>
          <w:bCs/>
        </w:rPr>
        <w:t>06</w:t>
      </w:r>
      <w:r w:rsidRPr="000C4749">
        <w:rPr>
          <w:bCs/>
        </w:rPr>
        <w:t>.20</w:t>
      </w:r>
      <w:r>
        <w:rPr>
          <w:bCs/>
        </w:rPr>
        <w:t>19</w:t>
      </w:r>
      <w:r w:rsidRPr="000C4749">
        <w:rPr>
          <w:bCs/>
        </w:rPr>
        <w:t xml:space="preserve"> </w:t>
      </w:r>
      <w:r w:rsidRPr="000C4749">
        <w:t>(</w:t>
      </w:r>
      <w:r w:rsidRPr="00040CCE">
        <w:t xml:space="preserve">выписка из Единого государственного реестра недвижимости об </w:t>
      </w:r>
      <w:r>
        <w:t>объекте недвижимости</w:t>
      </w:r>
      <w:r w:rsidRPr="00040CCE">
        <w:t xml:space="preserve"> от </w:t>
      </w:r>
      <w:r>
        <w:t>12.11</w:t>
      </w:r>
      <w:r w:rsidRPr="00040CCE">
        <w:t>.202</w:t>
      </w:r>
      <w:r>
        <w:t>4</w:t>
      </w:r>
      <w:r w:rsidRPr="00040CCE">
        <w:t xml:space="preserve">, </w:t>
      </w:r>
      <w:r>
        <w:t>выда</w:t>
      </w:r>
      <w:r w:rsidRPr="00793F55">
        <w:t>н</w:t>
      </w:r>
      <w:r>
        <w:t>а</w:t>
      </w:r>
      <w:r w:rsidRPr="00793F55">
        <w:t xml:space="preserve"> </w:t>
      </w:r>
      <w:r w:rsidRPr="00040CCE">
        <w:t>Филиалом публично-правовой компании «Роскадастр» по Кемеровской области - Кузбасс</w:t>
      </w:r>
      <w:r w:rsidRPr="0017225A">
        <w:t>)</w:t>
      </w:r>
      <w:r>
        <w:rPr>
          <w:bCs/>
        </w:rPr>
        <w:t>.</w:t>
      </w:r>
    </w:p>
    <w:p w14:paraId="5E8F7B46" w14:textId="77777777" w:rsidR="00ED74D4" w:rsidRPr="00ED74D4" w:rsidRDefault="00ED74D4" w:rsidP="00ED74D4">
      <w:pPr>
        <w:numPr>
          <w:ilvl w:val="0"/>
          <w:numId w:val="15"/>
        </w:numPr>
        <w:ind w:left="-57" w:right="-57" w:firstLine="567"/>
        <w:jc w:val="both"/>
        <w:rPr>
          <w:rFonts w:eastAsia="Times New Roman"/>
        </w:rPr>
      </w:pPr>
      <w:r w:rsidRPr="00ED74D4">
        <w:rPr>
          <w:rFonts w:eastAsia="Times New Roman"/>
        </w:rPr>
        <w:t xml:space="preserve">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 за исключением: ограничения прав на земельный участок </w:t>
      </w:r>
      <w:r w:rsidRPr="00ED74D4">
        <w:rPr>
          <w:rFonts w:eastAsia="Times New Roman"/>
          <w:bCs/>
        </w:rPr>
        <w:t xml:space="preserve">в виде сервитута </w:t>
      </w:r>
      <w:r w:rsidRPr="00ED74D4">
        <w:rPr>
          <w:rFonts w:eastAsia="Times New Roman"/>
        </w:rPr>
        <w:t xml:space="preserve">от 24.06.2019                                                           </w:t>
      </w:r>
      <w:r w:rsidRPr="00ED74D4">
        <w:rPr>
          <w:rFonts w:eastAsia="Times New Roman"/>
        </w:rPr>
        <w:lastRenderedPageBreak/>
        <w:t xml:space="preserve">№ </w:t>
      </w:r>
      <w:r w:rsidRPr="00ED74D4">
        <w:rPr>
          <w:rFonts w:eastAsia="TimesNewRomanPSMT"/>
        </w:rPr>
        <w:t>42:25:0104007:5274-42/009/2019-2</w:t>
      </w:r>
      <w:r w:rsidRPr="00ED74D4">
        <w:rPr>
          <w:rFonts w:eastAsia="Times New Roman"/>
        </w:rPr>
        <w:t xml:space="preserve">, срок действия: с 24.06.2019 постоянно, на основании распоряжения Администрации Киселевского городского округа «Об установлении публичного сервитута» от 26.04.2011 № 95, что подтверждается выпиской из Единого государственного реестра недвижимости об объекте недвижимости от 12.11.2024, выдана Филиалом публично-правовой компании «Роскадастр» по Кемеровской области – Кузбасс. </w:t>
      </w: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13E76763" w14:textId="77777777" w:rsidR="004230D4" w:rsidRPr="004230D4" w:rsidRDefault="004230D4" w:rsidP="004230D4">
      <w:pPr>
        <w:numPr>
          <w:ilvl w:val="1"/>
          <w:numId w:val="16"/>
        </w:numPr>
        <w:tabs>
          <w:tab w:val="left" w:pos="993"/>
        </w:tabs>
        <w:spacing w:after="120"/>
        <w:ind w:left="-57" w:right="-57" w:firstLine="567"/>
        <w:contextualSpacing/>
        <w:jc w:val="both"/>
        <w:rPr>
          <w:rFonts w:eastAsia="Times New Roman"/>
          <w:spacing w:val="-2"/>
        </w:rPr>
      </w:pPr>
      <w:r w:rsidRPr="004230D4">
        <w:rPr>
          <w:rFonts w:eastAsia="Times New Roman"/>
          <w:b/>
          <w:spacing w:val="-2"/>
        </w:rPr>
        <w:t xml:space="preserve">Начальная цена </w:t>
      </w:r>
      <w:r w:rsidRPr="004230D4">
        <w:rPr>
          <w:rFonts w:eastAsia="Times New Roman"/>
          <w:b/>
        </w:rPr>
        <w:t>продажи Объекта</w:t>
      </w:r>
      <w:r w:rsidRPr="004230D4">
        <w:rPr>
          <w:rFonts w:eastAsia="Times New Roman"/>
        </w:rPr>
        <w:t xml:space="preserve"> устанавливается в размере 6 717 500,00</w:t>
      </w:r>
      <w:r w:rsidRPr="004230D4">
        <w:rPr>
          <w:rFonts w:eastAsia="Times New Roman"/>
          <w:b/>
        </w:rPr>
        <w:t xml:space="preserve"> </w:t>
      </w:r>
      <w:r w:rsidRPr="004230D4">
        <w:rPr>
          <w:rFonts w:eastAsia="Times New Roman"/>
        </w:rPr>
        <w:t>(Шесть миллионов семьсот семнадцать тысяч пятьсот</w:t>
      </w:r>
      <w:r w:rsidRPr="004230D4">
        <w:rPr>
          <w:rFonts w:eastAsia="Times New Roman"/>
          <w:b/>
        </w:rPr>
        <w:t xml:space="preserve"> </w:t>
      </w:r>
      <w:r w:rsidRPr="004230D4">
        <w:rPr>
          <w:rFonts w:eastAsia="Times New Roman"/>
        </w:rPr>
        <w:t xml:space="preserve">рублей 00 копеек), кроме того НДС (20 %) 1 298 500,00 (Один миллион двести девяносто восемь тысяч пятьсот рублей 00 копеек), всего с учетом НДС </w:t>
      </w:r>
      <w:r w:rsidRPr="004230D4">
        <w:rPr>
          <w:rFonts w:eastAsia="Times New Roman"/>
          <w:b/>
        </w:rPr>
        <w:t>8 016 000,00</w:t>
      </w:r>
      <w:r w:rsidRPr="004230D4">
        <w:rPr>
          <w:rFonts w:eastAsia="Times New Roman"/>
        </w:rPr>
        <w:t xml:space="preserve"> (Восемь миллионов шестнадцать тысяч рублей 00 копеек), </w:t>
      </w:r>
      <w:r w:rsidRPr="004230D4">
        <w:rPr>
          <w:rFonts w:eastAsia="Times New Roman"/>
          <w:spacing w:val="-2"/>
        </w:rPr>
        <w:t>и включает в себя:</w:t>
      </w:r>
    </w:p>
    <w:p w14:paraId="2F760CF2" w14:textId="77777777" w:rsidR="004230D4" w:rsidRPr="004230D4" w:rsidRDefault="004230D4" w:rsidP="004230D4">
      <w:pPr>
        <w:tabs>
          <w:tab w:val="left" w:pos="993"/>
        </w:tabs>
        <w:spacing w:after="120"/>
        <w:ind w:firstLine="567"/>
        <w:contextualSpacing/>
        <w:jc w:val="both"/>
        <w:rPr>
          <w:spacing w:val="-2"/>
        </w:rPr>
      </w:pPr>
      <w:r w:rsidRPr="004230D4">
        <w:rPr>
          <w:rFonts w:eastAsia="Times New Roman"/>
          <w:b/>
          <w:spacing w:val="-2"/>
        </w:rPr>
        <w:t xml:space="preserve">- </w:t>
      </w:r>
      <w:r w:rsidRPr="004230D4">
        <w:rPr>
          <w:spacing w:val="-2"/>
        </w:rPr>
        <w:t xml:space="preserve">стоимость </w:t>
      </w:r>
      <w:r w:rsidRPr="004230D4">
        <w:rPr>
          <w:rFonts w:eastAsia="Times New Roman"/>
        </w:rPr>
        <w:t xml:space="preserve">нежилого помещения </w:t>
      </w:r>
      <w:r w:rsidRPr="004230D4">
        <w:rPr>
          <w:rFonts w:eastAsia="Times New Roman"/>
          <w:bCs/>
        </w:rPr>
        <w:t>площадью 154,3 кв. м</w:t>
      </w:r>
      <w:r w:rsidRPr="004230D4">
        <w:rPr>
          <w:rFonts w:eastAsia="Times New Roman"/>
        </w:rPr>
        <w:t xml:space="preserve"> в размере 6 492 500,00</w:t>
      </w:r>
      <w:r w:rsidRPr="004230D4">
        <w:rPr>
          <w:rFonts w:eastAsia="Times New Roman"/>
          <w:spacing w:val="-2"/>
        </w:rPr>
        <w:t xml:space="preserve"> (Шесть миллионов четыреста девяносто две тысячи пятьсот рублей 00 копеек), кроме того НДС (20%) </w:t>
      </w:r>
      <w:r w:rsidRPr="004230D4">
        <w:rPr>
          <w:rFonts w:eastAsia="Times New Roman"/>
        </w:rPr>
        <w:t>1 298 500,00 (Один миллион двести девяносто восемь тысяч пятьсот рублей 00 копеек)</w:t>
      </w:r>
      <w:r w:rsidRPr="004230D4">
        <w:rPr>
          <w:rFonts w:eastAsia="Times New Roman"/>
          <w:spacing w:val="-2"/>
        </w:rPr>
        <w:t xml:space="preserve">, всего с учетом НДС </w:t>
      </w:r>
      <w:r w:rsidRPr="004230D4">
        <w:rPr>
          <w:rFonts w:eastAsia="Times New Roman"/>
          <w:u w:val="single"/>
        </w:rPr>
        <w:t>7 791 000,00</w:t>
      </w:r>
      <w:r w:rsidRPr="004230D4">
        <w:rPr>
          <w:rFonts w:eastAsia="Times New Roman"/>
          <w:spacing w:val="-2"/>
        </w:rPr>
        <w:t xml:space="preserve"> (Семь миллионов семьсот девяносто одна тысяча рублей 00 копеек)</w:t>
      </w:r>
      <w:r w:rsidRPr="004230D4">
        <w:rPr>
          <w:spacing w:val="-2"/>
        </w:rPr>
        <w:t>;</w:t>
      </w:r>
    </w:p>
    <w:p w14:paraId="5EDB5A6E" w14:textId="77777777" w:rsidR="004230D4" w:rsidRDefault="004230D4" w:rsidP="004230D4">
      <w:pPr>
        <w:tabs>
          <w:tab w:val="left" w:pos="993"/>
        </w:tabs>
        <w:spacing w:after="120"/>
        <w:ind w:firstLine="567"/>
        <w:contextualSpacing/>
        <w:jc w:val="both"/>
        <w:rPr>
          <w:rFonts w:eastAsia="Times New Roman"/>
        </w:rPr>
      </w:pPr>
      <w:r w:rsidRPr="004230D4">
        <w:rPr>
          <w:rFonts w:eastAsia="Times New Roman"/>
          <w:b/>
          <w:spacing w:val="-2"/>
        </w:rPr>
        <w:t>-</w:t>
      </w:r>
      <w:r w:rsidRPr="004230D4">
        <w:rPr>
          <w:rFonts w:eastAsia="Times New Roman"/>
          <w:spacing w:val="-2"/>
        </w:rPr>
        <w:t xml:space="preserve"> </w:t>
      </w:r>
      <w:r w:rsidRPr="004230D4">
        <w:rPr>
          <w:spacing w:val="-2"/>
        </w:rPr>
        <w:t xml:space="preserve">стоимость </w:t>
      </w:r>
      <w:r w:rsidRPr="004230D4">
        <w:rPr>
          <w:rFonts w:eastAsia="Times New Roman"/>
        </w:rPr>
        <w:t xml:space="preserve">47/100 доли земельного участка площадью 830 кв. м в размере </w:t>
      </w:r>
      <w:r w:rsidRPr="004230D4">
        <w:rPr>
          <w:rFonts w:eastAsia="Times New Roman"/>
          <w:u w:val="single"/>
        </w:rPr>
        <w:t>225 000,00</w:t>
      </w:r>
      <w:r w:rsidRPr="004230D4">
        <w:rPr>
          <w:rFonts w:eastAsia="Times New Roman"/>
        </w:rPr>
        <w:t xml:space="preserve"> </w:t>
      </w:r>
      <w:r w:rsidRPr="004230D4">
        <w:rPr>
          <w:rFonts w:eastAsia="Times New Roman"/>
          <w:spacing w:val="-2"/>
        </w:rPr>
        <w:t xml:space="preserve">(Двести двадцать пять тысяч рублей 00 копеек). </w:t>
      </w:r>
      <w:r w:rsidRPr="004230D4">
        <w:rPr>
          <w:rFonts w:eastAsia="Times New Roman"/>
        </w:rPr>
        <w:t>НДС не облагается согласно подпункта 6 пункта 2 статьи 146 НК РФ.</w:t>
      </w:r>
    </w:p>
    <w:p w14:paraId="769FB9C2" w14:textId="77777777" w:rsidR="00D32E70" w:rsidRDefault="00D32E70" w:rsidP="004230D4">
      <w:pPr>
        <w:tabs>
          <w:tab w:val="left" w:pos="993"/>
        </w:tabs>
        <w:spacing w:after="120"/>
        <w:ind w:firstLine="567"/>
        <w:contextualSpacing/>
        <w:jc w:val="both"/>
        <w:rPr>
          <w:rFonts w:eastAsia="Times New Roman"/>
        </w:rPr>
      </w:pPr>
    </w:p>
    <w:p w14:paraId="18C3851C" w14:textId="77777777" w:rsidR="00D32E70" w:rsidRPr="00785239" w:rsidRDefault="00D32E70" w:rsidP="00D32E70">
      <w:pPr>
        <w:tabs>
          <w:tab w:val="left" w:pos="993"/>
        </w:tabs>
        <w:spacing w:after="120"/>
        <w:ind w:left="-57" w:right="-57" w:firstLine="567"/>
        <w:jc w:val="both"/>
      </w:pPr>
      <w:r w:rsidRPr="00D32E70">
        <w:rPr>
          <w:b/>
          <w:bCs/>
        </w:rPr>
        <w:t>Сумма задатка</w:t>
      </w:r>
      <w:r w:rsidRPr="00785239">
        <w:t xml:space="preserve"> устанавливается в размере </w:t>
      </w:r>
      <w:r>
        <w:rPr>
          <w:b/>
        </w:rPr>
        <w:t>150</w:t>
      </w:r>
      <w:r w:rsidRPr="00785239">
        <w:rPr>
          <w:b/>
        </w:rPr>
        <w:t xml:space="preserve"> 000,00 </w:t>
      </w:r>
      <w:r w:rsidRPr="00785239">
        <w:t>(</w:t>
      </w:r>
      <w:r>
        <w:t>Сто пятьдесят</w:t>
      </w:r>
      <w:r w:rsidRPr="00785239">
        <w:t xml:space="preserve"> тысяч</w:t>
      </w:r>
      <w:r w:rsidRPr="00785239">
        <w:rPr>
          <w:b/>
        </w:rPr>
        <w:t xml:space="preserve"> </w:t>
      </w:r>
      <w:r w:rsidRPr="00785239">
        <w:t>рублей 00 копеек</w:t>
      </w:r>
      <w:r>
        <w:t>)</w:t>
      </w:r>
      <w:r w:rsidRPr="00785239">
        <w:t xml:space="preserve">. </w:t>
      </w:r>
    </w:p>
    <w:p w14:paraId="46ACBCF7" w14:textId="386403D8" w:rsidR="00C17036" w:rsidRPr="00785239" w:rsidRDefault="0036512E" w:rsidP="00C17036">
      <w:pPr>
        <w:tabs>
          <w:tab w:val="left" w:pos="993"/>
        </w:tabs>
        <w:spacing w:after="120"/>
        <w:ind w:left="-57" w:right="-57" w:firstLine="567"/>
        <w:jc w:val="both"/>
      </w:pPr>
      <w:r w:rsidRPr="005D39FE">
        <w:rPr>
          <w:b/>
        </w:rPr>
        <w:t>Шаг</w:t>
      </w:r>
      <w:r w:rsidR="007C5D38" w:rsidRPr="005D39FE">
        <w:rPr>
          <w:b/>
        </w:rPr>
        <w:t xml:space="preserve"> на повышение</w:t>
      </w:r>
      <w:r w:rsidRPr="005D39FE">
        <w:rPr>
          <w:b/>
        </w:rPr>
        <w:t xml:space="preserve">: </w:t>
      </w:r>
      <w:r w:rsidR="00D35833" w:rsidRPr="00D35833">
        <w:rPr>
          <w:rFonts w:eastAsia="Times New Roman"/>
        </w:rPr>
        <w:t xml:space="preserve">Шаг аукциона </w:t>
      </w:r>
      <w:r w:rsidR="00C17036" w:rsidRPr="00785239">
        <w:t xml:space="preserve">устанавливается в размере </w:t>
      </w:r>
      <w:r w:rsidR="00C17036">
        <w:rPr>
          <w:b/>
        </w:rPr>
        <w:t>48 096,00</w:t>
      </w:r>
      <w:r w:rsidR="00C17036" w:rsidRPr="00785239">
        <w:rPr>
          <w:b/>
        </w:rPr>
        <w:t xml:space="preserve"> </w:t>
      </w:r>
      <w:r w:rsidR="00C17036" w:rsidRPr="00785239">
        <w:t xml:space="preserve">(Сорок </w:t>
      </w:r>
      <w:r w:rsidR="00C17036">
        <w:t>восемь</w:t>
      </w:r>
      <w:r w:rsidR="00C17036" w:rsidRPr="00785239">
        <w:t xml:space="preserve"> тысяч </w:t>
      </w:r>
      <w:r w:rsidR="00C17036">
        <w:t>девяносто шесть</w:t>
      </w:r>
      <w:r w:rsidR="00C17036" w:rsidRPr="00785239">
        <w:rPr>
          <w:b/>
        </w:rPr>
        <w:t xml:space="preserve"> </w:t>
      </w:r>
      <w:r w:rsidR="00C17036" w:rsidRPr="00785239">
        <w:t>рубл</w:t>
      </w:r>
      <w:r w:rsidR="00C17036">
        <w:t>ей</w:t>
      </w:r>
      <w:r w:rsidR="00C17036" w:rsidRPr="00785239">
        <w:t xml:space="preserve"> 00 копеек</w:t>
      </w:r>
      <w:r w:rsidR="00C17036">
        <w:t>)</w:t>
      </w:r>
      <w:r w:rsidR="00C17036" w:rsidRPr="00785239">
        <w:t xml:space="preserve">, </w:t>
      </w:r>
      <w:r w:rsidR="00C17036">
        <w:t xml:space="preserve">0,6 </w:t>
      </w:r>
      <w:r w:rsidR="00C17036" w:rsidRPr="00785239">
        <w:t xml:space="preserve">% от начальной цены продажи Объекта. </w:t>
      </w:r>
    </w:p>
    <w:p w14:paraId="7D659784" w14:textId="77777777" w:rsidR="00ED74D4" w:rsidRDefault="00ED74D4" w:rsidP="00831A88">
      <w:pPr>
        <w:pStyle w:val="mcntmcntmsonormal"/>
        <w:shd w:val="clear" w:color="auto" w:fill="FFFFFF"/>
        <w:spacing w:before="24" w:beforeAutospacing="0" w:after="24" w:afterAutospacing="0"/>
        <w:jc w:val="both"/>
        <w:rPr>
          <w:color w:val="000000"/>
        </w:rPr>
      </w:pPr>
    </w:p>
    <w:p w14:paraId="5007E57A" w14:textId="70D6D992"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C17036">
        <w:rPr>
          <w:color w:val="000000"/>
        </w:rPr>
        <w:t xml:space="preserve"> Советская</w:t>
      </w:r>
      <w:r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lastRenderedPageBreak/>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об отзыве заявки вместе с заявкой поступает в «личный кабинет» Организатора </w:t>
      </w:r>
      <w:r w:rsidRPr="00F30D8B">
        <w:lastRenderedPageBreak/>
        <w:t>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3915D64E" w14:textId="52661A0A" w:rsidR="00E353C7" w:rsidRPr="005E5D56" w:rsidRDefault="00E353C7" w:rsidP="005E5D56">
      <w:pPr>
        <w:spacing w:after="120"/>
        <w:ind w:right="-57" w:firstLine="708"/>
        <w:jc w:val="both"/>
        <w:rPr>
          <w:rFonts w:eastAsia="Times New Roman"/>
          <w:b/>
          <w:bCs/>
        </w:rPr>
      </w:pPr>
      <w:r w:rsidRPr="00E353C7">
        <w:rPr>
          <w:rFonts w:eastAsia="Times New Roman"/>
          <w:b/>
        </w:rPr>
        <w:t>Продавец передает Покупателю (Победителю аукциона, Единственному участнику аукциона) Объект по акту приема-передачи не позднее 10 (Десяти) рабочих дней со дня поступления на счет Продавца в полном объёме денежных средств в оплату стоимости Объекта согласно Договору купли-продажи Объекта</w:t>
      </w:r>
      <w:r>
        <w:rPr>
          <w:rFonts w:eastAsia="Times New Roman"/>
          <w:b/>
        </w:rPr>
        <w:t>.</w:t>
      </w:r>
    </w:p>
    <w:p w14:paraId="55554AD3" w14:textId="77777777" w:rsidR="00D74917" w:rsidRPr="00D74917" w:rsidRDefault="00D74917" w:rsidP="00D74917">
      <w:pPr>
        <w:ind w:firstLine="567"/>
        <w:jc w:val="both"/>
        <w:rPr>
          <w:rFonts w:eastAsia="Times New Roman"/>
          <w:b/>
          <w:bCs/>
        </w:rPr>
      </w:pPr>
      <w:r w:rsidRPr="00D74917">
        <w:rPr>
          <w:rFonts w:eastAsia="Times New Roman"/>
          <w:b/>
        </w:rPr>
        <w:t>Дополнительное условие, для сведения претендентов на участие в торгах</w:t>
      </w:r>
      <w:r w:rsidRPr="00D74917">
        <w:rPr>
          <w:rFonts w:eastAsia="Times New Roman"/>
          <w:b/>
          <w:bCs/>
        </w:rPr>
        <w:t>:</w:t>
      </w:r>
    </w:p>
    <w:p w14:paraId="44246894" w14:textId="4D477BE6" w:rsidR="00D74917" w:rsidRPr="00D74917" w:rsidRDefault="00D74917" w:rsidP="00D74917">
      <w:pPr>
        <w:spacing w:after="120"/>
        <w:ind w:firstLine="567"/>
        <w:jc w:val="both"/>
        <w:rPr>
          <w:rFonts w:eastAsia="Times New Roman"/>
        </w:rPr>
      </w:pPr>
      <w:r w:rsidRPr="00D74917">
        <w:rPr>
          <w:rFonts w:eastAsia="Times New Roman"/>
          <w:b/>
          <w:bCs/>
        </w:rPr>
        <w:t xml:space="preserve">Продавец вправе предложить </w:t>
      </w:r>
      <w:r w:rsidRPr="00D74917">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D74917">
        <w:rPr>
          <w:rFonts w:eastAsia="Times New Roman"/>
          <w:b/>
          <w:u w:val="single"/>
        </w:rPr>
        <w:t>556 800,00</w:t>
      </w:r>
      <w:r w:rsidRPr="00D74917">
        <w:rPr>
          <w:rFonts w:eastAsia="Times New Roman"/>
          <w:b/>
        </w:rPr>
        <w:t xml:space="preserve"> (Пятьсот пятьдесят шесть тысяч восемьсот рублей 00 копеек).</w:t>
      </w:r>
      <w:r w:rsidRPr="00D74917">
        <w:rPr>
          <w:rFonts w:eastAsia="Times New Roman"/>
          <w:b/>
          <w:bCs/>
        </w:rPr>
        <w:t xml:space="preserve"> </w:t>
      </w:r>
      <w:r w:rsidRPr="00D74917">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2D4E183A" w14:textId="77777777" w:rsidR="00095835" w:rsidRDefault="00095835" w:rsidP="00A64B05">
      <w:pPr>
        <w:autoSpaceDE w:val="0"/>
        <w:autoSpaceDN w:val="0"/>
        <w:adjustRightInd w:val="0"/>
        <w:ind w:firstLine="709"/>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4752</Words>
  <Characters>32834</Characters>
  <Application>Microsoft Office Word</Application>
  <DocSecurity>0</DocSecurity>
  <Lines>273</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37511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20</cp:revision>
  <dcterms:created xsi:type="dcterms:W3CDTF">2024-10-22T09:16:00Z</dcterms:created>
  <dcterms:modified xsi:type="dcterms:W3CDTF">2025-04-23T06:10:00Z</dcterms:modified>
</cp:coreProperties>
</file>