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279D7" w:rsidP="00D713A2">
      <w:pPr>
        <w:pStyle w:val="a3"/>
        <w:ind w:left="118" w:right="104" w:firstLine="283"/>
        <w:jc w:val="both"/>
      </w:pPr>
      <w:r w:rsidRPr="007279D7">
        <w:t xml:space="preserve">Харина Нина Ивановна (дата рождения: 14 августа 1953 г., место рождения: гор.Волжск Марийской АССР, страховой номер индивидуального лицевого счета: 038-227-623 54, ИНН 165020245560, регистрация по месту жительства / фактическое место жительства: 423803, Республика Татарстан, г Набережные Челны, Набережночелнинский пр-кт, 7, 451)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7279D7">
        <w:t>Определения Арбитражного суда Республики Татарстан от 10.07.2025 г. по делу № А65-7575/2023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7279D7">
      <w:pPr>
        <w:pStyle w:val="a3"/>
        <w:spacing w:before="2"/>
        <w:ind w:left="118"/>
      </w:pPr>
      <w:r w:rsidRPr="007279D7">
        <w:t>Харина Нина Ивановна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7279D7" w:rsidRPr="007279D7">
        <w:t>Харина Нина Ивановна, ИНН 165020245560 Банк получателя: ФИЛИАЛ "ЦЕНТРАЛЬНЫЙ" ПАО "СОВКОМБАНК"(БЕРДСК), БИК: 045004763, ИНН банка 4401116480, к/с 30101810150040000763, кпп: 544543</w:t>
      </w:r>
      <w:r w:rsidR="007279D7">
        <w:t>001, р/с № 40817810150200997040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279D7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7279D7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43356"/>
    <w:rsid w:val="00371587"/>
    <w:rsid w:val="006179FC"/>
    <w:rsid w:val="007279D7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2025-05-05T12:58:00Z</dcterms:created>
  <dcterms:modified xsi:type="dcterms:W3CDTF">2025-05-05T12:58:00Z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