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A117B" w:rsidP="00D713A2">
      <w:pPr>
        <w:pStyle w:val="a3"/>
        <w:ind w:left="118" w:right="104" w:firstLine="283"/>
        <w:jc w:val="both"/>
      </w:pPr>
      <w:r w:rsidRPr="007A117B">
        <w:t xml:space="preserve">Ахмедов </w:t>
      </w:r>
      <w:proofErr w:type="spellStart"/>
      <w:r w:rsidRPr="007A117B">
        <w:t>Гасан</w:t>
      </w:r>
      <w:proofErr w:type="spellEnd"/>
      <w:r w:rsidRPr="007A117B">
        <w:t xml:space="preserve"> </w:t>
      </w:r>
      <w:proofErr w:type="spellStart"/>
      <w:r w:rsidRPr="007A117B">
        <w:t>Ибрагимович</w:t>
      </w:r>
      <w:proofErr w:type="spellEnd"/>
      <w:r w:rsidRPr="007A117B">
        <w:t xml:space="preserve"> (дата рождения: 20.10.1962 г., место рождения: гор. </w:t>
      </w:r>
      <w:proofErr w:type="spellStart"/>
      <w:r w:rsidRPr="007A117B">
        <w:t>Жалалабат</w:t>
      </w:r>
      <w:proofErr w:type="spellEnd"/>
      <w:r w:rsidRPr="007A117B">
        <w:t xml:space="preserve"> Республики Кыргызстан, СНИЛС 154-576-797 10, ИНН 732593318812, адрес регистрации по месту жительства: 423977, Республика Татарстан, село Верхний </w:t>
      </w:r>
      <w:proofErr w:type="spellStart"/>
      <w:r w:rsidRPr="007A117B">
        <w:t>Табын</w:t>
      </w:r>
      <w:proofErr w:type="spellEnd"/>
      <w:r w:rsidRPr="007A117B">
        <w:t xml:space="preserve">, </w:t>
      </w:r>
      <w:proofErr w:type="spellStart"/>
      <w:r w:rsidRPr="007A117B">
        <w:t>ул</w:t>
      </w:r>
      <w:proofErr w:type="spellEnd"/>
      <w:r w:rsidRPr="007A117B">
        <w:t xml:space="preserve"> Кооперативная, 30)</w:t>
      </w:r>
      <w:r>
        <w:t xml:space="preserve"> </w:t>
      </w:r>
      <w:r w:rsidR="006179FC">
        <w:t>признан</w:t>
      </w:r>
      <w:r w:rsidR="00906B2D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7A117B">
        <w:t>Определения Арбитражного суда Республики Татарстан от 04.07.2024 г. по делу№ А65-9293/2022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A117B">
      <w:pPr>
        <w:pStyle w:val="a3"/>
        <w:spacing w:before="2"/>
        <w:ind w:left="118"/>
      </w:pPr>
      <w:r w:rsidRPr="007A117B">
        <w:t xml:space="preserve">Ахмедов </w:t>
      </w:r>
      <w:proofErr w:type="spellStart"/>
      <w:r w:rsidRPr="007A117B">
        <w:t>Гасан</w:t>
      </w:r>
      <w:proofErr w:type="spellEnd"/>
      <w:r w:rsidRPr="007A117B">
        <w:t xml:space="preserve"> </w:t>
      </w:r>
      <w:proofErr w:type="spellStart"/>
      <w:r w:rsidRPr="007A117B">
        <w:t>Ибрагимович</w:t>
      </w:r>
      <w:proofErr w:type="spellEnd"/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7A117B" w:rsidRPr="007A117B">
        <w:t xml:space="preserve">Ахмедов </w:t>
      </w:r>
      <w:proofErr w:type="spellStart"/>
      <w:r w:rsidR="007A117B" w:rsidRPr="007A117B">
        <w:t>Гасан</w:t>
      </w:r>
      <w:proofErr w:type="spellEnd"/>
      <w:r w:rsidR="007A117B" w:rsidRPr="007A117B">
        <w:t xml:space="preserve"> </w:t>
      </w:r>
      <w:proofErr w:type="spellStart"/>
      <w:r w:rsidR="007A117B" w:rsidRPr="007A117B">
        <w:t>Ибрагимович</w:t>
      </w:r>
      <w:proofErr w:type="spellEnd"/>
      <w:r w:rsidR="007A117B" w:rsidRPr="007A117B">
        <w:t xml:space="preserve">, ИНН 732593318812 Банк получателя: ФИЛИАЛ "ЦЕНТРАЛЬНЫЙ" ПАО "СОВКОМБАНК"(БЕРДСК), БИК: 045004763, ИНН банка 4401116480, к/с 30101810150040000763, </w:t>
      </w:r>
      <w:proofErr w:type="spellStart"/>
      <w:r w:rsidR="007A117B" w:rsidRPr="007A117B">
        <w:t>кпп</w:t>
      </w:r>
      <w:proofErr w:type="spellEnd"/>
      <w:r w:rsidR="007A117B" w:rsidRPr="007A117B">
        <w:t>: 544543</w:t>
      </w:r>
      <w:r w:rsidR="007A117B">
        <w:t>001, р/с № 40817810250167103466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A117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A117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7A117B"/>
    <w:rsid w:val="00903429"/>
    <w:rsid w:val="00906B2D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2025-02-19T06:18:00Z</dcterms:created>
  <dcterms:modified xsi:type="dcterms:W3CDTF">2025-02-19T06:18:00Z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