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24700EE2" w:rsidR="00FA3D4A" w:rsidRDefault="0018528A" w:rsidP="0018528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28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Акционерным обществом «ТРОЙКА-Д БАНК» (АО «ТРОЙКА-Д БАНК»), адрес регистрации: 119180, г. Москва, ул. Большая Полянка, д. 19, стр. 1, ИНН 7744002959, ОГРН 1027744007246), конкурсным управляющим (ликвидатором) которого на основании решения Арбитражного суда г. Москвы от 04 июля 2019 г. по делу №А40-116531/19-36-132 «Б»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02030295081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52(7984)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22.03.2025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57230E5F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8528A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64882E19" w14:textId="7093FAC4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8528A" w:rsidRPr="0018528A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18528A" w:rsidRPr="0018528A">
        <w:rPr>
          <w:rFonts w:ascii="Times New Roman" w:hAnsi="Times New Roman" w:cs="Times New Roman"/>
          <w:color w:val="000000"/>
          <w:sz w:val="24"/>
          <w:szCs w:val="24"/>
        </w:rPr>
        <w:t>Стройвест</w:t>
      </w:r>
      <w:proofErr w:type="spellEnd"/>
      <w:r w:rsidR="0018528A" w:rsidRPr="0018528A">
        <w:rPr>
          <w:rFonts w:ascii="Times New Roman" w:hAnsi="Times New Roman" w:cs="Times New Roman"/>
          <w:color w:val="000000"/>
          <w:sz w:val="24"/>
          <w:szCs w:val="24"/>
        </w:rPr>
        <w:t>», ИНН 4909084358 солидарно с Шумаковым Сергеем Александровичем, банковская гарантия Ю/Р/55/132/2014 от 23.07.2014, решение Мещанского районного суда г. Москвы от 23.11.2016 по делу 2-19550/2016, ООО «</w:t>
      </w:r>
      <w:proofErr w:type="spellStart"/>
      <w:r w:rsidR="0018528A" w:rsidRPr="0018528A">
        <w:rPr>
          <w:rFonts w:ascii="Times New Roman" w:hAnsi="Times New Roman" w:cs="Times New Roman"/>
          <w:color w:val="000000"/>
          <w:sz w:val="24"/>
          <w:szCs w:val="24"/>
        </w:rPr>
        <w:t>Стройвест</w:t>
      </w:r>
      <w:proofErr w:type="spellEnd"/>
      <w:r w:rsidR="0018528A" w:rsidRPr="0018528A">
        <w:rPr>
          <w:rFonts w:ascii="Times New Roman" w:hAnsi="Times New Roman" w:cs="Times New Roman"/>
          <w:color w:val="000000"/>
          <w:sz w:val="24"/>
          <w:szCs w:val="24"/>
        </w:rPr>
        <w:t>» - истек срок предъявления ИЛ (23 521 538,64 руб.)</w:t>
      </w:r>
      <w:r w:rsidR="001852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18528A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67E1A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</cp:revision>
  <cp:lastPrinted>2016-10-26T09:10:00Z</cp:lastPrinted>
  <dcterms:created xsi:type="dcterms:W3CDTF">2023-11-17T13:05:00Z</dcterms:created>
  <dcterms:modified xsi:type="dcterms:W3CDTF">2025-04-23T12:52:00Z</dcterms:modified>
</cp:coreProperties>
</file>