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56B4155" w:rsidR="00CB638E" w:rsidRPr="003C28A3" w:rsidRDefault="00CD0372" w:rsidP="00CB638E">
      <w:pPr>
        <w:spacing w:after="0" w:line="240" w:lineRule="auto"/>
        <w:ind w:firstLine="567"/>
        <w:jc w:val="both"/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C28A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3C2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«Мастер-Банк» (Открытое акционерное общество) («Мастер-Банк» (ОАО))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115184, Москва, переулок </w:t>
      </w:r>
      <w:proofErr w:type="spellStart"/>
      <w:r w:rsidRPr="003C28A3">
        <w:rPr>
          <w:rFonts w:ascii="Times New Roman" w:hAnsi="Times New Roman" w:cs="Times New Roman"/>
          <w:color w:val="000000"/>
          <w:sz w:val="24"/>
          <w:szCs w:val="24"/>
        </w:rPr>
        <w:t>Руновский</w:t>
      </w:r>
      <w:proofErr w:type="spellEnd"/>
      <w:r w:rsidRPr="003C28A3">
        <w:rPr>
          <w:rFonts w:ascii="Times New Roman" w:hAnsi="Times New Roman" w:cs="Times New Roman"/>
          <w:color w:val="000000"/>
          <w:sz w:val="24"/>
          <w:szCs w:val="24"/>
        </w:rPr>
        <w:t>, 12, ОГРН: 1027739049304, ИНН: 7705420744, КПП: 770501001) (далее - финансовая организация),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="00CB638E" w:rsidRPr="003C28A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3C28A3">
        <w:t xml:space="preserve"> </w:t>
      </w:r>
      <w:r w:rsidR="00CB638E"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3C28A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3C2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3C28A3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40A9B284" w:rsidR="00CB638E" w:rsidRPr="003C28A3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17071A1" w14:textId="6BDF3893" w:rsidR="00CD0372" w:rsidRPr="003C28A3" w:rsidRDefault="00CD0372" w:rsidP="00CD03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3C28A3">
        <w:rPr>
          <w:rFonts w:ascii="Times New Roman CYR" w:hAnsi="Times New Roman CYR" w:cs="Times New Roman CYR"/>
          <w:color w:val="000000"/>
        </w:rPr>
        <w:t xml:space="preserve">Лот </w:t>
      </w:r>
      <w:r w:rsidRPr="003C28A3">
        <w:rPr>
          <w:rFonts w:ascii="Times New Roman CYR" w:hAnsi="Times New Roman CYR" w:cs="Times New Roman CYR"/>
          <w:color w:val="000000"/>
        </w:rPr>
        <w:t>1</w:t>
      </w:r>
      <w:r w:rsidRPr="003C28A3">
        <w:rPr>
          <w:rFonts w:ascii="Times New Roman CYR" w:hAnsi="Times New Roman CYR" w:cs="Times New Roman CYR"/>
          <w:color w:val="000000"/>
        </w:rPr>
        <w:t xml:space="preserve"> - </w:t>
      </w:r>
      <w:r w:rsidRPr="003C28A3">
        <w:rPr>
          <w:rFonts w:ascii="Times New Roman CYR" w:hAnsi="Times New Roman CYR" w:cs="Times New Roman CYR"/>
          <w:color w:val="000000"/>
        </w:rPr>
        <w:t>Права требования к 1 физическому лицу, г. Москва (37 705 519,18 руб.)</w:t>
      </w:r>
      <w:r w:rsidRPr="003C28A3">
        <w:rPr>
          <w:rFonts w:ascii="Times New Roman CYR" w:hAnsi="Times New Roman CYR" w:cs="Times New Roman CYR"/>
          <w:color w:val="000000"/>
        </w:rPr>
        <w:t xml:space="preserve"> - </w:t>
      </w:r>
      <w:r w:rsidRPr="003C28A3">
        <w:rPr>
          <w:rFonts w:ascii="Times New Roman CYR" w:hAnsi="Times New Roman CYR" w:cs="Times New Roman CYR"/>
          <w:color w:val="000000"/>
        </w:rPr>
        <w:t>37 705 519,18</w:t>
      </w:r>
      <w:r w:rsidRPr="003C28A3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04DF7948" w:rsidR="00CB638E" w:rsidRPr="003C28A3" w:rsidRDefault="00CD0372" w:rsidP="00CD03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3C28A3">
        <w:rPr>
          <w:rFonts w:ascii="Times New Roman CYR" w:hAnsi="Times New Roman CYR" w:cs="Times New Roman CYR"/>
          <w:color w:val="000000"/>
        </w:rPr>
        <w:t xml:space="preserve">Лот </w:t>
      </w:r>
      <w:r w:rsidRPr="003C28A3">
        <w:rPr>
          <w:rFonts w:ascii="Times New Roman CYR" w:hAnsi="Times New Roman CYR" w:cs="Times New Roman CYR"/>
          <w:color w:val="000000"/>
        </w:rPr>
        <w:t>2</w:t>
      </w:r>
      <w:r w:rsidRPr="003C28A3">
        <w:rPr>
          <w:rFonts w:ascii="Times New Roman CYR" w:hAnsi="Times New Roman CYR" w:cs="Times New Roman CYR"/>
          <w:color w:val="000000"/>
        </w:rPr>
        <w:t xml:space="preserve"> - </w:t>
      </w:r>
      <w:r w:rsidRPr="003C28A3">
        <w:rPr>
          <w:rFonts w:ascii="Times New Roman CYR" w:hAnsi="Times New Roman CYR" w:cs="Times New Roman CYR"/>
          <w:color w:val="000000"/>
        </w:rPr>
        <w:t>Права требования к 1 физическому лицу, г. Москва (7 851 057,82 руб.)</w:t>
      </w:r>
      <w:r w:rsidRPr="003C28A3">
        <w:rPr>
          <w:rFonts w:ascii="Times New Roman CYR" w:hAnsi="Times New Roman CYR" w:cs="Times New Roman CYR"/>
          <w:color w:val="000000"/>
        </w:rPr>
        <w:t xml:space="preserve"> - </w:t>
      </w:r>
      <w:r w:rsidRPr="003C28A3">
        <w:rPr>
          <w:rFonts w:ascii="Times New Roman CYR" w:hAnsi="Times New Roman CYR" w:cs="Times New Roman CYR"/>
          <w:color w:val="000000"/>
        </w:rPr>
        <w:t>7 851 057,82</w:t>
      </w:r>
      <w:r w:rsidRPr="003C28A3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C28A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C28A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C28A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C28A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C28A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C28A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3C28A3">
        <w:rPr>
          <w:rFonts w:ascii="Times New Roman CYR" w:hAnsi="Times New Roman CYR" w:cs="Times New Roman CYR"/>
          <w:color w:val="000000"/>
        </w:rPr>
        <w:t>5</w:t>
      </w:r>
      <w:r w:rsidR="009E7E5E" w:rsidRPr="003C28A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C28A3">
        <w:rPr>
          <w:rFonts w:ascii="Times New Roman CYR" w:hAnsi="Times New Roman CYR" w:cs="Times New Roman CYR"/>
          <w:color w:val="000000"/>
        </w:rPr>
        <w:t>(пять)</w:t>
      </w:r>
      <w:r w:rsidRPr="003C28A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6FA66A04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C28A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C28A3">
        <w:rPr>
          <w:rFonts w:ascii="Times New Roman CYR" w:hAnsi="Times New Roman CYR" w:cs="Times New Roman CYR"/>
          <w:color w:val="000000"/>
        </w:rPr>
        <w:t xml:space="preserve"> </w:t>
      </w:r>
      <w:r w:rsidR="0022754B" w:rsidRPr="003C28A3">
        <w:rPr>
          <w:rFonts w:ascii="Times New Roman CYR" w:hAnsi="Times New Roman CYR" w:cs="Times New Roman CYR"/>
          <w:b/>
          <w:bCs/>
          <w:color w:val="000000"/>
        </w:rPr>
        <w:t>11 августа</w:t>
      </w:r>
      <w:r w:rsidR="009E7E5E" w:rsidRPr="003C28A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C28A3">
        <w:rPr>
          <w:b/>
        </w:rPr>
        <w:t>202</w:t>
      </w:r>
      <w:r w:rsidR="00924745" w:rsidRPr="003C28A3">
        <w:rPr>
          <w:b/>
        </w:rPr>
        <w:t>5</w:t>
      </w:r>
      <w:r w:rsidRPr="003C28A3">
        <w:rPr>
          <w:b/>
        </w:rPr>
        <w:t xml:space="preserve"> г.</w:t>
      </w:r>
      <w:r w:rsidRPr="003C28A3">
        <w:t xml:space="preserve"> </w:t>
      </w:r>
      <w:r w:rsidRPr="003C28A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C28A3">
        <w:rPr>
          <w:color w:val="000000"/>
        </w:rPr>
        <w:t xml:space="preserve">АО «Российский аукционный дом» по адресу: </w:t>
      </w:r>
      <w:hyperlink r:id="rId6" w:history="1">
        <w:r w:rsidRPr="003C28A3">
          <w:rPr>
            <w:rStyle w:val="a4"/>
          </w:rPr>
          <w:t>http://lot-online.ru</w:t>
        </w:r>
      </w:hyperlink>
      <w:r w:rsidRPr="003C28A3">
        <w:rPr>
          <w:color w:val="000000"/>
        </w:rPr>
        <w:t xml:space="preserve"> (далее – ЭТП)</w:t>
      </w:r>
      <w:r w:rsidRPr="003C28A3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>Время окончания Торгов:</w:t>
      </w:r>
    </w:p>
    <w:p w14:paraId="3271C2BD" w14:textId="77777777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0DF91B8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 xml:space="preserve">В случае, если по итогам Торгов, назначенных на </w:t>
      </w:r>
      <w:r w:rsidR="0022754B" w:rsidRPr="003C28A3">
        <w:rPr>
          <w:color w:val="000000"/>
        </w:rPr>
        <w:t>11 августа 2025 г.</w:t>
      </w:r>
      <w:r w:rsidRPr="003C28A3">
        <w:rPr>
          <w:b/>
          <w:bCs/>
          <w:color w:val="000000"/>
        </w:rPr>
        <w:t>,</w:t>
      </w:r>
      <w:r w:rsidRPr="003C28A3">
        <w:rPr>
          <w:color w:val="000000"/>
        </w:rPr>
        <w:t xml:space="preserve"> лоты не реализованы, то в 14:00 часов по московскому времени </w:t>
      </w:r>
      <w:r w:rsidR="0022754B" w:rsidRPr="003C28A3">
        <w:rPr>
          <w:b/>
          <w:bCs/>
          <w:color w:val="000000"/>
        </w:rPr>
        <w:t>29 сентября</w:t>
      </w:r>
      <w:r w:rsidR="009E7E5E" w:rsidRPr="003C28A3">
        <w:rPr>
          <w:color w:val="000000"/>
        </w:rPr>
        <w:t xml:space="preserve"> </w:t>
      </w:r>
      <w:r w:rsidR="009E7E5E" w:rsidRPr="003C28A3">
        <w:rPr>
          <w:b/>
          <w:bCs/>
          <w:color w:val="000000"/>
        </w:rPr>
        <w:t>202</w:t>
      </w:r>
      <w:r w:rsidR="00410CA1" w:rsidRPr="003C28A3">
        <w:rPr>
          <w:b/>
          <w:bCs/>
          <w:color w:val="000000"/>
        </w:rPr>
        <w:t>5</w:t>
      </w:r>
      <w:r w:rsidRPr="003C28A3">
        <w:rPr>
          <w:b/>
        </w:rPr>
        <w:t xml:space="preserve"> г.</w:t>
      </w:r>
      <w:r w:rsidRPr="003C28A3">
        <w:t xml:space="preserve"> </w:t>
      </w:r>
      <w:r w:rsidRPr="003C28A3">
        <w:rPr>
          <w:color w:val="000000"/>
        </w:rPr>
        <w:t>на ЭТП</w:t>
      </w:r>
      <w:r w:rsidRPr="003C28A3">
        <w:t xml:space="preserve"> </w:t>
      </w:r>
      <w:r w:rsidRPr="003C28A3">
        <w:rPr>
          <w:color w:val="000000"/>
        </w:rPr>
        <w:t>будут проведены</w:t>
      </w:r>
      <w:r w:rsidRPr="003C28A3">
        <w:rPr>
          <w:b/>
          <w:bCs/>
          <w:color w:val="000000"/>
        </w:rPr>
        <w:t xml:space="preserve"> повторные Торги </w:t>
      </w:r>
      <w:r w:rsidRPr="003C28A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>Оператор ЭТП (далее – Оператор) обеспечивает проведение Торгов.</w:t>
      </w:r>
    </w:p>
    <w:p w14:paraId="11C03E9D" w14:textId="143117B0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C28A3">
        <w:rPr>
          <w:color w:val="000000"/>
        </w:rPr>
        <w:t>первых Торгах начинается в 00:00</w:t>
      </w:r>
      <w:r w:rsidRPr="003C28A3">
        <w:rPr>
          <w:color w:val="000000"/>
        </w:rPr>
        <w:t xml:space="preserve"> часов по московскому времени </w:t>
      </w:r>
      <w:r w:rsidR="0022754B" w:rsidRPr="003C28A3">
        <w:rPr>
          <w:b/>
          <w:bCs/>
          <w:color w:val="000000"/>
        </w:rPr>
        <w:t>01 июля</w:t>
      </w:r>
      <w:r w:rsidR="009E7E5E" w:rsidRPr="003C28A3">
        <w:rPr>
          <w:color w:val="000000"/>
        </w:rPr>
        <w:t xml:space="preserve"> </w:t>
      </w:r>
      <w:r w:rsidR="009E7E5E" w:rsidRPr="003C28A3">
        <w:rPr>
          <w:b/>
          <w:bCs/>
          <w:color w:val="000000"/>
        </w:rPr>
        <w:t>202</w:t>
      </w:r>
      <w:r w:rsidR="00924745" w:rsidRPr="003C28A3">
        <w:rPr>
          <w:b/>
          <w:bCs/>
          <w:color w:val="000000"/>
        </w:rPr>
        <w:t>5</w:t>
      </w:r>
      <w:r w:rsidR="009E7E5E" w:rsidRPr="003C28A3">
        <w:rPr>
          <w:b/>
          <w:bCs/>
          <w:color w:val="000000"/>
        </w:rPr>
        <w:t xml:space="preserve"> г.</w:t>
      </w:r>
      <w:r w:rsidRPr="003C28A3">
        <w:rPr>
          <w:b/>
          <w:bCs/>
          <w:color w:val="000000"/>
        </w:rPr>
        <w:t>,</w:t>
      </w:r>
      <w:r w:rsidRPr="003C28A3">
        <w:rPr>
          <w:color w:val="000000"/>
        </w:rPr>
        <w:t xml:space="preserve"> а на участие в пов</w:t>
      </w:r>
      <w:r w:rsidR="007B55CF" w:rsidRPr="003C28A3">
        <w:rPr>
          <w:color w:val="000000"/>
        </w:rPr>
        <w:t>торных Торгах начинается в 00:00</w:t>
      </w:r>
      <w:r w:rsidRPr="003C28A3">
        <w:rPr>
          <w:color w:val="000000"/>
        </w:rPr>
        <w:t xml:space="preserve"> часов по московскому времени </w:t>
      </w:r>
      <w:r w:rsidR="0022754B" w:rsidRPr="003C28A3">
        <w:rPr>
          <w:b/>
          <w:bCs/>
          <w:color w:val="000000"/>
        </w:rPr>
        <w:t>18 августа</w:t>
      </w:r>
      <w:r w:rsidR="009E7E5E" w:rsidRPr="003C28A3">
        <w:rPr>
          <w:color w:val="000000"/>
        </w:rPr>
        <w:t xml:space="preserve"> </w:t>
      </w:r>
      <w:r w:rsidR="009E7E5E" w:rsidRPr="003C28A3">
        <w:rPr>
          <w:b/>
          <w:bCs/>
          <w:color w:val="000000"/>
        </w:rPr>
        <w:t>202</w:t>
      </w:r>
      <w:r w:rsidR="00924745" w:rsidRPr="003C28A3">
        <w:rPr>
          <w:b/>
          <w:bCs/>
          <w:color w:val="000000"/>
        </w:rPr>
        <w:t>5</w:t>
      </w:r>
      <w:r w:rsidRPr="003C28A3">
        <w:rPr>
          <w:b/>
          <w:bCs/>
        </w:rPr>
        <w:t xml:space="preserve"> г.</w:t>
      </w:r>
      <w:r w:rsidRPr="003C28A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C28A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C28A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68308D3" w:rsidR="00950CC9" w:rsidRPr="003C28A3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C28A3">
        <w:rPr>
          <w:b/>
          <w:bCs/>
          <w:color w:val="000000"/>
        </w:rPr>
        <w:t>Торги ППП</w:t>
      </w:r>
      <w:r w:rsidRPr="003C28A3">
        <w:rPr>
          <w:color w:val="000000"/>
          <w:shd w:val="clear" w:color="auto" w:fill="FFFFFF"/>
        </w:rPr>
        <w:t xml:space="preserve"> будут проведены на ЭТП:</w:t>
      </w:r>
      <w:r w:rsidR="00F17038" w:rsidRPr="003C28A3">
        <w:rPr>
          <w:color w:val="000000"/>
          <w:shd w:val="clear" w:color="auto" w:fill="FFFFFF"/>
        </w:rPr>
        <w:t xml:space="preserve"> </w:t>
      </w:r>
      <w:r w:rsidR="00950CC9" w:rsidRPr="003C28A3">
        <w:rPr>
          <w:b/>
          <w:bCs/>
          <w:color w:val="000000"/>
        </w:rPr>
        <w:t xml:space="preserve">с </w:t>
      </w:r>
      <w:r w:rsidR="0022754B" w:rsidRPr="003C28A3">
        <w:rPr>
          <w:b/>
          <w:bCs/>
          <w:color w:val="000000"/>
        </w:rPr>
        <w:t>03 октября</w:t>
      </w:r>
      <w:r w:rsidRPr="003C28A3">
        <w:rPr>
          <w:b/>
          <w:bCs/>
          <w:color w:val="000000"/>
        </w:rPr>
        <w:t xml:space="preserve"> </w:t>
      </w:r>
      <w:r w:rsidR="00BD0E8E" w:rsidRPr="003C28A3">
        <w:rPr>
          <w:b/>
          <w:bCs/>
          <w:color w:val="000000"/>
        </w:rPr>
        <w:t>202</w:t>
      </w:r>
      <w:r w:rsidR="00410CA1" w:rsidRPr="003C28A3">
        <w:rPr>
          <w:b/>
          <w:bCs/>
          <w:color w:val="000000"/>
        </w:rPr>
        <w:t>5</w:t>
      </w:r>
      <w:r w:rsidR="00950CC9" w:rsidRPr="003C28A3">
        <w:rPr>
          <w:b/>
          <w:bCs/>
          <w:color w:val="000000"/>
        </w:rPr>
        <w:t xml:space="preserve"> г. по </w:t>
      </w:r>
      <w:r w:rsidR="0022754B" w:rsidRPr="003C28A3">
        <w:rPr>
          <w:b/>
          <w:bCs/>
          <w:color w:val="000000"/>
        </w:rPr>
        <w:t>09 ноября</w:t>
      </w:r>
      <w:r w:rsidR="009E7E5E" w:rsidRPr="003C28A3">
        <w:rPr>
          <w:b/>
          <w:bCs/>
          <w:color w:val="000000"/>
        </w:rPr>
        <w:t xml:space="preserve"> </w:t>
      </w:r>
      <w:r w:rsidR="00BD0E8E" w:rsidRPr="003C28A3">
        <w:rPr>
          <w:b/>
          <w:bCs/>
          <w:color w:val="000000"/>
        </w:rPr>
        <w:t>202</w:t>
      </w:r>
      <w:r w:rsidR="00410CA1" w:rsidRPr="003C28A3">
        <w:rPr>
          <w:b/>
          <w:bCs/>
          <w:color w:val="000000"/>
        </w:rPr>
        <w:t>5</w:t>
      </w:r>
      <w:r w:rsidR="00950CC9" w:rsidRPr="003C28A3">
        <w:rPr>
          <w:b/>
          <w:bCs/>
          <w:color w:val="000000"/>
        </w:rPr>
        <w:t xml:space="preserve"> г.</w:t>
      </w:r>
    </w:p>
    <w:p w14:paraId="287E4339" w14:textId="77D29F1C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>Заявки на участие в Торгах ППП принима</w:t>
      </w:r>
      <w:r w:rsidR="007B55CF" w:rsidRPr="003C28A3">
        <w:rPr>
          <w:color w:val="000000"/>
        </w:rPr>
        <w:t>ются Оператором, начиная с 00:00</w:t>
      </w:r>
      <w:r w:rsidRPr="003C28A3">
        <w:rPr>
          <w:color w:val="000000"/>
        </w:rPr>
        <w:t xml:space="preserve"> часов по московскому времени </w:t>
      </w:r>
      <w:r w:rsidR="0022754B" w:rsidRPr="003C28A3">
        <w:rPr>
          <w:b/>
          <w:bCs/>
          <w:color w:val="000000"/>
        </w:rPr>
        <w:t>03 октября</w:t>
      </w:r>
      <w:r w:rsidR="009E7E5E" w:rsidRPr="003C28A3">
        <w:rPr>
          <w:color w:val="000000"/>
        </w:rPr>
        <w:t xml:space="preserve"> </w:t>
      </w:r>
      <w:r w:rsidR="009E7E5E" w:rsidRPr="003C28A3">
        <w:rPr>
          <w:b/>
          <w:bCs/>
          <w:color w:val="000000"/>
        </w:rPr>
        <w:t>202</w:t>
      </w:r>
      <w:r w:rsidR="00410CA1" w:rsidRPr="003C28A3">
        <w:rPr>
          <w:b/>
          <w:bCs/>
          <w:color w:val="000000"/>
        </w:rPr>
        <w:t>5</w:t>
      </w:r>
      <w:r w:rsidR="0024147A" w:rsidRPr="003C28A3">
        <w:rPr>
          <w:b/>
          <w:bCs/>
          <w:color w:val="000000"/>
        </w:rPr>
        <w:t xml:space="preserve"> </w:t>
      </w:r>
      <w:r w:rsidRPr="003C28A3">
        <w:rPr>
          <w:b/>
          <w:bCs/>
          <w:color w:val="000000"/>
        </w:rPr>
        <w:t>г.</w:t>
      </w:r>
      <w:r w:rsidRPr="003C28A3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3C28A3">
        <w:rPr>
          <w:color w:val="000000"/>
        </w:rPr>
        <w:t>1</w:t>
      </w:r>
      <w:r w:rsidRPr="003C28A3">
        <w:rPr>
          <w:color w:val="000000"/>
        </w:rPr>
        <w:t xml:space="preserve"> (</w:t>
      </w:r>
      <w:r w:rsidR="00F17038" w:rsidRPr="003C28A3">
        <w:rPr>
          <w:color w:val="000000"/>
        </w:rPr>
        <w:t>Один</w:t>
      </w:r>
      <w:r w:rsidRPr="003C28A3">
        <w:rPr>
          <w:color w:val="000000"/>
        </w:rPr>
        <w:t>) календарны</w:t>
      </w:r>
      <w:r w:rsidR="00F17038" w:rsidRPr="003C28A3">
        <w:rPr>
          <w:color w:val="000000"/>
        </w:rPr>
        <w:t>й</w:t>
      </w:r>
      <w:r w:rsidRPr="003C28A3">
        <w:rPr>
          <w:color w:val="000000"/>
        </w:rPr>
        <w:t xml:space="preserve"> де</w:t>
      </w:r>
      <w:r w:rsidR="00F17038" w:rsidRPr="003C28A3">
        <w:rPr>
          <w:color w:val="000000"/>
        </w:rPr>
        <w:t>нь</w:t>
      </w:r>
      <w:r w:rsidRPr="003C28A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3C28A3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3C28A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C28A3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3C28A3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C28A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3C28A3">
        <w:rPr>
          <w:color w:val="000000"/>
        </w:rPr>
        <w:t>:</w:t>
      </w:r>
    </w:p>
    <w:p w14:paraId="25D80DE4" w14:textId="77777777" w:rsidR="008456D6" w:rsidRPr="003C28A3" w:rsidRDefault="008456D6" w:rsidP="00845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с 03 октября 2025 г. по 16 октября 2025 г. - в размере начальной цены продажи лота;</w:t>
      </w:r>
    </w:p>
    <w:p w14:paraId="6C99AEC1" w14:textId="77777777" w:rsidR="008456D6" w:rsidRPr="003C28A3" w:rsidRDefault="008456D6" w:rsidP="00845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с 17 октября 2025 г. по 29 октября 2025 г. - в размере 99,90% от начальной цены продажи лота;</w:t>
      </w:r>
    </w:p>
    <w:p w14:paraId="6CE0A093" w14:textId="60026E22" w:rsidR="005C5BB0" w:rsidRPr="003C28A3" w:rsidRDefault="008456D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с 30 октября 2025 г. по 09 ноября 2025 г. - в размере 99,80% от начальной цены продажи лота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0D679B6" w14:textId="05BB0471" w:rsidR="00CD2BE7" w:rsidRPr="003C28A3" w:rsidRDefault="00CD2BE7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A3">
        <w:rPr>
          <w:rFonts w:ascii="Times New Roman" w:hAnsi="Times New Roman" w:cs="Times New Roman"/>
          <w:b/>
          <w:bCs/>
          <w:sz w:val="24"/>
          <w:szCs w:val="24"/>
        </w:rPr>
        <w:t>Торги (Торги ППП) по лотам 1, 2 осуществляются с учетом особенностей предусмотренных Арбитражным процессуальным кодексом Российской Федерации от 24 июля 2002 г. № 95-ФЗ, Гражданским процессуальным кодексом Российской Федерации от 14 ноября 2002 г. № 138-ФЗ, Федеральным законом от 2 октября 2007 г. № 229-ФЗ и Федеральным законом от 7 октября 2022 года № 377-ФЗ</w:t>
      </w:r>
      <w:r w:rsidRPr="003C28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66FA0" w14:textId="73D300E6" w:rsidR="00097526" w:rsidRPr="003C28A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A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3C28A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3C28A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3C28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3C28A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3C28A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DF051B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464B1F" w:rsidRPr="003C28A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>0 (Д</w:t>
      </w:r>
      <w:r w:rsidR="00464B1F" w:rsidRPr="003C28A3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464B1F" w:rsidRPr="003C28A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>0 (Д</w:t>
      </w:r>
      <w:r w:rsidR="00464B1F" w:rsidRPr="003C28A3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8A3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3C28A3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C28A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DA5EECB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C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713485" w:rsidRPr="003C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3C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C28A3">
        <w:rPr>
          <w:rFonts w:ascii="Times New Roman" w:hAnsi="Times New Roman" w:cs="Times New Roman"/>
          <w:sz w:val="24"/>
          <w:szCs w:val="24"/>
        </w:rPr>
        <w:t xml:space="preserve"> д</w:t>
      </w:r>
      <w:r w:rsidRPr="003C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13485" w:rsidRPr="003C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3C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C28A3">
        <w:rPr>
          <w:rFonts w:ascii="Times New Roman" w:hAnsi="Times New Roman" w:cs="Times New Roman"/>
          <w:sz w:val="24"/>
          <w:szCs w:val="24"/>
        </w:rPr>
        <w:t xml:space="preserve"> 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3C28A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C28A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713485"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 по лоту 1: Баутин Александр, </w:t>
      </w:r>
      <w:r w:rsidR="00713485"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713485" w:rsidRPr="003C28A3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713485" w:rsidRPr="003C28A3">
        <w:rPr>
          <w:rFonts w:ascii="Times New Roman" w:hAnsi="Times New Roman" w:cs="Times New Roman"/>
          <w:color w:val="000000"/>
          <w:sz w:val="24"/>
          <w:szCs w:val="24"/>
        </w:rPr>
        <w:t xml:space="preserve">, по лоту 2: Смирнова Вера, </w:t>
      </w:r>
      <w:r w:rsidR="00713485" w:rsidRPr="003C28A3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Pr="003C28A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3C28A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8A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2754B"/>
    <w:rsid w:val="0024147A"/>
    <w:rsid w:val="00257B84"/>
    <w:rsid w:val="00266DD6"/>
    <w:rsid w:val="00277C2B"/>
    <w:rsid w:val="00333669"/>
    <w:rsid w:val="00357F4D"/>
    <w:rsid w:val="0037642D"/>
    <w:rsid w:val="003C28A3"/>
    <w:rsid w:val="00410CA1"/>
    <w:rsid w:val="00464B1F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13485"/>
    <w:rsid w:val="007229EA"/>
    <w:rsid w:val="00740B28"/>
    <w:rsid w:val="00761B81"/>
    <w:rsid w:val="007A1F5D"/>
    <w:rsid w:val="007B55CF"/>
    <w:rsid w:val="007F7091"/>
    <w:rsid w:val="00803558"/>
    <w:rsid w:val="008456D6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D0372"/>
    <w:rsid w:val="00CD2BE7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1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2025-06-23T14:35:00Z</cp:lastPrinted>
  <dcterms:created xsi:type="dcterms:W3CDTF">2019-07-23T07:47:00Z</dcterms:created>
  <dcterms:modified xsi:type="dcterms:W3CDTF">2025-06-23T14:40:00Z</dcterms:modified>
</cp:coreProperties>
</file>