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F22CB9" w14:textId="3A511840" w:rsidR="00545375" w:rsidRPr="00280558" w:rsidRDefault="00957EC1" w:rsidP="00D958F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D14BB5">
        <w:rPr>
          <w:rFonts w:ascii="Times New Roman" w:hAnsi="Times New Roman" w:cs="Times New Roman"/>
          <w:sz w:val="20"/>
          <w:szCs w:val="20"/>
        </w:rPr>
        <w:t xml:space="preserve">АО «Российский аукционный дом» (ОГРН 1097847233351, ИНН 7838430413, 190000, Санкт-Петербург, пер. Гривцова, д. 5, лит. В, </w:t>
      </w:r>
      <w:r w:rsidR="00545375" w:rsidRPr="00D14BB5">
        <w:rPr>
          <w:rFonts w:ascii="Times New Roman" w:hAnsi="Times New Roman" w:cs="Times New Roman"/>
          <w:sz w:val="20"/>
          <w:szCs w:val="20"/>
        </w:rPr>
        <w:t>8(800)777-5757</w:t>
      </w:r>
      <w:r w:rsidRPr="00D14BB5">
        <w:rPr>
          <w:rFonts w:ascii="Times New Roman" w:hAnsi="Times New Roman" w:cs="Times New Roman"/>
          <w:sz w:val="20"/>
          <w:szCs w:val="20"/>
        </w:rPr>
        <w:t xml:space="preserve"> (доб.323), </w:t>
      </w:r>
      <w:r w:rsidR="001342BD" w:rsidRPr="00D14BB5">
        <w:rPr>
          <w:rFonts w:ascii="Times New Roman" w:hAnsi="Times New Roman" w:cs="Times New Roman"/>
          <w:sz w:val="20"/>
          <w:szCs w:val="20"/>
        </w:rPr>
        <w:t>vega</w:t>
      </w:r>
      <w:r w:rsidRPr="00D14BB5">
        <w:rPr>
          <w:rFonts w:ascii="Times New Roman" w:hAnsi="Times New Roman" w:cs="Times New Roman"/>
          <w:sz w:val="20"/>
          <w:szCs w:val="20"/>
        </w:rPr>
        <w:t xml:space="preserve">@auction-house.ru, далее – Организатор торгов), действующее на основании договора поручения с </w:t>
      </w:r>
      <w:r w:rsidR="00D14BB5" w:rsidRPr="00D14BB5">
        <w:rPr>
          <w:rFonts w:ascii="Times New Roman" w:hAnsi="Times New Roman" w:cs="Times New Roman"/>
          <w:b/>
          <w:sz w:val="20"/>
          <w:szCs w:val="20"/>
        </w:rPr>
        <w:t xml:space="preserve">Рождественской Светланой Александровной </w:t>
      </w:r>
      <w:r w:rsidRPr="00D14BB5">
        <w:rPr>
          <w:rFonts w:ascii="Times New Roman" w:hAnsi="Times New Roman" w:cs="Times New Roman"/>
          <w:sz w:val="20"/>
          <w:szCs w:val="20"/>
        </w:rPr>
        <w:t>(</w:t>
      </w:r>
      <w:r w:rsidR="00D14BB5" w:rsidRPr="00D14BB5">
        <w:rPr>
          <w:rFonts w:ascii="Times New Roman" w:hAnsi="Times New Roman" w:cs="Times New Roman"/>
          <w:sz w:val="20"/>
          <w:szCs w:val="20"/>
        </w:rPr>
        <w:t>дата рождения: 12.10.1967 г., место рождения: г. Москва, СНИЛС 021-533-963 21, ИНН 771002543022, место жительства: 125009, г. Москва, ул. Тверская, д. 9, кв. 32</w:t>
      </w:r>
      <w:r w:rsidRPr="00D14BB5">
        <w:rPr>
          <w:rFonts w:ascii="Times New Roman" w:hAnsi="Times New Roman" w:cs="Times New Roman"/>
          <w:sz w:val="20"/>
          <w:szCs w:val="20"/>
        </w:rPr>
        <w:t>, далее</w:t>
      </w:r>
      <w:r w:rsidR="00545375" w:rsidRPr="00D14BB5">
        <w:rPr>
          <w:rFonts w:ascii="Times New Roman" w:hAnsi="Times New Roman" w:cs="Times New Roman"/>
          <w:sz w:val="20"/>
          <w:szCs w:val="20"/>
        </w:rPr>
        <w:t xml:space="preserve"> – </w:t>
      </w:r>
      <w:r w:rsidRPr="00D14BB5">
        <w:rPr>
          <w:rFonts w:ascii="Times New Roman" w:hAnsi="Times New Roman" w:cs="Times New Roman"/>
          <w:sz w:val="20"/>
          <w:szCs w:val="20"/>
        </w:rPr>
        <w:t>Должник)</w:t>
      </w:r>
      <w:r w:rsidR="00545375" w:rsidRPr="00D14BB5">
        <w:rPr>
          <w:rFonts w:ascii="Times New Roman" w:hAnsi="Times New Roman" w:cs="Times New Roman"/>
          <w:sz w:val="20"/>
          <w:szCs w:val="20"/>
        </w:rPr>
        <w:t>,</w:t>
      </w:r>
      <w:r w:rsidRPr="00D14BB5">
        <w:rPr>
          <w:rFonts w:ascii="Times New Roman" w:hAnsi="Times New Roman" w:cs="Times New Roman"/>
          <w:sz w:val="20"/>
          <w:szCs w:val="20"/>
        </w:rPr>
        <w:t xml:space="preserve"> </w:t>
      </w:r>
      <w:r w:rsidRPr="00D14BB5">
        <w:rPr>
          <w:rFonts w:ascii="Times New Roman" w:hAnsi="Times New Roman" w:cs="Times New Roman"/>
          <w:b/>
          <w:sz w:val="20"/>
          <w:szCs w:val="20"/>
        </w:rPr>
        <w:t>в лице</w:t>
      </w:r>
      <w:r w:rsidRPr="00D14BB5">
        <w:rPr>
          <w:rFonts w:ascii="Times New Roman" w:hAnsi="Times New Roman" w:cs="Times New Roman"/>
          <w:sz w:val="20"/>
          <w:szCs w:val="20"/>
        </w:rPr>
        <w:t xml:space="preserve"> </w:t>
      </w:r>
      <w:r w:rsidR="00545375" w:rsidRPr="00D14BB5">
        <w:rPr>
          <w:rFonts w:ascii="Times New Roman" w:hAnsi="Times New Roman" w:cs="Times New Roman"/>
          <w:b/>
          <w:sz w:val="20"/>
          <w:szCs w:val="20"/>
        </w:rPr>
        <w:t xml:space="preserve">финансового </w:t>
      </w:r>
      <w:r w:rsidRPr="00D14BB5">
        <w:rPr>
          <w:rFonts w:ascii="Times New Roman" w:hAnsi="Times New Roman" w:cs="Times New Roman"/>
          <w:b/>
          <w:sz w:val="20"/>
          <w:szCs w:val="20"/>
        </w:rPr>
        <w:t xml:space="preserve">управляющего </w:t>
      </w:r>
      <w:proofErr w:type="spellStart"/>
      <w:r w:rsidR="00D14BB5" w:rsidRPr="00D14BB5">
        <w:rPr>
          <w:rFonts w:ascii="Times New Roman" w:hAnsi="Times New Roman" w:cs="Times New Roman"/>
          <w:b/>
          <w:sz w:val="20"/>
          <w:szCs w:val="20"/>
        </w:rPr>
        <w:t>Сахалкиной</w:t>
      </w:r>
      <w:proofErr w:type="spellEnd"/>
      <w:r w:rsidR="00D14BB5" w:rsidRPr="00D14BB5">
        <w:rPr>
          <w:rFonts w:ascii="Times New Roman" w:hAnsi="Times New Roman" w:cs="Times New Roman"/>
          <w:b/>
          <w:sz w:val="20"/>
          <w:szCs w:val="20"/>
        </w:rPr>
        <w:t xml:space="preserve"> Ксении Александровны </w:t>
      </w:r>
      <w:r w:rsidRPr="00D14BB5">
        <w:rPr>
          <w:rFonts w:ascii="Times New Roman" w:hAnsi="Times New Roman" w:cs="Times New Roman"/>
          <w:sz w:val="20"/>
          <w:szCs w:val="20"/>
        </w:rPr>
        <w:t>(</w:t>
      </w:r>
      <w:r w:rsidR="00D14BB5" w:rsidRPr="00D14BB5">
        <w:rPr>
          <w:rFonts w:ascii="Times New Roman" w:hAnsi="Times New Roman" w:cs="Times New Roman"/>
          <w:sz w:val="20"/>
          <w:szCs w:val="20"/>
        </w:rPr>
        <w:t>ИНН 212906939123, СНИЛС 139-724-965 06, рег. №: 14066, адрес для корреспонденции: 115172, г. Москва, а/я 30</w:t>
      </w:r>
      <w:r w:rsidR="00545375" w:rsidRPr="00D14BB5">
        <w:rPr>
          <w:rFonts w:ascii="Times New Roman" w:hAnsi="Times New Roman" w:cs="Times New Roman"/>
          <w:sz w:val="20"/>
          <w:szCs w:val="20"/>
        </w:rPr>
        <w:t xml:space="preserve">, далее – Финансовый управляющий) – член </w:t>
      </w:r>
      <w:r w:rsidR="00D14BB5" w:rsidRPr="00D14BB5">
        <w:rPr>
          <w:rFonts w:ascii="Times New Roman" w:hAnsi="Times New Roman" w:cs="Times New Roman"/>
          <w:sz w:val="20"/>
          <w:szCs w:val="20"/>
        </w:rPr>
        <w:t>САУ «СРО «ДЕЛО» (ИНН 5010029544</w:t>
      </w:r>
      <w:r w:rsidR="00545375" w:rsidRPr="00D14BB5">
        <w:rPr>
          <w:rFonts w:ascii="Times New Roman" w:hAnsi="Times New Roman" w:cs="Times New Roman"/>
          <w:sz w:val="20"/>
          <w:szCs w:val="20"/>
        </w:rPr>
        <w:t>)</w:t>
      </w:r>
      <w:r w:rsidRPr="00D14BB5">
        <w:rPr>
          <w:rFonts w:ascii="Times New Roman" w:hAnsi="Times New Roman" w:cs="Times New Roman"/>
          <w:sz w:val="20"/>
          <w:szCs w:val="20"/>
        </w:rPr>
        <w:t>, действующе</w:t>
      </w:r>
      <w:r w:rsidR="00D14BB5" w:rsidRPr="00D14BB5">
        <w:rPr>
          <w:rFonts w:ascii="Times New Roman" w:hAnsi="Times New Roman" w:cs="Times New Roman"/>
          <w:sz w:val="20"/>
          <w:szCs w:val="20"/>
        </w:rPr>
        <w:t>й</w:t>
      </w:r>
      <w:r w:rsidRPr="00D14BB5">
        <w:rPr>
          <w:rFonts w:ascii="Times New Roman" w:hAnsi="Times New Roman" w:cs="Times New Roman"/>
          <w:sz w:val="20"/>
          <w:szCs w:val="20"/>
        </w:rPr>
        <w:t xml:space="preserve"> на основании </w:t>
      </w:r>
      <w:r w:rsidR="00D14BB5" w:rsidRPr="00D14BB5">
        <w:rPr>
          <w:rFonts w:ascii="Times New Roman" w:hAnsi="Times New Roman" w:cs="Times New Roman"/>
          <w:sz w:val="20"/>
          <w:szCs w:val="20"/>
        </w:rPr>
        <w:t xml:space="preserve">Решения Арбитражного суда города </w:t>
      </w:r>
      <w:r w:rsidR="00D14BB5" w:rsidRPr="00280558">
        <w:rPr>
          <w:rFonts w:ascii="Times New Roman" w:hAnsi="Times New Roman" w:cs="Times New Roman"/>
          <w:sz w:val="20"/>
          <w:szCs w:val="20"/>
        </w:rPr>
        <w:t>Москвы от 18.12.2024 г. и Определения Арбитражного суда города Москвы от 08.10.2024 по делу №А40-124414/2023</w:t>
      </w:r>
      <w:r w:rsidRPr="00280558">
        <w:rPr>
          <w:rFonts w:ascii="Times New Roman" w:hAnsi="Times New Roman" w:cs="Times New Roman"/>
          <w:sz w:val="20"/>
          <w:szCs w:val="20"/>
        </w:rPr>
        <w:t xml:space="preserve">, сообщает </w:t>
      </w:r>
      <w:r w:rsidRPr="00280558">
        <w:rPr>
          <w:rFonts w:ascii="Times New Roman" w:hAnsi="Times New Roman" w:cs="Times New Roman"/>
          <w:b/>
          <w:bCs/>
          <w:sz w:val="20"/>
          <w:szCs w:val="20"/>
        </w:rPr>
        <w:t>о</w:t>
      </w:r>
      <w:r w:rsidRPr="00280558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проведении</w:t>
      </w:r>
      <w:r w:rsidRPr="0028055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280558" w:rsidRPr="0028055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26</w:t>
      </w:r>
      <w:r w:rsidRPr="0028055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280558" w:rsidRPr="0028055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08</w:t>
      </w:r>
      <w:r w:rsidRPr="0028055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1E30A9" w:rsidRPr="0028055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5</w:t>
      </w:r>
      <w:r w:rsidRPr="0028055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г. в </w:t>
      </w:r>
      <w:r w:rsidR="00A732CD" w:rsidRPr="0028055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10 </w:t>
      </w:r>
      <w:r w:rsidRPr="0028055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час. 00 мин</w:t>
      </w:r>
      <w:r w:rsidRPr="00280558">
        <w:rPr>
          <w:rFonts w:ascii="Times New Roman" w:hAnsi="Times New Roman" w:cs="Times New Roman"/>
          <w:color w:val="000000" w:themeColor="text1"/>
          <w:sz w:val="20"/>
          <w:szCs w:val="20"/>
        </w:rPr>
        <w:t>. (</w:t>
      </w:r>
      <w:proofErr w:type="spellStart"/>
      <w:r w:rsidRPr="00280558">
        <w:rPr>
          <w:rFonts w:ascii="Times New Roman" w:hAnsi="Times New Roman" w:cs="Times New Roman"/>
          <w:color w:val="000000" w:themeColor="text1"/>
          <w:sz w:val="20"/>
          <w:szCs w:val="20"/>
        </w:rPr>
        <w:t>Мск</w:t>
      </w:r>
      <w:proofErr w:type="spellEnd"/>
      <w:r w:rsidRPr="0028055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) </w:t>
      </w:r>
      <w:r w:rsidRPr="00280558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открытых электронных торгов</w:t>
      </w:r>
      <w:r w:rsidRPr="0028055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(далее – Торги) </w:t>
      </w:r>
      <w:r w:rsidR="001342BD" w:rsidRPr="0028055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на электронной торговой площадке АО «Российский аукционный дом» по адресу в сети Интернет: http://lot-online.ru/ (далее </w:t>
      </w:r>
      <w:r w:rsidR="00847CBD" w:rsidRPr="00280558">
        <w:rPr>
          <w:rFonts w:ascii="Times New Roman" w:hAnsi="Times New Roman" w:cs="Times New Roman"/>
          <w:color w:val="000000" w:themeColor="text1"/>
          <w:sz w:val="20"/>
          <w:szCs w:val="20"/>
        </w:rPr>
        <w:t>–</w:t>
      </w:r>
      <w:r w:rsidR="001342BD" w:rsidRPr="0028055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ЭП) путем </w:t>
      </w:r>
      <w:r w:rsidRPr="0028055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проведения аукциона, открытого по составу участников с открытой формой подачи предложений о цене. </w:t>
      </w:r>
      <w:r w:rsidRPr="0028055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Начало приема заявок на участие в Торгах с 09 час. 00 мин. </w:t>
      </w:r>
      <w:r w:rsidR="00280558" w:rsidRPr="0028055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17</w:t>
      </w:r>
      <w:r w:rsidRPr="0028055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280558" w:rsidRPr="0028055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07</w:t>
      </w:r>
      <w:r w:rsidRPr="0028055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1E30A9" w:rsidRPr="0028055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5</w:t>
      </w:r>
      <w:r w:rsidRPr="0028055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г. по </w:t>
      </w:r>
      <w:r w:rsidR="00280558" w:rsidRPr="0028055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24</w:t>
      </w:r>
      <w:r w:rsidRPr="0028055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280558" w:rsidRPr="0028055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08</w:t>
      </w:r>
      <w:r w:rsidRPr="0028055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1E30A9" w:rsidRPr="0028055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5</w:t>
      </w:r>
      <w:r w:rsidRPr="0028055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г. до 23 час </w:t>
      </w:r>
      <w:r w:rsidR="00A732CD" w:rsidRPr="0028055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00 </w:t>
      </w:r>
      <w:r w:rsidRPr="0028055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мин</w:t>
      </w:r>
      <w:r w:rsidRPr="0028055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Определение участников торгов – </w:t>
      </w:r>
      <w:r w:rsidR="00280558" w:rsidRPr="00280558">
        <w:rPr>
          <w:rFonts w:ascii="Times New Roman" w:hAnsi="Times New Roman" w:cs="Times New Roman"/>
          <w:color w:val="000000" w:themeColor="text1"/>
          <w:sz w:val="20"/>
          <w:szCs w:val="20"/>
        </w:rPr>
        <w:t>25</w:t>
      </w:r>
      <w:r w:rsidRPr="00280558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280558" w:rsidRPr="00280558">
        <w:rPr>
          <w:rFonts w:ascii="Times New Roman" w:hAnsi="Times New Roman" w:cs="Times New Roman"/>
          <w:color w:val="000000" w:themeColor="text1"/>
          <w:sz w:val="20"/>
          <w:szCs w:val="20"/>
        </w:rPr>
        <w:t>08</w:t>
      </w:r>
      <w:r w:rsidRPr="00280558">
        <w:rPr>
          <w:rFonts w:ascii="Times New Roman" w:hAnsi="Times New Roman" w:cs="Times New Roman"/>
          <w:color w:val="000000" w:themeColor="text1"/>
          <w:sz w:val="20"/>
          <w:szCs w:val="20"/>
        </w:rPr>
        <w:t>.202</w:t>
      </w:r>
      <w:r w:rsidR="001E30A9" w:rsidRPr="00280558">
        <w:rPr>
          <w:rFonts w:ascii="Times New Roman" w:hAnsi="Times New Roman" w:cs="Times New Roman"/>
          <w:color w:val="000000" w:themeColor="text1"/>
          <w:sz w:val="20"/>
          <w:szCs w:val="20"/>
        </w:rPr>
        <w:t>5</w:t>
      </w:r>
      <w:r w:rsidRPr="00280558">
        <w:rPr>
          <w:rFonts w:ascii="Times New Roman" w:hAnsi="Times New Roman" w:cs="Times New Roman"/>
          <w:color w:val="000000" w:themeColor="text1"/>
          <w:sz w:val="20"/>
          <w:szCs w:val="20"/>
        </w:rPr>
        <w:t>, оформляется протоколом об</w:t>
      </w:r>
      <w:r w:rsidR="00A732CD" w:rsidRPr="0028055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определении участников торгов.</w:t>
      </w:r>
      <w:r w:rsidR="00D958F9" w:rsidRPr="0028055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14:paraId="08D682BA" w14:textId="2B612881" w:rsidR="00545375" w:rsidRPr="00D14BB5" w:rsidRDefault="00A732CD" w:rsidP="00D958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80558">
        <w:rPr>
          <w:rFonts w:ascii="Times New Roman" w:hAnsi="Times New Roman" w:cs="Times New Roman"/>
          <w:sz w:val="20"/>
          <w:szCs w:val="20"/>
        </w:rPr>
        <w:t xml:space="preserve">Продаже на Торгах </w:t>
      </w:r>
      <w:r w:rsidR="00D14BB5" w:rsidRPr="00280558">
        <w:rPr>
          <w:rFonts w:ascii="Times New Roman" w:hAnsi="Times New Roman" w:cs="Times New Roman"/>
          <w:sz w:val="20"/>
          <w:szCs w:val="20"/>
        </w:rPr>
        <w:t xml:space="preserve">отдельными лотами </w:t>
      </w:r>
      <w:r w:rsidRPr="00280558">
        <w:rPr>
          <w:rFonts w:ascii="Times New Roman" w:hAnsi="Times New Roman" w:cs="Times New Roman"/>
          <w:sz w:val="20"/>
          <w:szCs w:val="20"/>
        </w:rPr>
        <w:t>подлежит</w:t>
      </w:r>
      <w:r w:rsidR="00203371" w:rsidRPr="00280558">
        <w:rPr>
          <w:rFonts w:ascii="Times New Roman" w:hAnsi="Times New Roman" w:cs="Times New Roman"/>
          <w:sz w:val="20"/>
          <w:szCs w:val="20"/>
        </w:rPr>
        <w:t xml:space="preserve"> имущество</w:t>
      </w:r>
      <w:r w:rsidR="00D14BB5" w:rsidRPr="00280558">
        <w:rPr>
          <w:rFonts w:ascii="Times New Roman" w:hAnsi="Times New Roman" w:cs="Times New Roman"/>
          <w:sz w:val="20"/>
          <w:szCs w:val="20"/>
        </w:rPr>
        <w:t>, расположенное по адресу: г. Москва, ул. Садовая-Кудринская, д. 23,</w:t>
      </w:r>
      <w:r w:rsidR="00D14BB5" w:rsidRPr="00D14BB5">
        <w:rPr>
          <w:rFonts w:ascii="Times New Roman" w:hAnsi="Times New Roman" w:cs="Times New Roman"/>
          <w:sz w:val="20"/>
          <w:szCs w:val="20"/>
        </w:rPr>
        <w:t xml:space="preserve"> стр. 1, кв. 11А </w:t>
      </w:r>
      <w:r w:rsidR="00203371" w:rsidRPr="00D14BB5">
        <w:rPr>
          <w:rFonts w:ascii="Times New Roman" w:hAnsi="Times New Roman" w:cs="Times New Roman"/>
          <w:sz w:val="20"/>
          <w:szCs w:val="20"/>
        </w:rPr>
        <w:t>(далее – Имущество, Лот</w:t>
      </w:r>
      <w:r w:rsidR="00D14BB5">
        <w:rPr>
          <w:rFonts w:ascii="Times New Roman" w:hAnsi="Times New Roman" w:cs="Times New Roman"/>
          <w:sz w:val="20"/>
          <w:szCs w:val="20"/>
        </w:rPr>
        <w:t>(ы)</w:t>
      </w:r>
      <w:r w:rsidR="00203371" w:rsidRPr="00D14BB5">
        <w:rPr>
          <w:rFonts w:ascii="Times New Roman" w:hAnsi="Times New Roman" w:cs="Times New Roman"/>
          <w:sz w:val="20"/>
          <w:szCs w:val="20"/>
        </w:rPr>
        <w:t>)</w:t>
      </w:r>
      <w:r w:rsidRPr="00D14BB5">
        <w:rPr>
          <w:rFonts w:ascii="Times New Roman" w:hAnsi="Times New Roman" w:cs="Times New Roman"/>
          <w:sz w:val="20"/>
          <w:szCs w:val="20"/>
        </w:rPr>
        <w:t>:</w:t>
      </w:r>
      <w:r w:rsidR="000B4A0A" w:rsidRPr="00D14BB5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6877BF1A" w14:textId="525FE4D6" w:rsidR="006E50D0" w:rsidRPr="00852378" w:rsidRDefault="00A732CD" w:rsidP="00BD23CC">
      <w:pPr>
        <w:pStyle w:val="af0"/>
        <w:tabs>
          <w:tab w:val="left" w:pos="0"/>
        </w:tabs>
        <w:ind w:left="0" w:firstLine="720"/>
        <w:jc w:val="both"/>
        <w:rPr>
          <w:rFonts w:ascii="Times New Roman" w:hAnsi="Times New Roman" w:cs="Times New Roman"/>
          <w:bCs/>
          <w:sz w:val="20"/>
          <w:szCs w:val="20"/>
          <w:lang w:val="ru-RU"/>
        </w:rPr>
      </w:pPr>
      <w:r w:rsidRPr="00852378">
        <w:rPr>
          <w:rFonts w:ascii="Times New Roman" w:hAnsi="Times New Roman" w:cs="Times New Roman"/>
          <w:b/>
          <w:sz w:val="20"/>
          <w:szCs w:val="20"/>
          <w:lang w:val="ru-RU"/>
        </w:rPr>
        <w:t>Лот 1</w:t>
      </w:r>
      <w:r w:rsidR="00203371" w:rsidRPr="00852378">
        <w:rPr>
          <w:rFonts w:ascii="Times New Roman" w:hAnsi="Times New Roman" w:cs="Times New Roman"/>
          <w:b/>
          <w:sz w:val="20"/>
          <w:szCs w:val="20"/>
          <w:lang w:val="ru-RU"/>
        </w:rPr>
        <w:t>:</w:t>
      </w:r>
      <w:r w:rsidRPr="00852378">
        <w:rPr>
          <w:rFonts w:ascii="Times New Roman" w:hAnsi="Times New Roman" w:cs="Times New Roman"/>
          <w:b/>
          <w:sz w:val="20"/>
          <w:szCs w:val="20"/>
          <w:lang w:val="ru-RU"/>
        </w:rPr>
        <w:t xml:space="preserve"> </w:t>
      </w:r>
      <w:r w:rsidR="00F63BD6" w:rsidRPr="00F63BD6">
        <w:rPr>
          <w:rFonts w:ascii="Times New Roman" w:hAnsi="Times New Roman" w:cs="Times New Roman"/>
          <w:b/>
          <w:sz w:val="20"/>
          <w:szCs w:val="20"/>
          <w:lang w:val="ru-RU"/>
        </w:rPr>
        <w:t>Движимое имущество (предметы мебели и интерьера, бытовая техника, посуда, книги и прочее) в составе 68 наименований</w:t>
      </w:r>
      <w:r w:rsidR="00280558" w:rsidRPr="00EE21E0">
        <w:rPr>
          <w:rFonts w:ascii="Times New Roman" w:hAnsi="Times New Roman" w:cs="Times New Roman"/>
          <w:bCs/>
          <w:sz w:val="20"/>
          <w:szCs w:val="20"/>
          <w:lang w:val="ru-RU"/>
        </w:rPr>
        <w:t xml:space="preserve">. </w:t>
      </w:r>
      <w:r w:rsidR="00280558" w:rsidRPr="00852378">
        <w:rPr>
          <w:rFonts w:ascii="Times New Roman" w:hAnsi="Times New Roman" w:cs="Times New Roman"/>
          <w:bCs/>
          <w:sz w:val="20"/>
          <w:szCs w:val="20"/>
          <w:lang w:val="ru-RU"/>
        </w:rPr>
        <w:t>Подробный перечень реализуемого имущества опубликован в Едином федеральном реестре сведений о банкротстве по адресу http://fedresurs.ru/, а также на сайте ЭП</w:t>
      </w:r>
      <w:r w:rsidR="00852378" w:rsidRPr="00852378">
        <w:rPr>
          <w:rFonts w:ascii="Times New Roman" w:hAnsi="Times New Roman" w:cs="Times New Roman"/>
          <w:bCs/>
          <w:sz w:val="20"/>
          <w:szCs w:val="20"/>
          <w:lang w:val="ru-RU"/>
        </w:rPr>
        <w:t>.</w:t>
      </w:r>
      <w:r w:rsidR="00852378" w:rsidRPr="00852378">
        <w:rPr>
          <w:rFonts w:ascii="Times New Roman" w:hAnsi="Times New Roman" w:cs="Times New Roman"/>
          <w:b/>
          <w:sz w:val="20"/>
          <w:szCs w:val="20"/>
          <w:lang w:val="ru-RU"/>
        </w:rPr>
        <w:t xml:space="preserve"> </w:t>
      </w:r>
      <w:r w:rsidR="00545375" w:rsidRPr="00852378">
        <w:rPr>
          <w:rFonts w:ascii="Times New Roman" w:hAnsi="Times New Roman" w:cs="Times New Roman"/>
          <w:b/>
          <w:sz w:val="20"/>
          <w:szCs w:val="20"/>
          <w:lang w:val="ru-RU"/>
        </w:rPr>
        <w:t>Начальная цена</w:t>
      </w:r>
      <w:r w:rsidRPr="00852378">
        <w:rPr>
          <w:rFonts w:ascii="Times New Roman" w:hAnsi="Times New Roman" w:cs="Times New Roman"/>
          <w:b/>
          <w:sz w:val="20"/>
          <w:szCs w:val="20"/>
          <w:lang w:val="ru-RU"/>
        </w:rPr>
        <w:t xml:space="preserve"> - </w:t>
      </w:r>
      <w:r w:rsidR="00BD23CC" w:rsidRPr="00852378">
        <w:rPr>
          <w:rFonts w:ascii="Times New Roman" w:hAnsi="Times New Roman" w:cs="Times New Roman"/>
          <w:b/>
          <w:sz w:val="20"/>
          <w:szCs w:val="20"/>
          <w:lang w:val="ru-RU"/>
        </w:rPr>
        <w:t>3</w:t>
      </w:r>
      <w:r w:rsidR="00852378" w:rsidRPr="00852378">
        <w:rPr>
          <w:rFonts w:ascii="Times New Roman" w:hAnsi="Times New Roman" w:cs="Times New Roman"/>
          <w:b/>
          <w:sz w:val="20"/>
          <w:szCs w:val="20"/>
          <w:lang w:val="ru-RU"/>
        </w:rPr>
        <w:t>8</w:t>
      </w:r>
      <w:r w:rsidR="00BD23CC" w:rsidRPr="00852378">
        <w:rPr>
          <w:rFonts w:ascii="Times New Roman" w:hAnsi="Times New Roman" w:cs="Times New Roman"/>
          <w:b/>
          <w:sz w:val="20"/>
          <w:szCs w:val="20"/>
          <w:lang w:val="ru-RU"/>
        </w:rPr>
        <w:t> </w:t>
      </w:r>
      <w:r w:rsidR="00852378" w:rsidRPr="00852378">
        <w:rPr>
          <w:rFonts w:ascii="Times New Roman" w:hAnsi="Times New Roman" w:cs="Times New Roman"/>
          <w:b/>
          <w:sz w:val="20"/>
          <w:szCs w:val="20"/>
          <w:lang w:val="ru-RU"/>
        </w:rPr>
        <w:t>159</w:t>
      </w:r>
      <w:r w:rsidR="00BD23CC" w:rsidRPr="00852378">
        <w:rPr>
          <w:rFonts w:ascii="Times New Roman" w:hAnsi="Times New Roman" w:cs="Times New Roman"/>
          <w:b/>
          <w:sz w:val="20"/>
          <w:szCs w:val="20"/>
          <w:lang w:val="ru-RU"/>
        </w:rPr>
        <w:t xml:space="preserve">,00 </w:t>
      </w:r>
      <w:r w:rsidRPr="00852378">
        <w:rPr>
          <w:rFonts w:ascii="Times New Roman" w:hAnsi="Times New Roman" w:cs="Times New Roman"/>
          <w:b/>
          <w:sz w:val="20"/>
          <w:szCs w:val="20"/>
          <w:lang w:val="ru-RU"/>
        </w:rPr>
        <w:t>руб.</w:t>
      </w:r>
      <w:r w:rsidR="00284F88" w:rsidRPr="00852378">
        <w:rPr>
          <w:rFonts w:ascii="Times New Roman" w:hAnsi="Times New Roman" w:cs="Times New Roman"/>
          <w:bCs/>
          <w:sz w:val="20"/>
          <w:szCs w:val="20"/>
          <w:lang w:val="ru-RU"/>
        </w:rPr>
        <w:t xml:space="preserve"> </w:t>
      </w:r>
    </w:p>
    <w:p w14:paraId="5CCAB083" w14:textId="5D2FECF8" w:rsidR="006E50D0" w:rsidRPr="00280558" w:rsidRDefault="006E50D0" w:rsidP="006E50D0">
      <w:pPr>
        <w:pStyle w:val="af0"/>
        <w:tabs>
          <w:tab w:val="left" w:pos="0"/>
        </w:tabs>
        <w:ind w:left="0" w:firstLine="720"/>
        <w:jc w:val="both"/>
        <w:rPr>
          <w:rFonts w:ascii="Times New Roman" w:hAnsi="Times New Roman" w:cs="Times New Roman"/>
          <w:b/>
          <w:sz w:val="20"/>
          <w:szCs w:val="20"/>
          <w:lang w:val="ru-RU"/>
        </w:rPr>
      </w:pPr>
      <w:r w:rsidRPr="00852378">
        <w:rPr>
          <w:rFonts w:ascii="Times New Roman" w:hAnsi="Times New Roman" w:cs="Times New Roman"/>
          <w:b/>
          <w:sz w:val="20"/>
          <w:szCs w:val="20"/>
          <w:lang w:val="ru-RU"/>
        </w:rPr>
        <w:t>Лот</w:t>
      </w:r>
      <w:r w:rsidRPr="00280558">
        <w:rPr>
          <w:rFonts w:ascii="Times New Roman" w:hAnsi="Times New Roman" w:cs="Times New Roman"/>
          <w:b/>
          <w:sz w:val="20"/>
          <w:szCs w:val="20"/>
          <w:lang w:val="ru-RU"/>
        </w:rPr>
        <w:t xml:space="preserve"> 2:</w:t>
      </w:r>
      <w:r w:rsidRPr="00280558">
        <w:rPr>
          <w:lang w:val="ru-RU"/>
        </w:rPr>
        <w:t xml:space="preserve"> </w:t>
      </w:r>
      <w:r w:rsidRPr="00EB0F43">
        <w:rPr>
          <w:rFonts w:ascii="Times New Roman" w:hAnsi="Times New Roman" w:cs="Times New Roman"/>
          <w:b/>
          <w:sz w:val="20"/>
          <w:szCs w:val="20"/>
          <w:lang w:val="ru-RU"/>
        </w:rPr>
        <w:t xml:space="preserve">Камни Муассанит </w:t>
      </w:r>
      <w:r w:rsidRPr="00EB0F43">
        <w:rPr>
          <w:rFonts w:ascii="Times New Roman" w:hAnsi="Times New Roman" w:cs="Times New Roman"/>
          <w:b/>
          <w:sz w:val="20"/>
          <w:szCs w:val="20"/>
        </w:rPr>
        <w:t>Charles</w:t>
      </w:r>
      <w:r w:rsidRPr="00EB0F43">
        <w:rPr>
          <w:rFonts w:ascii="Times New Roman" w:hAnsi="Times New Roman" w:cs="Times New Roman"/>
          <w:b/>
          <w:sz w:val="20"/>
          <w:szCs w:val="20"/>
          <w:lang w:val="ru-RU"/>
        </w:rPr>
        <w:t xml:space="preserve"> </w:t>
      </w:r>
      <w:r w:rsidRPr="00EB0F43">
        <w:rPr>
          <w:rFonts w:ascii="Times New Roman" w:hAnsi="Times New Roman" w:cs="Times New Roman"/>
          <w:b/>
          <w:sz w:val="20"/>
          <w:szCs w:val="20"/>
        </w:rPr>
        <w:t>Colvard</w:t>
      </w:r>
      <w:r w:rsidRPr="00EB0F43">
        <w:rPr>
          <w:rFonts w:ascii="Times New Roman" w:hAnsi="Times New Roman" w:cs="Times New Roman"/>
          <w:b/>
          <w:sz w:val="20"/>
          <w:szCs w:val="20"/>
          <w:lang w:val="ru-RU"/>
        </w:rPr>
        <w:t xml:space="preserve"> </w:t>
      </w:r>
      <w:r w:rsidRPr="00EB0F43">
        <w:rPr>
          <w:rFonts w:ascii="Times New Roman" w:hAnsi="Times New Roman" w:cs="Times New Roman"/>
          <w:b/>
          <w:sz w:val="20"/>
          <w:szCs w:val="20"/>
        </w:rPr>
        <w:t>Created</w:t>
      </w:r>
      <w:r w:rsidRPr="00280558">
        <w:rPr>
          <w:rFonts w:ascii="Times New Roman" w:hAnsi="Times New Roman" w:cs="Times New Roman"/>
          <w:bCs/>
          <w:sz w:val="20"/>
          <w:szCs w:val="20"/>
          <w:lang w:val="ru-RU"/>
        </w:rPr>
        <w:t xml:space="preserve"> </w:t>
      </w:r>
      <w:r w:rsidRPr="006E50D0">
        <w:rPr>
          <w:rFonts w:ascii="Times New Roman" w:hAnsi="Times New Roman" w:cs="Times New Roman"/>
          <w:bCs/>
          <w:sz w:val="20"/>
          <w:szCs w:val="20"/>
        </w:rPr>
        <w:t>GEM</w:t>
      </w:r>
      <w:r w:rsidRPr="00280558">
        <w:rPr>
          <w:rFonts w:ascii="Times New Roman" w:hAnsi="Times New Roman" w:cs="Times New Roman"/>
          <w:bCs/>
          <w:sz w:val="20"/>
          <w:szCs w:val="20"/>
          <w:lang w:val="ru-RU"/>
        </w:rPr>
        <w:t>-</w:t>
      </w:r>
      <w:r w:rsidRPr="006E50D0">
        <w:rPr>
          <w:rFonts w:ascii="Times New Roman" w:hAnsi="Times New Roman" w:cs="Times New Roman"/>
          <w:bCs/>
          <w:sz w:val="20"/>
          <w:szCs w:val="20"/>
        </w:rPr>
        <w:t>NCL</w:t>
      </w:r>
      <w:r w:rsidRPr="00280558">
        <w:rPr>
          <w:rFonts w:ascii="Times New Roman" w:hAnsi="Times New Roman" w:cs="Times New Roman"/>
          <w:bCs/>
          <w:sz w:val="20"/>
          <w:szCs w:val="20"/>
          <w:lang w:val="ru-RU"/>
        </w:rPr>
        <w:t>-</w:t>
      </w:r>
      <w:r w:rsidRPr="006E50D0">
        <w:rPr>
          <w:rFonts w:ascii="Times New Roman" w:hAnsi="Times New Roman" w:cs="Times New Roman"/>
          <w:bCs/>
          <w:sz w:val="20"/>
          <w:szCs w:val="20"/>
        </w:rPr>
        <w:t>SRB</w:t>
      </w:r>
      <w:r w:rsidRPr="00280558">
        <w:rPr>
          <w:rFonts w:ascii="Times New Roman" w:hAnsi="Times New Roman" w:cs="Times New Roman"/>
          <w:bCs/>
          <w:sz w:val="20"/>
          <w:szCs w:val="20"/>
          <w:lang w:val="ru-RU"/>
        </w:rPr>
        <w:t>-09.0-</w:t>
      </w:r>
      <w:r w:rsidRPr="006E50D0">
        <w:rPr>
          <w:rFonts w:ascii="Times New Roman" w:hAnsi="Times New Roman" w:cs="Times New Roman"/>
          <w:bCs/>
          <w:sz w:val="20"/>
          <w:szCs w:val="20"/>
        </w:rPr>
        <w:t>GNP</w:t>
      </w:r>
      <w:r w:rsidRPr="00280558">
        <w:rPr>
          <w:rFonts w:ascii="Times New Roman" w:hAnsi="Times New Roman" w:cs="Times New Roman"/>
          <w:bCs/>
          <w:sz w:val="20"/>
          <w:szCs w:val="20"/>
          <w:lang w:val="ru-RU"/>
        </w:rPr>
        <w:t xml:space="preserve"> (7 </w:t>
      </w:r>
      <w:r w:rsidRPr="006E50D0">
        <w:rPr>
          <w:rFonts w:ascii="Times New Roman" w:hAnsi="Times New Roman" w:cs="Times New Roman"/>
          <w:bCs/>
          <w:sz w:val="20"/>
          <w:szCs w:val="20"/>
          <w:lang w:val="ru-RU"/>
        </w:rPr>
        <w:t>шт</w:t>
      </w:r>
      <w:r w:rsidRPr="00280558">
        <w:rPr>
          <w:rFonts w:ascii="Times New Roman" w:hAnsi="Times New Roman" w:cs="Times New Roman"/>
          <w:bCs/>
          <w:sz w:val="20"/>
          <w:szCs w:val="20"/>
          <w:lang w:val="ru-RU"/>
        </w:rPr>
        <w:t>.).</w:t>
      </w:r>
      <w:r w:rsidRPr="00280558">
        <w:rPr>
          <w:rFonts w:ascii="Times New Roman" w:hAnsi="Times New Roman" w:cs="Times New Roman"/>
          <w:b/>
          <w:sz w:val="20"/>
          <w:szCs w:val="20"/>
          <w:lang w:val="ru-RU"/>
        </w:rPr>
        <w:t xml:space="preserve"> </w:t>
      </w:r>
      <w:r w:rsidRPr="006E50D0">
        <w:rPr>
          <w:rFonts w:ascii="Times New Roman" w:hAnsi="Times New Roman" w:cs="Times New Roman"/>
          <w:b/>
          <w:sz w:val="20"/>
          <w:szCs w:val="20"/>
          <w:lang w:val="ru-RU"/>
        </w:rPr>
        <w:t>Начальная</w:t>
      </w:r>
      <w:r w:rsidRPr="00280558">
        <w:rPr>
          <w:rFonts w:ascii="Times New Roman" w:hAnsi="Times New Roman" w:cs="Times New Roman"/>
          <w:b/>
          <w:sz w:val="20"/>
          <w:szCs w:val="20"/>
          <w:lang w:val="ru-RU"/>
        </w:rPr>
        <w:t xml:space="preserve"> </w:t>
      </w:r>
      <w:r w:rsidRPr="006E50D0">
        <w:rPr>
          <w:rFonts w:ascii="Times New Roman" w:hAnsi="Times New Roman" w:cs="Times New Roman"/>
          <w:b/>
          <w:sz w:val="20"/>
          <w:szCs w:val="20"/>
          <w:lang w:val="ru-RU"/>
        </w:rPr>
        <w:t>цена</w:t>
      </w:r>
      <w:r w:rsidRPr="00280558">
        <w:rPr>
          <w:rFonts w:ascii="Times New Roman" w:hAnsi="Times New Roman" w:cs="Times New Roman"/>
          <w:b/>
          <w:sz w:val="20"/>
          <w:szCs w:val="20"/>
          <w:lang w:val="ru-RU"/>
        </w:rPr>
        <w:t xml:space="preserve"> – 48</w:t>
      </w:r>
      <w:r w:rsidRPr="006E50D0">
        <w:rPr>
          <w:rFonts w:ascii="Times New Roman" w:hAnsi="Times New Roman" w:cs="Times New Roman"/>
          <w:b/>
          <w:sz w:val="20"/>
          <w:szCs w:val="20"/>
        </w:rPr>
        <w:t> </w:t>
      </w:r>
      <w:r w:rsidRPr="00280558">
        <w:rPr>
          <w:rFonts w:ascii="Times New Roman" w:hAnsi="Times New Roman" w:cs="Times New Roman"/>
          <w:b/>
          <w:sz w:val="20"/>
          <w:szCs w:val="20"/>
          <w:lang w:val="ru-RU"/>
        </w:rPr>
        <w:t xml:space="preserve">300,00 </w:t>
      </w:r>
      <w:r w:rsidR="00FC70E7" w:rsidRPr="00FC70E7">
        <w:rPr>
          <w:rFonts w:ascii="Times New Roman" w:hAnsi="Times New Roman" w:cs="Times New Roman"/>
          <w:b/>
          <w:sz w:val="20"/>
          <w:szCs w:val="20"/>
          <w:lang w:val="ru-RU"/>
        </w:rPr>
        <w:t>руб.</w:t>
      </w:r>
    </w:p>
    <w:p w14:paraId="2F967DFE" w14:textId="0AB4A32B" w:rsidR="006E50D0" w:rsidRPr="006E50D0" w:rsidRDefault="006E50D0" w:rsidP="006E50D0">
      <w:pPr>
        <w:pStyle w:val="af0"/>
        <w:tabs>
          <w:tab w:val="left" w:pos="0"/>
        </w:tabs>
        <w:ind w:left="0" w:firstLine="720"/>
        <w:jc w:val="both"/>
        <w:rPr>
          <w:rFonts w:ascii="Times New Roman" w:hAnsi="Times New Roman" w:cs="Times New Roman"/>
          <w:b/>
          <w:sz w:val="20"/>
          <w:szCs w:val="20"/>
          <w:lang w:val="ru-RU"/>
        </w:rPr>
      </w:pPr>
      <w:r w:rsidRPr="006E50D0">
        <w:rPr>
          <w:rFonts w:ascii="Times New Roman" w:hAnsi="Times New Roman" w:cs="Times New Roman"/>
          <w:b/>
          <w:sz w:val="20"/>
          <w:szCs w:val="20"/>
          <w:lang w:val="ru-RU"/>
        </w:rPr>
        <w:t>Лот</w:t>
      </w:r>
      <w:r w:rsidRPr="00280558">
        <w:rPr>
          <w:rFonts w:ascii="Times New Roman" w:hAnsi="Times New Roman" w:cs="Times New Roman"/>
          <w:b/>
          <w:sz w:val="20"/>
          <w:szCs w:val="20"/>
          <w:lang w:val="ru-RU"/>
        </w:rPr>
        <w:t xml:space="preserve"> 3:</w:t>
      </w:r>
      <w:r w:rsidRPr="00280558">
        <w:rPr>
          <w:lang w:val="ru-RU"/>
        </w:rPr>
        <w:t xml:space="preserve"> </w:t>
      </w:r>
      <w:r w:rsidRPr="00EB0F43">
        <w:rPr>
          <w:rFonts w:ascii="Times New Roman" w:hAnsi="Times New Roman" w:cs="Times New Roman"/>
          <w:b/>
          <w:sz w:val="20"/>
          <w:szCs w:val="20"/>
          <w:lang w:val="ru-RU"/>
        </w:rPr>
        <w:t xml:space="preserve">Камни Муассанит </w:t>
      </w:r>
      <w:r w:rsidRPr="00EB0F43">
        <w:rPr>
          <w:rFonts w:ascii="Times New Roman" w:hAnsi="Times New Roman" w:cs="Times New Roman"/>
          <w:b/>
          <w:sz w:val="20"/>
          <w:szCs w:val="20"/>
        </w:rPr>
        <w:t>Charles</w:t>
      </w:r>
      <w:r w:rsidRPr="00EB0F43">
        <w:rPr>
          <w:rFonts w:ascii="Times New Roman" w:hAnsi="Times New Roman" w:cs="Times New Roman"/>
          <w:b/>
          <w:sz w:val="20"/>
          <w:szCs w:val="20"/>
          <w:lang w:val="ru-RU"/>
        </w:rPr>
        <w:t xml:space="preserve"> </w:t>
      </w:r>
      <w:r w:rsidRPr="00EB0F43">
        <w:rPr>
          <w:rFonts w:ascii="Times New Roman" w:hAnsi="Times New Roman" w:cs="Times New Roman"/>
          <w:b/>
          <w:sz w:val="20"/>
          <w:szCs w:val="20"/>
        </w:rPr>
        <w:t>Colvard</w:t>
      </w:r>
      <w:r w:rsidRPr="00EB0F43">
        <w:rPr>
          <w:rFonts w:ascii="Times New Roman" w:hAnsi="Times New Roman" w:cs="Times New Roman"/>
          <w:b/>
          <w:sz w:val="20"/>
          <w:szCs w:val="20"/>
          <w:lang w:val="ru-RU"/>
        </w:rPr>
        <w:t xml:space="preserve"> </w:t>
      </w:r>
      <w:r w:rsidRPr="00EB0F43">
        <w:rPr>
          <w:rFonts w:ascii="Times New Roman" w:hAnsi="Times New Roman" w:cs="Times New Roman"/>
          <w:b/>
          <w:sz w:val="20"/>
          <w:szCs w:val="20"/>
        </w:rPr>
        <w:t>Created</w:t>
      </w:r>
      <w:r w:rsidRPr="00280558">
        <w:rPr>
          <w:rFonts w:ascii="Times New Roman" w:hAnsi="Times New Roman" w:cs="Times New Roman"/>
          <w:bCs/>
          <w:sz w:val="20"/>
          <w:szCs w:val="20"/>
          <w:lang w:val="ru-RU"/>
        </w:rPr>
        <w:t xml:space="preserve"> </w:t>
      </w:r>
      <w:r w:rsidRPr="006E50D0">
        <w:rPr>
          <w:rFonts w:ascii="Times New Roman" w:hAnsi="Times New Roman" w:cs="Times New Roman"/>
          <w:bCs/>
          <w:sz w:val="20"/>
          <w:szCs w:val="20"/>
        </w:rPr>
        <w:t>GEM</w:t>
      </w:r>
      <w:r w:rsidRPr="00280558">
        <w:rPr>
          <w:rFonts w:ascii="Times New Roman" w:hAnsi="Times New Roman" w:cs="Times New Roman"/>
          <w:bCs/>
          <w:sz w:val="20"/>
          <w:szCs w:val="20"/>
          <w:lang w:val="ru-RU"/>
        </w:rPr>
        <w:t>-</w:t>
      </w:r>
      <w:r w:rsidRPr="006E50D0">
        <w:rPr>
          <w:rFonts w:ascii="Times New Roman" w:hAnsi="Times New Roman" w:cs="Times New Roman"/>
          <w:bCs/>
          <w:sz w:val="20"/>
          <w:szCs w:val="20"/>
        </w:rPr>
        <w:t>NCL</w:t>
      </w:r>
      <w:r w:rsidRPr="00280558">
        <w:rPr>
          <w:rFonts w:ascii="Times New Roman" w:hAnsi="Times New Roman" w:cs="Times New Roman"/>
          <w:bCs/>
          <w:sz w:val="20"/>
          <w:szCs w:val="20"/>
          <w:lang w:val="ru-RU"/>
        </w:rPr>
        <w:t>-</w:t>
      </w:r>
      <w:r w:rsidRPr="006E50D0">
        <w:rPr>
          <w:rFonts w:ascii="Times New Roman" w:hAnsi="Times New Roman" w:cs="Times New Roman"/>
          <w:bCs/>
          <w:sz w:val="20"/>
          <w:szCs w:val="20"/>
        </w:rPr>
        <w:t>SRB</w:t>
      </w:r>
      <w:r w:rsidRPr="00280558">
        <w:rPr>
          <w:rFonts w:ascii="Times New Roman" w:hAnsi="Times New Roman" w:cs="Times New Roman"/>
          <w:bCs/>
          <w:sz w:val="20"/>
          <w:szCs w:val="20"/>
          <w:lang w:val="ru-RU"/>
        </w:rPr>
        <w:t>-05.5-</w:t>
      </w:r>
      <w:r w:rsidRPr="006E50D0">
        <w:rPr>
          <w:rFonts w:ascii="Times New Roman" w:hAnsi="Times New Roman" w:cs="Times New Roman"/>
          <w:bCs/>
          <w:sz w:val="20"/>
          <w:szCs w:val="20"/>
        </w:rPr>
        <w:t>CT</w:t>
      </w:r>
      <w:r w:rsidRPr="00280558">
        <w:rPr>
          <w:rFonts w:ascii="Times New Roman" w:hAnsi="Times New Roman" w:cs="Times New Roman"/>
          <w:bCs/>
          <w:sz w:val="20"/>
          <w:szCs w:val="20"/>
          <w:lang w:val="ru-RU"/>
        </w:rPr>
        <w:t xml:space="preserve"> (19 </w:t>
      </w:r>
      <w:r w:rsidRPr="006E50D0">
        <w:rPr>
          <w:rFonts w:ascii="Times New Roman" w:hAnsi="Times New Roman" w:cs="Times New Roman"/>
          <w:bCs/>
          <w:sz w:val="20"/>
          <w:szCs w:val="20"/>
          <w:lang w:val="ru-RU"/>
        </w:rPr>
        <w:t>шт</w:t>
      </w:r>
      <w:r w:rsidRPr="00280558">
        <w:rPr>
          <w:rFonts w:ascii="Times New Roman" w:hAnsi="Times New Roman" w:cs="Times New Roman"/>
          <w:bCs/>
          <w:sz w:val="20"/>
          <w:szCs w:val="20"/>
          <w:lang w:val="ru-RU"/>
        </w:rPr>
        <w:t xml:space="preserve">.), </w:t>
      </w:r>
      <w:r w:rsidRPr="006E50D0">
        <w:rPr>
          <w:rFonts w:ascii="Times New Roman" w:hAnsi="Times New Roman" w:cs="Times New Roman"/>
          <w:bCs/>
          <w:sz w:val="20"/>
          <w:szCs w:val="20"/>
          <w:lang w:val="ru-RU"/>
        </w:rPr>
        <w:t>Камни</w:t>
      </w:r>
      <w:r w:rsidRPr="00280558">
        <w:rPr>
          <w:rFonts w:ascii="Times New Roman" w:hAnsi="Times New Roman" w:cs="Times New Roman"/>
          <w:bCs/>
          <w:sz w:val="20"/>
          <w:szCs w:val="20"/>
          <w:lang w:val="ru-RU"/>
        </w:rPr>
        <w:t xml:space="preserve"> </w:t>
      </w:r>
      <w:r w:rsidRPr="006E50D0">
        <w:rPr>
          <w:rFonts w:ascii="Times New Roman" w:hAnsi="Times New Roman" w:cs="Times New Roman"/>
          <w:bCs/>
          <w:sz w:val="20"/>
          <w:szCs w:val="20"/>
          <w:lang w:val="ru-RU"/>
        </w:rPr>
        <w:t>Муассанит</w:t>
      </w:r>
      <w:r w:rsidRPr="00280558">
        <w:rPr>
          <w:rFonts w:ascii="Times New Roman" w:hAnsi="Times New Roman" w:cs="Times New Roman"/>
          <w:bCs/>
          <w:sz w:val="20"/>
          <w:szCs w:val="20"/>
          <w:lang w:val="ru-RU"/>
        </w:rPr>
        <w:t xml:space="preserve"> </w:t>
      </w:r>
      <w:r w:rsidRPr="006E50D0">
        <w:rPr>
          <w:rFonts w:ascii="Times New Roman" w:hAnsi="Times New Roman" w:cs="Times New Roman"/>
          <w:bCs/>
          <w:sz w:val="20"/>
          <w:szCs w:val="20"/>
        </w:rPr>
        <w:t>Charles</w:t>
      </w:r>
      <w:r w:rsidRPr="00280558">
        <w:rPr>
          <w:rFonts w:ascii="Times New Roman" w:hAnsi="Times New Roman" w:cs="Times New Roman"/>
          <w:bCs/>
          <w:sz w:val="20"/>
          <w:szCs w:val="20"/>
          <w:lang w:val="ru-RU"/>
        </w:rPr>
        <w:t xml:space="preserve"> </w:t>
      </w:r>
      <w:r w:rsidRPr="006E50D0">
        <w:rPr>
          <w:rFonts w:ascii="Times New Roman" w:hAnsi="Times New Roman" w:cs="Times New Roman"/>
          <w:bCs/>
          <w:sz w:val="20"/>
          <w:szCs w:val="20"/>
        </w:rPr>
        <w:t>Colvard</w:t>
      </w:r>
      <w:r w:rsidRPr="00280558">
        <w:rPr>
          <w:rFonts w:ascii="Times New Roman" w:hAnsi="Times New Roman" w:cs="Times New Roman"/>
          <w:bCs/>
          <w:sz w:val="20"/>
          <w:szCs w:val="20"/>
          <w:lang w:val="ru-RU"/>
        </w:rPr>
        <w:t xml:space="preserve"> </w:t>
      </w:r>
      <w:r w:rsidRPr="006E50D0">
        <w:rPr>
          <w:rFonts w:ascii="Times New Roman" w:hAnsi="Times New Roman" w:cs="Times New Roman"/>
          <w:bCs/>
          <w:sz w:val="20"/>
          <w:szCs w:val="20"/>
        </w:rPr>
        <w:t>Created</w:t>
      </w:r>
      <w:r w:rsidRPr="00280558">
        <w:rPr>
          <w:rFonts w:ascii="Times New Roman" w:hAnsi="Times New Roman" w:cs="Times New Roman"/>
          <w:bCs/>
          <w:sz w:val="20"/>
          <w:szCs w:val="20"/>
          <w:lang w:val="ru-RU"/>
        </w:rPr>
        <w:t xml:space="preserve"> </w:t>
      </w:r>
      <w:r w:rsidRPr="006E50D0">
        <w:rPr>
          <w:rFonts w:ascii="Times New Roman" w:hAnsi="Times New Roman" w:cs="Times New Roman"/>
          <w:bCs/>
          <w:sz w:val="20"/>
          <w:szCs w:val="20"/>
        </w:rPr>
        <w:t>GEM</w:t>
      </w:r>
      <w:r w:rsidRPr="00280558">
        <w:rPr>
          <w:rFonts w:ascii="Times New Roman" w:hAnsi="Times New Roman" w:cs="Times New Roman"/>
          <w:bCs/>
          <w:sz w:val="20"/>
          <w:szCs w:val="20"/>
          <w:lang w:val="ru-RU"/>
        </w:rPr>
        <w:t>-</w:t>
      </w:r>
      <w:r w:rsidRPr="006E50D0">
        <w:rPr>
          <w:rFonts w:ascii="Times New Roman" w:hAnsi="Times New Roman" w:cs="Times New Roman"/>
          <w:bCs/>
          <w:sz w:val="20"/>
          <w:szCs w:val="20"/>
        </w:rPr>
        <w:t>NCL</w:t>
      </w:r>
      <w:r w:rsidRPr="00280558">
        <w:rPr>
          <w:rFonts w:ascii="Times New Roman" w:hAnsi="Times New Roman" w:cs="Times New Roman"/>
          <w:bCs/>
          <w:sz w:val="20"/>
          <w:szCs w:val="20"/>
          <w:lang w:val="ru-RU"/>
        </w:rPr>
        <w:t>-</w:t>
      </w:r>
      <w:r w:rsidRPr="006E50D0">
        <w:rPr>
          <w:rFonts w:ascii="Times New Roman" w:hAnsi="Times New Roman" w:cs="Times New Roman"/>
          <w:bCs/>
          <w:sz w:val="20"/>
          <w:szCs w:val="20"/>
        </w:rPr>
        <w:t>CSH</w:t>
      </w:r>
      <w:r w:rsidRPr="00280558">
        <w:rPr>
          <w:rFonts w:ascii="Times New Roman" w:hAnsi="Times New Roman" w:cs="Times New Roman"/>
          <w:bCs/>
          <w:sz w:val="20"/>
          <w:szCs w:val="20"/>
          <w:lang w:val="ru-RU"/>
        </w:rPr>
        <w:t>-05.5</w:t>
      </w:r>
      <w:r w:rsidRPr="006E50D0">
        <w:rPr>
          <w:rFonts w:ascii="Times New Roman" w:hAnsi="Times New Roman" w:cs="Times New Roman"/>
          <w:bCs/>
          <w:sz w:val="20"/>
          <w:szCs w:val="20"/>
        </w:rPr>
        <w:t>G</w:t>
      </w:r>
      <w:r w:rsidRPr="00280558">
        <w:rPr>
          <w:rFonts w:ascii="Times New Roman" w:hAnsi="Times New Roman" w:cs="Times New Roman"/>
          <w:bCs/>
          <w:sz w:val="20"/>
          <w:szCs w:val="20"/>
          <w:lang w:val="ru-RU"/>
        </w:rPr>
        <w:t xml:space="preserve"> (13 </w:t>
      </w:r>
      <w:r w:rsidRPr="006E50D0">
        <w:rPr>
          <w:rFonts w:ascii="Times New Roman" w:hAnsi="Times New Roman" w:cs="Times New Roman"/>
          <w:bCs/>
          <w:sz w:val="20"/>
          <w:szCs w:val="20"/>
          <w:lang w:val="ru-RU"/>
        </w:rPr>
        <w:t>шт</w:t>
      </w:r>
      <w:r w:rsidRPr="00280558">
        <w:rPr>
          <w:rFonts w:ascii="Times New Roman" w:hAnsi="Times New Roman" w:cs="Times New Roman"/>
          <w:bCs/>
          <w:sz w:val="20"/>
          <w:szCs w:val="20"/>
          <w:lang w:val="ru-RU"/>
        </w:rPr>
        <w:t xml:space="preserve">.), </w:t>
      </w:r>
      <w:r w:rsidRPr="006E50D0">
        <w:rPr>
          <w:rFonts w:ascii="Times New Roman" w:hAnsi="Times New Roman" w:cs="Times New Roman"/>
          <w:bCs/>
          <w:sz w:val="20"/>
          <w:szCs w:val="20"/>
          <w:lang w:val="ru-RU"/>
        </w:rPr>
        <w:t>Камни</w:t>
      </w:r>
      <w:r w:rsidRPr="00280558">
        <w:rPr>
          <w:rFonts w:ascii="Times New Roman" w:hAnsi="Times New Roman" w:cs="Times New Roman"/>
          <w:bCs/>
          <w:sz w:val="20"/>
          <w:szCs w:val="20"/>
          <w:lang w:val="ru-RU"/>
        </w:rPr>
        <w:t xml:space="preserve"> </w:t>
      </w:r>
      <w:r w:rsidRPr="006E50D0">
        <w:rPr>
          <w:rFonts w:ascii="Times New Roman" w:hAnsi="Times New Roman" w:cs="Times New Roman"/>
          <w:bCs/>
          <w:sz w:val="20"/>
          <w:szCs w:val="20"/>
          <w:lang w:val="ru-RU"/>
        </w:rPr>
        <w:t>Муассанит</w:t>
      </w:r>
      <w:r w:rsidRPr="00280558">
        <w:rPr>
          <w:rFonts w:ascii="Times New Roman" w:hAnsi="Times New Roman" w:cs="Times New Roman"/>
          <w:bCs/>
          <w:sz w:val="20"/>
          <w:szCs w:val="20"/>
          <w:lang w:val="ru-RU"/>
        </w:rPr>
        <w:t xml:space="preserve"> </w:t>
      </w:r>
      <w:r w:rsidRPr="006E50D0">
        <w:rPr>
          <w:rFonts w:ascii="Times New Roman" w:hAnsi="Times New Roman" w:cs="Times New Roman"/>
          <w:bCs/>
          <w:sz w:val="20"/>
          <w:szCs w:val="20"/>
        </w:rPr>
        <w:t>Charles</w:t>
      </w:r>
      <w:r w:rsidRPr="00280558">
        <w:rPr>
          <w:rFonts w:ascii="Times New Roman" w:hAnsi="Times New Roman" w:cs="Times New Roman"/>
          <w:bCs/>
          <w:sz w:val="20"/>
          <w:szCs w:val="20"/>
          <w:lang w:val="ru-RU"/>
        </w:rPr>
        <w:t xml:space="preserve"> </w:t>
      </w:r>
      <w:r w:rsidRPr="006E50D0">
        <w:rPr>
          <w:rFonts w:ascii="Times New Roman" w:hAnsi="Times New Roman" w:cs="Times New Roman"/>
          <w:bCs/>
          <w:sz w:val="20"/>
          <w:szCs w:val="20"/>
        </w:rPr>
        <w:t>Colvard</w:t>
      </w:r>
      <w:r w:rsidRPr="00280558">
        <w:rPr>
          <w:rFonts w:ascii="Times New Roman" w:hAnsi="Times New Roman" w:cs="Times New Roman"/>
          <w:bCs/>
          <w:sz w:val="20"/>
          <w:szCs w:val="20"/>
          <w:lang w:val="ru-RU"/>
        </w:rPr>
        <w:t xml:space="preserve"> </w:t>
      </w:r>
      <w:r w:rsidRPr="006E50D0">
        <w:rPr>
          <w:rFonts w:ascii="Times New Roman" w:hAnsi="Times New Roman" w:cs="Times New Roman"/>
          <w:bCs/>
          <w:sz w:val="20"/>
          <w:szCs w:val="20"/>
        </w:rPr>
        <w:t>Created</w:t>
      </w:r>
      <w:r w:rsidRPr="00280558">
        <w:rPr>
          <w:rFonts w:ascii="Times New Roman" w:hAnsi="Times New Roman" w:cs="Times New Roman"/>
          <w:bCs/>
          <w:sz w:val="20"/>
          <w:szCs w:val="20"/>
          <w:lang w:val="ru-RU"/>
        </w:rPr>
        <w:t xml:space="preserve"> </w:t>
      </w:r>
      <w:r w:rsidRPr="006E50D0">
        <w:rPr>
          <w:rFonts w:ascii="Times New Roman" w:hAnsi="Times New Roman" w:cs="Times New Roman"/>
          <w:bCs/>
          <w:sz w:val="20"/>
          <w:szCs w:val="20"/>
        </w:rPr>
        <w:t>GEM</w:t>
      </w:r>
      <w:r w:rsidRPr="00280558">
        <w:rPr>
          <w:rFonts w:ascii="Times New Roman" w:hAnsi="Times New Roman" w:cs="Times New Roman"/>
          <w:bCs/>
          <w:sz w:val="20"/>
          <w:szCs w:val="20"/>
          <w:lang w:val="ru-RU"/>
        </w:rPr>
        <w:t>-</w:t>
      </w:r>
      <w:r w:rsidRPr="006E50D0">
        <w:rPr>
          <w:rFonts w:ascii="Times New Roman" w:hAnsi="Times New Roman" w:cs="Times New Roman"/>
          <w:bCs/>
          <w:sz w:val="20"/>
          <w:szCs w:val="20"/>
        </w:rPr>
        <w:t>NCL</w:t>
      </w:r>
      <w:r w:rsidRPr="00280558">
        <w:rPr>
          <w:rFonts w:ascii="Times New Roman" w:hAnsi="Times New Roman" w:cs="Times New Roman"/>
          <w:bCs/>
          <w:sz w:val="20"/>
          <w:szCs w:val="20"/>
          <w:lang w:val="ru-RU"/>
        </w:rPr>
        <w:t>-</w:t>
      </w:r>
      <w:r w:rsidRPr="006E50D0">
        <w:rPr>
          <w:rFonts w:ascii="Times New Roman" w:hAnsi="Times New Roman" w:cs="Times New Roman"/>
          <w:bCs/>
          <w:sz w:val="20"/>
          <w:szCs w:val="20"/>
        </w:rPr>
        <w:t>SRB</w:t>
      </w:r>
      <w:r w:rsidRPr="00280558">
        <w:rPr>
          <w:rFonts w:ascii="Times New Roman" w:hAnsi="Times New Roman" w:cs="Times New Roman"/>
          <w:bCs/>
          <w:sz w:val="20"/>
          <w:szCs w:val="20"/>
          <w:lang w:val="ru-RU"/>
        </w:rPr>
        <w:t>-05.5-</w:t>
      </w:r>
      <w:r w:rsidRPr="006E50D0">
        <w:rPr>
          <w:rFonts w:ascii="Times New Roman" w:hAnsi="Times New Roman" w:cs="Times New Roman"/>
          <w:bCs/>
          <w:sz w:val="20"/>
          <w:szCs w:val="20"/>
        </w:rPr>
        <w:t>CT</w:t>
      </w:r>
      <w:r w:rsidRPr="00280558">
        <w:rPr>
          <w:rFonts w:ascii="Times New Roman" w:hAnsi="Times New Roman" w:cs="Times New Roman"/>
          <w:bCs/>
          <w:sz w:val="20"/>
          <w:szCs w:val="20"/>
          <w:lang w:val="ru-RU"/>
        </w:rPr>
        <w:t xml:space="preserve"> (21 </w:t>
      </w:r>
      <w:r w:rsidRPr="006E50D0">
        <w:rPr>
          <w:rFonts w:ascii="Times New Roman" w:hAnsi="Times New Roman" w:cs="Times New Roman"/>
          <w:bCs/>
          <w:sz w:val="20"/>
          <w:szCs w:val="20"/>
          <w:lang w:val="ru-RU"/>
        </w:rPr>
        <w:t>шт</w:t>
      </w:r>
      <w:r w:rsidRPr="00280558">
        <w:rPr>
          <w:rFonts w:ascii="Times New Roman" w:hAnsi="Times New Roman" w:cs="Times New Roman"/>
          <w:bCs/>
          <w:sz w:val="20"/>
          <w:szCs w:val="20"/>
          <w:lang w:val="ru-RU"/>
        </w:rPr>
        <w:t xml:space="preserve">.), </w:t>
      </w:r>
      <w:r w:rsidRPr="006E50D0">
        <w:rPr>
          <w:rFonts w:ascii="Times New Roman" w:hAnsi="Times New Roman" w:cs="Times New Roman"/>
          <w:bCs/>
          <w:sz w:val="20"/>
          <w:szCs w:val="20"/>
          <w:lang w:val="ru-RU"/>
        </w:rPr>
        <w:t>Камни</w:t>
      </w:r>
      <w:r w:rsidRPr="00280558">
        <w:rPr>
          <w:rFonts w:ascii="Times New Roman" w:hAnsi="Times New Roman" w:cs="Times New Roman"/>
          <w:bCs/>
          <w:sz w:val="20"/>
          <w:szCs w:val="20"/>
          <w:lang w:val="ru-RU"/>
        </w:rPr>
        <w:t xml:space="preserve"> </w:t>
      </w:r>
      <w:r w:rsidRPr="006E50D0">
        <w:rPr>
          <w:rFonts w:ascii="Times New Roman" w:hAnsi="Times New Roman" w:cs="Times New Roman"/>
          <w:bCs/>
          <w:sz w:val="20"/>
          <w:szCs w:val="20"/>
          <w:lang w:val="ru-RU"/>
        </w:rPr>
        <w:t>Муассанит</w:t>
      </w:r>
      <w:r w:rsidRPr="00280558">
        <w:rPr>
          <w:rFonts w:ascii="Times New Roman" w:hAnsi="Times New Roman" w:cs="Times New Roman"/>
          <w:bCs/>
          <w:sz w:val="20"/>
          <w:szCs w:val="20"/>
          <w:lang w:val="ru-RU"/>
        </w:rPr>
        <w:t xml:space="preserve"> </w:t>
      </w:r>
      <w:r w:rsidRPr="006E50D0">
        <w:rPr>
          <w:rFonts w:ascii="Times New Roman" w:hAnsi="Times New Roman" w:cs="Times New Roman"/>
          <w:bCs/>
          <w:sz w:val="20"/>
          <w:szCs w:val="20"/>
        </w:rPr>
        <w:t>Charles</w:t>
      </w:r>
      <w:r w:rsidRPr="00280558">
        <w:rPr>
          <w:rFonts w:ascii="Times New Roman" w:hAnsi="Times New Roman" w:cs="Times New Roman"/>
          <w:bCs/>
          <w:sz w:val="20"/>
          <w:szCs w:val="20"/>
          <w:lang w:val="ru-RU"/>
        </w:rPr>
        <w:t xml:space="preserve"> </w:t>
      </w:r>
      <w:r w:rsidRPr="006E50D0">
        <w:rPr>
          <w:rFonts w:ascii="Times New Roman" w:hAnsi="Times New Roman" w:cs="Times New Roman"/>
          <w:bCs/>
          <w:sz w:val="20"/>
          <w:szCs w:val="20"/>
        </w:rPr>
        <w:t>Colvard</w:t>
      </w:r>
      <w:r w:rsidRPr="00280558">
        <w:rPr>
          <w:rFonts w:ascii="Times New Roman" w:hAnsi="Times New Roman" w:cs="Times New Roman"/>
          <w:bCs/>
          <w:sz w:val="20"/>
          <w:szCs w:val="20"/>
          <w:lang w:val="ru-RU"/>
        </w:rPr>
        <w:t xml:space="preserve"> </w:t>
      </w:r>
      <w:r w:rsidRPr="006E50D0">
        <w:rPr>
          <w:rFonts w:ascii="Times New Roman" w:hAnsi="Times New Roman" w:cs="Times New Roman"/>
          <w:bCs/>
          <w:sz w:val="20"/>
          <w:szCs w:val="20"/>
        </w:rPr>
        <w:t>Created</w:t>
      </w:r>
      <w:r w:rsidRPr="00280558">
        <w:rPr>
          <w:rFonts w:ascii="Times New Roman" w:hAnsi="Times New Roman" w:cs="Times New Roman"/>
          <w:bCs/>
          <w:sz w:val="20"/>
          <w:szCs w:val="20"/>
          <w:lang w:val="ru-RU"/>
        </w:rPr>
        <w:t xml:space="preserve"> </w:t>
      </w:r>
      <w:r w:rsidRPr="006E50D0">
        <w:rPr>
          <w:rFonts w:ascii="Times New Roman" w:hAnsi="Times New Roman" w:cs="Times New Roman"/>
          <w:bCs/>
          <w:sz w:val="20"/>
          <w:szCs w:val="20"/>
        </w:rPr>
        <w:t>GEM</w:t>
      </w:r>
      <w:r w:rsidRPr="00280558">
        <w:rPr>
          <w:rFonts w:ascii="Times New Roman" w:hAnsi="Times New Roman" w:cs="Times New Roman"/>
          <w:bCs/>
          <w:sz w:val="20"/>
          <w:szCs w:val="20"/>
          <w:lang w:val="ru-RU"/>
        </w:rPr>
        <w:t>-</w:t>
      </w:r>
      <w:r w:rsidRPr="006E50D0">
        <w:rPr>
          <w:rFonts w:ascii="Times New Roman" w:hAnsi="Times New Roman" w:cs="Times New Roman"/>
          <w:bCs/>
          <w:sz w:val="20"/>
          <w:szCs w:val="20"/>
        </w:rPr>
        <w:t>NCL</w:t>
      </w:r>
      <w:r w:rsidRPr="00280558">
        <w:rPr>
          <w:rFonts w:ascii="Times New Roman" w:hAnsi="Times New Roman" w:cs="Times New Roman"/>
          <w:bCs/>
          <w:sz w:val="20"/>
          <w:szCs w:val="20"/>
          <w:lang w:val="ru-RU"/>
        </w:rPr>
        <w:t>-</w:t>
      </w:r>
      <w:r w:rsidRPr="006E50D0">
        <w:rPr>
          <w:rFonts w:ascii="Times New Roman" w:hAnsi="Times New Roman" w:cs="Times New Roman"/>
          <w:bCs/>
          <w:sz w:val="20"/>
          <w:szCs w:val="20"/>
        </w:rPr>
        <w:t>SRB</w:t>
      </w:r>
      <w:r w:rsidRPr="00280558">
        <w:rPr>
          <w:rFonts w:ascii="Times New Roman" w:hAnsi="Times New Roman" w:cs="Times New Roman"/>
          <w:bCs/>
          <w:sz w:val="20"/>
          <w:szCs w:val="20"/>
          <w:lang w:val="ru-RU"/>
        </w:rPr>
        <w:t>-05.5-</w:t>
      </w:r>
      <w:r w:rsidRPr="006E50D0">
        <w:rPr>
          <w:rFonts w:ascii="Times New Roman" w:hAnsi="Times New Roman" w:cs="Times New Roman"/>
          <w:bCs/>
          <w:sz w:val="20"/>
          <w:szCs w:val="20"/>
        </w:rPr>
        <w:t>CT</w:t>
      </w:r>
      <w:r w:rsidRPr="00280558">
        <w:rPr>
          <w:rFonts w:ascii="Times New Roman" w:hAnsi="Times New Roman" w:cs="Times New Roman"/>
          <w:bCs/>
          <w:sz w:val="20"/>
          <w:szCs w:val="20"/>
          <w:lang w:val="ru-RU"/>
        </w:rPr>
        <w:t xml:space="preserve"> (11 </w:t>
      </w:r>
      <w:r w:rsidRPr="006E50D0">
        <w:rPr>
          <w:rFonts w:ascii="Times New Roman" w:hAnsi="Times New Roman" w:cs="Times New Roman"/>
          <w:bCs/>
          <w:sz w:val="20"/>
          <w:szCs w:val="20"/>
          <w:lang w:val="ru-RU"/>
        </w:rPr>
        <w:t>шт</w:t>
      </w:r>
      <w:r w:rsidRPr="00280558">
        <w:rPr>
          <w:rFonts w:ascii="Times New Roman" w:hAnsi="Times New Roman" w:cs="Times New Roman"/>
          <w:bCs/>
          <w:sz w:val="20"/>
          <w:szCs w:val="20"/>
          <w:lang w:val="ru-RU"/>
        </w:rPr>
        <w:t xml:space="preserve">.), </w:t>
      </w:r>
      <w:r w:rsidRPr="006E50D0">
        <w:rPr>
          <w:rFonts w:ascii="Times New Roman" w:hAnsi="Times New Roman" w:cs="Times New Roman"/>
          <w:bCs/>
          <w:sz w:val="20"/>
          <w:szCs w:val="20"/>
          <w:lang w:val="ru-RU"/>
        </w:rPr>
        <w:t>Камень</w:t>
      </w:r>
      <w:r w:rsidRPr="00280558">
        <w:rPr>
          <w:rFonts w:ascii="Times New Roman" w:hAnsi="Times New Roman" w:cs="Times New Roman"/>
          <w:bCs/>
          <w:sz w:val="20"/>
          <w:szCs w:val="20"/>
          <w:lang w:val="ru-RU"/>
        </w:rPr>
        <w:t xml:space="preserve"> </w:t>
      </w:r>
      <w:proofErr w:type="spellStart"/>
      <w:r w:rsidRPr="006E50D0">
        <w:rPr>
          <w:rFonts w:ascii="Times New Roman" w:hAnsi="Times New Roman" w:cs="Times New Roman"/>
          <w:bCs/>
          <w:sz w:val="20"/>
          <w:szCs w:val="20"/>
          <w:lang w:val="ru-RU"/>
        </w:rPr>
        <w:t>Муссанит</w:t>
      </w:r>
      <w:proofErr w:type="spellEnd"/>
      <w:r w:rsidRPr="00280558">
        <w:rPr>
          <w:rFonts w:ascii="Times New Roman" w:hAnsi="Times New Roman" w:cs="Times New Roman"/>
          <w:bCs/>
          <w:sz w:val="20"/>
          <w:szCs w:val="20"/>
          <w:lang w:val="ru-RU"/>
        </w:rPr>
        <w:t xml:space="preserve"> 6 </w:t>
      </w:r>
      <w:r w:rsidRPr="006E50D0">
        <w:rPr>
          <w:rFonts w:ascii="Times New Roman" w:hAnsi="Times New Roman" w:cs="Times New Roman"/>
          <w:bCs/>
          <w:sz w:val="20"/>
          <w:szCs w:val="20"/>
          <w:lang w:val="ru-RU"/>
        </w:rPr>
        <w:t>мм</w:t>
      </w:r>
      <w:r w:rsidRPr="00280558">
        <w:rPr>
          <w:rFonts w:ascii="Times New Roman" w:hAnsi="Times New Roman" w:cs="Times New Roman"/>
          <w:bCs/>
          <w:sz w:val="20"/>
          <w:szCs w:val="20"/>
          <w:lang w:val="ru-RU"/>
        </w:rPr>
        <w:t xml:space="preserve">. (1 </w:t>
      </w:r>
      <w:r w:rsidRPr="006E50D0">
        <w:rPr>
          <w:rFonts w:ascii="Times New Roman" w:hAnsi="Times New Roman" w:cs="Times New Roman"/>
          <w:bCs/>
          <w:sz w:val="20"/>
          <w:szCs w:val="20"/>
          <w:lang w:val="ru-RU"/>
        </w:rPr>
        <w:t>шт</w:t>
      </w:r>
      <w:r w:rsidRPr="00280558">
        <w:rPr>
          <w:rFonts w:ascii="Times New Roman" w:hAnsi="Times New Roman" w:cs="Times New Roman"/>
          <w:bCs/>
          <w:sz w:val="20"/>
          <w:szCs w:val="20"/>
          <w:lang w:val="ru-RU"/>
        </w:rPr>
        <w:t>.).</w:t>
      </w:r>
      <w:r w:rsidRPr="00280558">
        <w:rPr>
          <w:rFonts w:ascii="Times New Roman" w:hAnsi="Times New Roman" w:cs="Times New Roman"/>
          <w:b/>
          <w:sz w:val="20"/>
          <w:szCs w:val="20"/>
          <w:lang w:val="ru-RU"/>
        </w:rPr>
        <w:t xml:space="preserve"> </w:t>
      </w:r>
      <w:r w:rsidRPr="006E50D0">
        <w:rPr>
          <w:rFonts w:ascii="Times New Roman" w:hAnsi="Times New Roman" w:cs="Times New Roman"/>
          <w:b/>
          <w:sz w:val="20"/>
          <w:szCs w:val="20"/>
          <w:lang w:val="ru-RU"/>
        </w:rPr>
        <w:t>Начальная цена – 202 500,00 руб.</w:t>
      </w:r>
    </w:p>
    <w:p w14:paraId="503E0356" w14:textId="60968D39" w:rsidR="006E50D0" w:rsidRPr="00FC70E7" w:rsidRDefault="006E50D0" w:rsidP="006E50D0">
      <w:pPr>
        <w:pStyle w:val="af0"/>
        <w:tabs>
          <w:tab w:val="left" w:pos="0"/>
        </w:tabs>
        <w:ind w:left="0" w:firstLine="720"/>
        <w:jc w:val="both"/>
        <w:rPr>
          <w:rFonts w:ascii="Times New Roman" w:hAnsi="Times New Roman" w:cs="Times New Roman"/>
          <w:b/>
          <w:sz w:val="20"/>
          <w:szCs w:val="20"/>
          <w:lang w:val="ru-RU"/>
        </w:rPr>
      </w:pPr>
      <w:r w:rsidRPr="006E50D0">
        <w:rPr>
          <w:rFonts w:ascii="Times New Roman" w:hAnsi="Times New Roman" w:cs="Times New Roman"/>
          <w:b/>
          <w:sz w:val="20"/>
          <w:szCs w:val="20"/>
          <w:lang w:val="ru-RU"/>
        </w:rPr>
        <w:t>Лот 4:</w:t>
      </w:r>
      <w:r w:rsidRPr="006E50D0">
        <w:rPr>
          <w:lang w:val="ru-RU"/>
        </w:rPr>
        <w:t xml:space="preserve"> </w:t>
      </w:r>
      <w:r w:rsidRPr="00EB0F43">
        <w:rPr>
          <w:rFonts w:ascii="Times New Roman" w:hAnsi="Times New Roman" w:cs="Times New Roman"/>
          <w:b/>
          <w:sz w:val="20"/>
          <w:szCs w:val="20"/>
          <w:lang w:val="ru-RU"/>
        </w:rPr>
        <w:t xml:space="preserve">Камни Муассанит Charles </w:t>
      </w:r>
      <w:proofErr w:type="spellStart"/>
      <w:r w:rsidRPr="00EB0F43">
        <w:rPr>
          <w:rFonts w:ascii="Times New Roman" w:hAnsi="Times New Roman" w:cs="Times New Roman"/>
          <w:b/>
          <w:sz w:val="20"/>
          <w:szCs w:val="20"/>
          <w:lang w:val="ru-RU"/>
        </w:rPr>
        <w:t>Colvard</w:t>
      </w:r>
      <w:proofErr w:type="spellEnd"/>
      <w:r w:rsidRPr="00EB0F43">
        <w:rPr>
          <w:rFonts w:ascii="Times New Roman" w:hAnsi="Times New Roman" w:cs="Times New Roman"/>
          <w:b/>
          <w:sz w:val="20"/>
          <w:szCs w:val="20"/>
          <w:lang w:val="ru-RU"/>
        </w:rPr>
        <w:t xml:space="preserve"> </w:t>
      </w:r>
      <w:proofErr w:type="spellStart"/>
      <w:r w:rsidRPr="00EB0F43">
        <w:rPr>
          <w:rFonts w:ascii="Times New Roman" w:hAnsi="Times New Roman" w:cs="Times New Roman"/>
          <w:b/>
          <w:sz w:val="20"/>
          <w:szCs w:val="20"/>
          <w:lang w:val="ru-RU"/>
        </w:rPr>
        <w:t>Created</w:t>
      </w:r>
      <w:proofErr w:type="spellEnd"/>
      <w:r w:rsidRPr="006E50D0">
        <w:rPr>
          <w:rFonts w:ascii="Times New Roman" w:hAnsi="Times New Roman" w:cs="Times New Roman"/>
          <w:bCs/>
          <w:sz w:val="20"/>
          <w:szCs w:val="20"/>
          <w:lang w:val="ru-RU"/>
        </w:rPr>
        <w:t xml:space="preserve"> GEM-NCL-SRB-04.5-CT (17 шт.), Камни Муассанит h 272 A (18 шт.).</w:t>
      </w:r>
      <w:r w:rsidRPr="006E50D0">
        <w:rPr>
          <w:rFonts w:ascii="Times New Roman" w:hAnsi="Times New Roman" w:cs="Times New Roman"/>
          <w:b/>
          <w:sz w:val="20"/>
          <w:szCs w:val="20"/>
          <w:lang w:val="ru-RU"/>
        </w:rPr>
        <w:t xml:space="preserve"> </w:t>
      </w:r>
      <w:r w:rsidRPr="00FC70E7">
        <w:rPr>
          <w:rFonts w:ascii="Times New Roman" w:hAnsi="Times New Roman" w:cs="Times New Roman"/>
          <w:b/>
          <w:sz w:val="20"/>
          <w:szCs w:val="20"/>
          <w:lang w:val="ru-RU"/>
        </w:rPr>
        <w:t>Начальная цена – 78 468,00 руб.</w:t>
      </w:r>
    </w:p>
    <w:p w14:paraId="5284C7D7" w14:textId="11A17A4C" w:rsidR="006E50D0" w:rsidRPr="006E50D0" w:rsidRDefault="006E50D0" w:rsidP="006E50D0">
      <w:pPr>
        <w:pStyle w:val="af0"/>
        <w:tabs>
          <w:tab w:val="left" w:pos="0"/>
        </w:tabs>
        <w:ind w:left="0" w:firstLine="720"/>
        <w:jc w:val="both"/>
        <w:rPr>
          <w:rFonts w:ascii="Times New Roman" w:hAnsi="Times New Roman" w:cs="Times New Roman"/>
          <w:b/>
          <w:sz w:val="20"/>
          <w:szCs w:val="20"/>
          <w:lang w:val="ru-RU"/>
        </w:rPr>
      </w:pPr>
      <w:r w:rsidRPr="00FC70E7">
        <w:rPr>
          <w:rFonts w:ascii="Times New Roman" w:hAnsi="Times New Roman" w:cs="Times New Roman"/>
          <w:b/>
          <w:sz w:val="20"/>
          <w:szCs w:val="20"/>
          <w:lang w:val="ru-RU"/>
        </w:rPr>
        <w:t>Лот 5:</w:t>
      </w:r>
      <w:r w:rsidRPr="00FC70E7">
        <w:rPr>
          <w:lang w:val="ru-RU"/>
        </w:rPr>
        <w:t xml:space="preserve"> </w:t>
      </w:r>
      <w:r w:rsidRPr="00EB0F43">
        <w:rPr>
          <w:rFonts w:ascii="Times New Roman" w:hAnsi="Times New Roman" w:cs="Times New Roman"/>
          <w:b/>
          <w:sz w:val="20"/>
          <w:szCs w:val="20"/>
          <w:lang w:val="ru-RU"/>
        </w:rPr>
        <w:t xml:space="preserve">Камни Муассанит </w:t>
      </w:r>
      <w:r w:rsidRPr="00FC70E7">
        <w:rPr>
          <w:rFonts w:ascii="Times New Roman" w:hAnsi="Times New Roman" w:cs="Times New Roman"/>
          <w:bCs/>
          <w:sz w:val="20"/>
          <w:szCs w:val="20"/>
          <w:lang w:val="ru-RU"/>
        </w:rPr>
        <w:t xml:space="preserve">NCL-SRB-8.0 </w:t>
      </w:r>
      <w:proofErr w:type="spellStart"/>
      <w:r w:rsidRPr="00FC70E7">
        <w:rPr>
          <w:rFonts w:ascii="Times New Roman" w:hAnsi="Times New Roman" w:cs="Times New Roman"/>
          <w:bCs/>
          <w:sz w:val="20"/>
          <w:szCs w:val="20"/>
          <w:lang w:val="ru-RU"/>
        </w:rPr>
        <w:t>mm</w:t>
      </w:r>
      <w:proofErr w:type="spellEnd"/>
      <w:r w:rsidRPr="00FC70E7">
        <w:rPr>
          <w:rFonts w:ascii="Times New Roman" w:hAnsi="Times New Roman" w:cs="Times New Roman"/>
          <w:bCs/>
          <w:sz w:val="20"/>
          <w:szCs w:val="20"/>
          <w:lang w:val="ru-RU"/>
        </w:rPr>
        <w:t xml:space="preserve"> – </w:t>
      </w:r>
      <w:proofErr w:type="spellStart"/>
      <w:r w:rsidRPr="00FC70E7">
        <w:rPr>
          <w:rFonts w:ascii="Times New Roman" w:hAnsi="Times New Roman" w:cs="Times New Roman"/>
          <w:bCs/>
          <w:sz w:val="20"/>
          <w:szCs w:val="20"/>
          <w:lang w:val="ru-RU"/>
        </w:rPr>
        <w:t>VeryGocd</w:t>
      </w:r>
      <w:proofErr w:type="spellEnd"/>
      <w:r w:rsidRPr="00FC70E7">
        <w:rPr>
          <w:rFonts w:ascii="Times New Roman" w:hAnsi="Times New Roman" w:cs="Times New Roman"/>
          <w:bCs/>
          <w:sz w:val="20"/>
          <w:szCs w:val="20"/>
          <w:lang w:val="ru-RU"/>
        </w:rPr>
        <w:t xml:space="preserve"> (2 шт.), Камень </w:t>
      </w:r>
      <w:proofErr w:type="spellStart"/>
      <w:r w:rsidRPr="00FC70E7">
        <w:rPr>
          <w:rFonts w:ascii="Times New Roman" w:hAnsi="Times New Roman" w:cs="Times New Roman"/>
          <w:bCs/>
          <w:sz w:val="20"/>
          <w:szCs w:val="20"/>
          <w:lang w:val="ru-RU"/>
        </w:rPr>
        <w:t>Муссанит</w:t>
      </w:r>
      <w:proofErr w:type="spellEnd"/>
      <w:r w:rsidRPr="00FC70E7">
        <w:rPr>
          <w:rFonts w:ascii="Times New Roman" w:hAnsi="Times New Roman" w:cs="Times New Roman"/>
          <w:bCs/>
          <w:sz w:val="20"/>
          <w:szCs w:val="20"/>
          <w:lang w:val="ru-RU"/>
        </w:rPr>
        <w:t xml:space="preserve"> 7 мм. (1шт.)</w:t>
      </w:r>
      <w:r w:rsidRPr="00FC70E7">
        <w:rPr>
          <w:rFonts w:ascii="Times New Roman" w:hAnsi="Times New Roman" w:cs="Times New Roman"/>
          <w:b/>
          <w:sz w:val="20"/>
          <w:szCs w:val="20"/>
          <w:lang w:val="ru-RU"/>
        </w:rPr>
        <w:t xml:space="preserve"> Начальная цена – 23 500,00 руб.</w:t>
      </w:r>
    </w:p>
    <w:p w14:paraId="482FFF13" w14:textId="5A9D4CE9" w:rsidR="006E50D0" w:rsidRPr="006E50D0" w:rsidRDefault="006E50D0" w:rsidP="006E50D0">
      <w:pPr>
        <w:pStyle w:val="af0"/>
        <w:tabs>
          <w:tab w:val="left" w:pos="0"/>
        </w:tabs>
        <w:ind w:left="0" w:firstLine="720"/>
        <w:jc w:val="both"/>
        <w:rPr>
          <w:rFonts w:ascii="Times New Roman" w:hAnsi="Times New Roman" w:cs="Times New Roman"/>
          <w:b/>
          <w:sz w:val="20"/>
          <w:szCs w:val="20"/>
          <w:lang w:val="ru-RU"/>
        </w:rPr>
      </w:pPr>
      <w:r w:rsidRPr="006E50D0">
        <w:rPr>
          <w:rFonts w:ascii="Times New Roman" w:hAnsi="Times New Roman" w:cs="Times New Roman"/>
          <w:b/>
          <w:sz w:val="20"/>
          <w:szCs w:val="20"/>
          <w:lang w:val="ru-RU"/>
        </w:rPr>
        <w:t xml:space="preserve">Лот 6: </w:t>
      </w:r>
      <w:r w:rsidRPr="00EB0F43">
        <w:rPr>
          <w:rFonts w:ascii="Times New Roman" w:hAnsi="Times New Roman" w:cs="Times New Roman"/>
          <w:b/>
          <w:sz w:val="20"/>
          <w:szCs w:val="20"/>
          <w:lang w:val="ru-RU"/>
        </w:rPr>
        <w:t>Картина</w:t>
      </w:r>
      <w:r w:rsidRPr="006E50D0">
        <w:rPr>
          <w:rFonts w:ascii="Times New Roman" w:hAnsi="Times New Roman" w:cs="Times New Roman"/>
          <w:bCs/>
          <w:sz w:val="20"/>
          <w:szCs w:val="20"/>
          <w:lang w:val="ru-RU"/>
        </w:rPr>
        <w:t xml:space="preserve"> </w:t>
      </w:r>
      <w:r w:rsidRPr="00EB0F43">
        <w:rPr>
          <w:rFonts w:ascii="Times New Roman" w:hAnsi="Times New Roman" w:cs="Times New Roman"/>
          <w:b/>
          <w:sz w:val="20"/>
          <w:szCs w:val="20"/>
          <w:lang w:val="ru-RU"/>
        </w:rPr>
        <w:t>«Мираж или история Восточной мудрости»</w:t>
      </w:r>
      <w:r w:rsidRPr="006E50D0">
        <w:rPr>
          <w:rFonts w:ascii="Times New Roman" w:hAnsi="Times New Roman" w:cs="Times New Roman"/>
          <w:bCs/>
          <w:sz w:val="20"/>
          <w:szCs w:val="20"/>
          <w:lang w:val="ru-RU"/>
        </w:rPr>
        <w:t xml:space="preserve"> (копия с оригинала художника Никаса Сафронова). </w:t>
      </w:r>
      <w:r w:rsidRPr="006E50D0">
        <w:rPr>
          <w:rFonts w:ascii="Times New Roman" w:hAnsi="Times New Roman" w:cs="Times New Roman"/>
          <w:b/>
          <w:sz w:val="20"/>
          <w:szCs w:val="20"/>
          <w:lang w:val="ru-RU"/>
        </w:rPr>
        <w:t>Начальная цена – 20 000,00 руб.</w:t>
      </w:r>
    </w:p>
    <w:p w14:paraId="586A22A9" w14:textId="1187C5AD" w:rsidR="00BD23CC" w:rsidRPr="00BF7B96" w:rsidRDefault="00D14BB5" w:rsidP="00F00098">
      <w:pPr>
        <w:pStyle w:val="af0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BF7B96">
        <w:rPr>
          <w:rFonts w:ascii="Times New Roman" w:hAnsi="Times New Roman" w:cs="Times New Roman"/>
          <w:sz w:val="20"/>
          <w:szCs w:val="20"/>
          <w:lang w:val="ru-RU"/>
        </w:rPr>
        <w:t>Ознакомление с Лотами производится по адресу местонахождения имущества по предварительной договоренности: тел. 89051989846, эл. почта: kseniamira@mail.ru (Сахалкина К.А.).</w:t>
      </w:r>
      <w:r w:rsidR="00BD23CC" w:rsidRPr="00BF7B96">
        <w:rPr>
          <w:rFonts w:ascii="Times New Roman" w:hAnsi="Times New Roman" w:cs="Times New Roman"/>
          <w:sz w:val="20"/>
          <w:szCs w:val="20"/>
          <w:lang w:val="ru-RU"/>
        </w:rPr>
        <w:t xml:space="preserve">, а также у Организатора торгов: </w:t>
      </w:r>
      <w:r w:rsidR="00BF7B96" w:rsidRPr="00BF7B96">
        <w:rPr>
          <w:rFonts w:ascii="Times New Roman" w:hAnsi="Times New Roman" w:cs="Times New Roman"/>
          <w:sz w:val="20"/>
          <w:szCs w:val="20"/>
          <w:lang w:val="ru-RU"/>
        </w:rPr>
        <w:t>тел. 7(967)268-63-09, эл. почта: fokina@auction-house.ru</w:t>
      </w:r>
      <w:r w:rsidR="00BD23CC" w:rsidRPr="00BF7B96">
        <w:rPr>
          <w:rFonts w:ascii="Times New Roman" w:hAnsi="Times New Roman" w:cs="Times New Roman"/>
          <w:sz w:val="20"/>
          <w:szCs w:val="20"/>
          <w:lang w:val="ru-RU"/>
        </w:rPr>
        <w:t>.</w:t>
      </w:r>
    </w:p>
    <w:p w14:paraId="34BEC1D2" w14:textId="47B1B496" w:rsidR="000B4A0A" w:rsidRPr="00545375" w:rsidRDefault="00957EC1" w:rsidP="00F00098">
      <w:pPr>
        <w:pStyle w:val="af0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BF7B96">
        <w:rPr>
          <w:rFonts w:ascii="Times New Roman" w:hAnsi="Times New Roman" w:cs="Times New Roman"/>
          <w:b/>
          <w:bCs/>
          <w:sz w:val="20"/>
          <w:szCs w:val="20"/>
          <w:lang w:val="ru-RU"/>
        </w:rPr>
        <w:t xml:space="preserve">Задаток – 10% от начальной цены Лота. </w:t>
      </w:r>
      <w:r w:rsidR="0032612F" w:rsidRPr="00BF7B96">
        <w:rPr>
          <w:rFonts w:ascii="Times New Roman" w:hAnsi="Times New Roman" w:cs="Times New Roman"/>
          <w:b/>
          <w:bCs/>
          <w:sz w:val="20"/>
          <w:szCs w:val="20"/>
          <w:lang w:val="ru-RU"/>
        </w:rPr>
        <w:t>Шаг аукциона</w:t>
      </w:r>
      <w:r w:rsidRPr="00BF7B96">
        <w:rPr>
          <w:rFonts w:ascii="Times New Roman" w:hAnsi="Times New Roman" w:cs="Times New Roman"/>
          <w:b/>
          <w:bCs/>
          <w:sz w:val="20"/>
          <w:szCs w:val="20"/>
          <w:lang w:val="ru-RU"/>
        </w:rPr>
        <w:t xml:space="preserve"> – 5% от начальной цены Лота. </w:t>
      </w:r>
      <w:r w:rsidR="00545375" w:rsidRPr="00BF7B96">
        <w:rPr>
          <w:rFonts w:ascii="Times New Roman" w:hAnsi="Times New Roman" w:cs="Times New Roman"/>
          <w:sz w:val="20"/>
          <w:szCs w:val="20"/>
          <w:lang w:val="ru-RU"/>
        </w:rPr>
        <w:t xml:space="preserve">Реквизиты для внесения задатка: </w:t>
      </w:r>
      <w:r w:rsidR="00DD4261" w:rsidRPr="00DE1F4C">
        <w:rPr>
          <w:rFonts w:ascii="Times New Roman" w:hAnsi="Times New Roman" w:cs="Times New Roman"/>
          <w:b/>
          <w:bCs/>
          <w:sz w:val="20"/>
          <w:szCs w:val="20"/>
          <w:lang w:val="ru-RU"/>
        </w:rPr>
        <w:t xml:space="preserve">получатель: </w:t>
      </w:r>
      <w:r w:rsidR="00726788" w:rsidRPr="00DE1F4C">
        <w:rPr>
          <w:rFonts w:ascii="Times New Roman" w:hAnsi="Times New Roman" w:cs="Times New Roman"/>
          <w:b/>
          <w:bCs/>
          <w:sz w:val="20"/>
          <w:szCs w:val="20"/>
          <w:lang w:val="ru-RU"/>
        </w:rPr>
        <w:t xml:space="preserve">Рождественская Светлана Александровна </w:t>
      </w:r>
      <w:r w:rsidR="00DD4261" w:rsidRPr="00DE1F4C">
        <w:rPr>
          <w:rFonts w:ascii="Times New Roman" w:hAnsi="Times New Roman" w:cs="Times New Roman"/>
          <w:sz w:val="20"/>
          <w:szCs w:val="20"/>
          <w:lang w:val="ru-RU"/>
        </w:rPr>
        <w:t xml:space="preserve">(ИНН </w:t>
      </w:r>
      <w:r w:rsidR="00726788" w:rsidRPr="00DE1F4C">
        <w:rPr>
          <w:rFonts w:ascii="Times New Roman" w:hAnsi="Times New Roman" w:cs="Times New Roman"/>
          <w:sz w:val="20"/>
          <w:szCs w:val="20"/>
          <w:lang w:val="ru-RU"/>
        </w:rPr>
        <w:t>771002543022</w:t>
      </w:r>
      <w:r w:rsidR="00DD4261" w:rsidRPr="00DE1F4C">
        <w:rPr>
          <w:rFonts w:ascii="Times New Roman" w:hAnsi="Times New Roman" w:cs="Times New Roman"/>
          <w:sz w:val="20"/>
          <w:szCs w:val="20"/>
          <w:lang w:val="ru-RU"/>
        </w:rPr>
        <w:t>)</w:t>
      </w:r>
      <w:r w:rsidR="00545375" w:rsidRPr="00DE1F4C">
        <w:rPr>
          <w:rFonts w:ascii="Times New Roman" w:hAnsi="Times New Roman" w:cs="Times New Roman"/>
          <w:sz w:val="20"/>
          <w:szCs w:val="20"/>
          <w:lang w:val="ru-RU"/>
        </w:rPr>
        <w:t xml:space="preserve">: </w:t>
      </w:r>
      <w:r w:rsidR="00DD4261" w:rsidRPr="00DE1F4C">
        <w:rPr>
          <w:rFonts w:ascii="Times New Roman" w:hAnsi="Times New Roman" w:cs="Times New Roman"/>
          <w:sz w:val="20"/>
          <w:szCs w:val="20"/>
          <w:lang w:val="ru-RU"/>
        </w:rPr>
        <w:t xml:space="preserve">р/с </w:t>
      </w:r>
      <w:r w:rsidR="00726788" w:rsidRPr="00DE1F4C">
        <w:rPr>
          <w:rFonts w:ascii="Times New Roman" w:hAnsi="Times New Roman" w:cs="Times New Roman"/>
          <w:sz w:val="20"/>
          <w:szCs w:val="20"/>
          <w:lang w:val="ru-RU"/>
        </w:rPr>
        <w:t xml:space="preserve">40817810002000002667 </w:t>
      </w:r>
      <w:r w:rsidR="00DD4261" w:rsidRPr="00DE1F4C">
        <w:rPr>
          <w:rFonts w:ascii="Times New Roman" w:hAnsi="Times New Roman" w:cs="Times New Roman"/>
          <w:sz w:val="20"/>
          <w:szCs w:val="20"/>
          <w:lang w:val="ru-RU"/>
        </w:rPr>
        <w:t xml:space="preserve">в </w:t>
      </w:r>
      <w:r w:rsidR="00726788" w:rsidRPr="00DE1F4C">
        <w:rPr>
          <w:rFonts w:ascii="Times New Roman" w:hAnsi="Times New Roman" w:cs="Times New Roman"/>
          <w:sz w:val="20"/>
          <w:szCs w:val="20"/>
          <w:lang w:val="ru-RU"/>
        </w:rPr>
        <w:t>Банк Коммерческий Банк «Республиканский Кредитный Альянс»</w:t>
      </w:r>
      <w:r w:rsidR="00545375" w:rsidRPr="00DE1F4C">
        <w:rPr>
          <w:rFonts w:ascii="Times New Roman" w:hAnsi="Times New Roman" w:cs="Times New Roman"/>
          <w:sz w:val="20"/>
          <w:szCs w:val="20"/>
          <w:lang w:val="ru-RU"/>
        </w:rPr>
        <w:t xml:space="preserve">, </w:t>
      </w:r>
      <w:r w:rsidR="00DD4261" w:rsidRPr="00DE1F4C">
        <w:rPr>
          <w:rFonts w:ascii="Times New Roman" w:hAnsi="Times New Roman" w:cs="Times New Roman"/>
          <w:sz w:val="20"/>
          <w:szCs w:val="20"/>
          <w:lang w:val="ru-RU"/>
        </w:rPr>
        <w:t xml:space="preserve">к/с </w:t>
      </w:r>
      <w:r w:rsidR="00726788" w:rsidRPr="00DE1F4C">
        <w:rPr>
          <w:rFonts w:ascii="Times New Roman" w:hAnsi="Times New Roman" w:cs="Times New Roman"/>
          <w:sz w:val="20"/>
          <w:szCs w:val="20"/>
          <w:lang w:val="ru-RU"/>
        </w:rPr>
        <w:t>30101810945250000860</w:t>
      </w:r>
      <w:r w:rsidR="00DD4261" w:rsidRPr="00DE1F4C">
        <w:rPr>
          <w:rFonts w:ascii="Times New Roman" w:hAnsi="Times New Roman" w:cs="Times New Roman"/>
          <w:sz w:val="20"/>
          <w:szCs w:val="20"/>
          <w:lang w:val="ru-RU"/>
        </w:rPr>
        <w:t xml:space="preserve">, БИК </w:t>
      </w:r>
      <w:r w:rsidR="00726788" w:rsidRPr="00DE1F4C">
        <w:rPr>
          <w:rFonts w:ascii="Times New Roman" w:hAnsi="Times New Roman" w:cs="Times New Roman"/>
          <w:sz w:val="20"/>
          <w:szCs w:val="20"/>
          <w:lang w:val="ru-RU"/>
        </w:rPr>
        <w:t>044525860</w:t>
      </w:r>
      <w:r w:rsidR="00545375" w:rsidRPr="00DE1F4C">
        <w:rPr>
          <w:rFonts w:ascii="Times New Roman" w:hAnsi="Times New Roman" w:cs="Times New Roman"/>
          <w:sz w:val="20"/>
          <w:szCs w:val="20"/>
          <w:lang w:val="ru-RU"/>
        </w:rPr>
        <w:t>. В платежном документе в графе «назначение платежа» должна содержаться информация: «</w:t>
      </w:r>
      <w:r w:rsidR="00DE1F4C" w:rsidRPr="00DE1F4C">
        <w:rPr>
          <w:rFonts w:ascii="Times New Roman" w:hAnsi="Times New Roman" w:cs="Times New Roman"/>
          <w:sz w:val="20"/>
          <w:szCs w:val="20"/>
          <w:lang w:val="ru-RU"/>
        </w:rPr>
        <w:t>Перечисление задатка за участие в торгах по купле-продаже имущества Рождественской Светланы Александровны по лоту № …».</w:t>
      </w:r>
      <w:r w:rsidR="00545375" w:rsidRPr="00DE1F4C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Pr="00DE1F4C">
        <w:rPr>
          <w:rFonts w:ascii="Times New Roman" w:hAnsi="Times New Roman" w:cs="Times New Roman"/>
          <w:sz w:val="20"/>
          <w:szCs w:val="20"/>
          <w:lang w:val="ru-RU"/>
        </w:rPr>
        <w:t xml:space="preserve">Документом, подтверждающим поступление задатка на счет </w:t>
      </w:r>
      <w:r w:rsidR="00DD4261" w:rsidRPr="00DE1F4C">
        <w:rPr>
          <w:rFonts w:ascii="Times New Roman" w:hAnsi="Times New Roman" w:cs="Times New Roman"/>
          <w:sz w:val="20"/>
          <w:szCs w:val="20"/>
          <w:lang w:val="ru-RU"/>
        </w:rPr>
        <w:t>Должника</w:t>
      </w:r>
      <w:r w:rsidRPr="00DE1F4C">
        <w:rPr>
          <w:rFonts w:ascii="Times New Roman" w:hAnsi="Times New Roman" w:cs="Times New Roman"/>
          <w:sz w:val="20"/>
          <w:szCs w:val="20"/>
          <w:lang w:val="ru-RU"/>
        </w:rPr>
        <w:t xml:space="preserve">, является выписка со счета </w:t>
      </w:r>
      <w:r w:rsidR="00DD4261" w:rsidRPr="00DE1F4C">
        <w:rPr>
          <w:rFonts w:ascii="Times New Roman" w:hAnsi="Times New Roman" w:cs="Times New Roman"/>
          <w:sz w:val="20"/>
          <w:szCs w:val="20"/>
          <w:lang w:val="ru-RU"/>
        </w:rPr>
        <w:t>Должника</w:t>
      </w:r>
      <w:r w:rsidRPr="00DE1F4C">
        <w:rPr>
          <w:rFonts w:ascii="Times New Roman" w:hAnsi="Times New Roman" w:cs="Times New Roman"/>
          <w:sz w:val="20"/>
          <w:szCs w:val="20"/>
          <w:lang w:val="ru-RU"/>
        </w:rPr>
        <w:t>.</w:t>
      </w:r>
      <w:r w:rsidRPr="00DE1F4C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ru-RU"/>
        </w:rPr>
        <w:t xml:space="preserve"> </w:t>
      </w:r>
      <w:r w:rsidR="0032612F" w:rsidRPr="00DE1F4C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ru-RU"/>
        </w:rPr>
        <w:t xml:space="preserve">Поступление </w:t>
      </w:r>
      <w:r w:rsidRPr="00DE1F4C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ru-RU"/>
        </w:rPr>
        <w:t xml:space="preserve">задатка должно быть подтверждено на дату составления протокола об определении участников торгов. </w:t>
      </w:r>
      <w:r w:rsidR="0032612F" w:rsidRPr="00DE1F4C">
        <w:rPr>
          <w:rFonts w:ascii="Times New Roman" w:hAnsi="Times New Roman" w:cs="Times New Roman"/>
          <w:sz w:val="20"/>
          <w:szCs w:val="20"/>
          <w:lang w:val="ru-RU"/>
        </w:rPr>
        <w:t>Исполнение</w:t>
      </w:r>
      <w:r w:rsidRPr="00DE1F4C">
        <w:rPr>
          <w:rFonts w:ascii="Times New Roman" w:hAnsi="Times New Roman" w:cs="Times New Roman"/>
          <w:sz w:val="20"/>
          <w:szCs w:val="20"/>
          <w:lang w:val="ru-RU"/>
        </w:rPr>
        <w:t xml:space="preserve"> обязанности по внесению суммы задатка третьими лицами не допускается. К </w:t>
      </w:r>
      <w:r w:rsidR="0032612F" w:rsidRPr="00DE1F4C">
        <w:rPr>
          <w:rFonts w:ascii="Times New Roman" w:hAnsi="Times New Roman" w:cs="Times New Roman"/>
          <w:sz w:val="20"/>
          <w:szCs w:val="20"/>
          <w:lang w:val="ru-RU"/>
        </w:rPr>
        <w:t xml:space="preserve">участию </w:t>
      </w:r>
      <w:r w:rsidRPr="00DE1F4C">
        <w:rPr>
          <w:rFonts w:ascii="Times New Roman" w:hAnsi="Times New Roman" w:cs="Times New Roman"/>
          <w:sz w:val="20"/>
          <w:szCs w:val="20"/>
          <w:lang w:val="ru-RU"/>
        </w:rPr>
        <w:t>в Торгах допускаются любые юр. и физ</w:t>
      </w:r>
      <w:r w:rsidRPr="00726788">
        <w:rPr>
          <w:rFonts w:ascii="Times New Roman" w:hAnsi="Times New Roman" w:cs="Times New Roman"/>
          <w:sz w:val="20"/>
          <w:szCs w:val="20"/>
          <w:lang w:val="ru-RU"/>
        </w:rPr>
        <w:t xml:space="preserve">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</w:t>
      </w:r>
      <w:r w:rsidRPr="00726788">
        <w:rPr>
          <w:rFonts w:ascii="Times New Roman" w:hAnsi="Times New Roman" w:cs="Times New Roman"/>
          <w:sz w:val="20"/>
          <w:szCs w:val="20"/>
        </w:rPr>
        <w:t>N</w:t>
      </w:r>
      <w:r w:rsidRPr="00726788">
        <w:rPr>
          <w:rFonts w:ascii="Times New Roman" w:hAnsi="Times New Roman" w:cs="Times New Roman"/>
          <w:sz w:val="20"/>
          <w:szCs w:val="20"/>
          <w:lang w:val="ru-RU"/>
        </w:rPr>
        <w:t xml:space="preserve">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F00098" w:rsidRPr="00726788">
        <w:rPr>
          <w:rFonts w:ascii="Times New Roman" w:hAnsi="Times New Roman" w:cs="Times New Roman"/>
          <w:sz w:val="20"/>
          <w:szCs w:val="20"/>
          <w:lang w:val="ru-RU"/>
        </w:rPr>
        <w:t>Финансовому управляющему</w:t>
      </w:r>
      <w:r w:rsidRPr="00726788">
        <w:rPr>
          <w:rFonts w:ascii="Times New Roman" w:hAnsi="Times New Roman" w:cs="Times New Roman"/>
          <w:sz w:val="20"/>
          <w:szCs w:val="20"/>
          <w:lang w:val="ru-RU"/>
        </w:rPr>
        <w:t xml:space="preserve"> и о характере этой заинтересованности, сведения об участии в капитале заявителя </w:t>
      </w:r>
      <w:r w:rsidR="00F00098" w:rsidRPr="00726788">
        <w:rPr>
          <w:rFonts w:ascii="Times New Roman" w:hAnsi="Times New Roman" w:cs="Times New Roman"/>
          <w:sz w:val="20"/>
          <w:szCs w:val="20"/>
          <w:lang w:val="ru-RU"/>
        </w:rPr>
        <w:t>Финансового управляющего</w:t>
      </w:r>
      <w:r w:rsidRPr="00726788">
        <w:rPr>
          <w:rFonts w:ascii="Times New Roman" w:hAnsi="Times New Roman" w:cs="Times New Roman"/>
          <w:sz w:val="20"/>
          <w:szCs w:val="20"/>
          <w:lang w:val="ru-RU"/>
        </w:rPr>
        <w:t xml:space="preserve">, СРО арбитражных управляющих, членом или руководителем которой является </w:t>
      </w:r>
      <w:r w:rsidR="00F00098" w:rsidRPr="00726788">
        <w:rPr>
          <w:rFonts w:ascii="Times New Roman" w:hAnsi="Times New Roman" w:cs="Times New Roman"/>
          <w:sz w:val="20"/>
          <w:szCs w:val="20"/>
          <w:lang w:val="ru-RU"/>
        </w:rPr>
        <w:t>Финансовый управляющий</w:t>
      </w:r>
      <w:r w:rsidRPr="00726788">
        <w:rPr>
          <w:rFonts w:ascii="Times New Roman" w:hAnsi="Times New Roman" w:cs="Times New Roman"/>
          <w:sz w:val="20"/>
          <w:szCs w:val="20"/>
          <w:lang w:val="ru-RU"/>
        </w:rPr>
        <w:t>.</w:t>
      </w:r>
      <w:r w:rsidR="000B4A0A" w:rsidRPr="00726788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545375" w:rsidRPr="00726788">
        <w:rPr>
          <w:rFonts w:ascii="Times New Roman" w:hAnsi="Times New Roman" w:cs="Times New Roman"/>
          <w:sz w:val="20"/>
          <w:szCs w:val="20"/>
          <w:lang w:val="ru-RU"/>
        </w:rPr>
        <w:t>Организатор торгов имеет право отменить торги в любое время до момента подведения итогов</w:t>
      </w:r>
      <w:r w:rsidR="00F00098" w:rsidRPr="00726788">
        <w:rPr>
          <w:rFonts w:ascii="Times New Roman" w:hAnsi="Times New Roman" w:cs="Times New Roman"/>
          <w:sz w:val="20"/>
          <w:szCs w:val="20"/>
          <w:lang w:val="ru-RU"/>
        </w:rPr>
        <w:t xml:space="preserve">. </w:t>
      </w:r>
      <w:r w:rsidRPr="00726788">
        <w:rPr>
          <w:rFonts w:ascii="Times New Roman" w:hAnsi="Times New Roman" w:cs="Times New Roman"/>
          <w:sz w:val="20"/>
          <w:szCs w:val="20"/>
          <w:lang w:val="ru-RU"/>
        </w:rPr>
        <w:t xml:space="preserve">Победитель Торгов – лицо, предложившее наиболее высокую цену. Результаты торгов подводятся </w:t>
      </w:r>
      <w:r w:rsidR="00F00098" w:rsidRPr="00726788">
        <w:rPr>
          <w:rFonts w:ascii="Times New Roman" w:hAnsi="Times New Roman" w:cs="Times New Roman"/>
          <w:sz w:val="20"/>
          <w:szCs w:val="20"/>
          <w:lang w:val="ru-RU"/>
        </w:rPr>
        <w:t>Организатором торгов</w:t>
      </w:r>
      <w:r w:rsidRPr="00726788">
        <w:rPr>
          <w:rFonts w:ascii="Times New Roman" w:hAnsi="Times New Roman" w:cs="Times New Roman"/>
          <w:sz w:val="20"/>
          <w:szCs w:val="20"/>
          <w:lang w:val="ru-RU"/>
        </w:rPr>
        <w:t xml:space="preserve"> в день и в месте проведения торгов на сайте ЭП и оформляются протоколом о результатах проведения торгов. Протокол размещается на ЭП в день принятия </w:t>
      </w:r>
      <w:r w:rsidR="00F00098" w:rsidRPr="00726788">
        <w:rPr>
          <w:rFonts w:ascii="Times New Roman" w:hAnsi="Times New Roman" w:cs="Times New Roman"/>
          <w:sz w:val="20"/>
          <w:szCs w:val="20"/>
          <w:lang w:val="ru-RU"/>
        </w:rPr>
        <w:t>Организатором торгов</w:t>
      </w:r>
      <w:r w:rsidRPr="00726788">
        <w:rPr>
          <w:rFonts w:ascii="Times New Roman" w:hAnsi="Times New Roman" w:cs="Times New Roman"/>
          <w:sz w:val="20"/>
          <w:szCs w:val="20"/>
          <w:lang w:val="ru-RU"/>
        </w:rPr>
        <w:t xml:space="preserve"> решения о признании участника победителем торгов. Проект договора купли-продажи</w:t>
      </w:r>
      <w:r w:rsidR="00F00098" w:rsidRPr="00726788">
        <w:rPr>
          <w:rFonts w:ascii="Times New Roman" w:hAnsi="Times New Roman" w:cs="Times New Roman"/>
          <w:sz w:val="20"/>
          <w:szCs w:val="20"/>
          <w:lang w:val="ru-RU"/>
        </w:rPr>
        <w:t xml:space="preserve"> (далее – ДКП)</w:t>
      </w:r>
      <w:r w:rsidRPr="00726788">
        <w:rPr>
          <w:rFonts w:ascii="Times New Roman" w:hAnsi="Times New Roman" w:cs="Times New Roman"/>
          <w:sz w:val="20"/>
          <w:szCs w:val="20"/>
          <w:lang w:val="ru-RU"/>
        </w:rPr>
        <w:t xml:space="preserve"> размещен на ЭП. ДКП заключается с </w:t>
      </w:r>
      <w:r w:rsidR="00F00098" w:rsidRPr="00726788">
        <w:rPr>
          <w:rFonts w:ascii="Times New Roman" w:hAnsi="Times New Roman" w:cs="Times New Roman"/>
          <w:sz w:val="20"/>
          <w:szCs w:val="20"/>
          <w:lang w:val="ru-RU"/>
        </w:rPr>
        <w:t>победителем торгов</w:t>
      </w:r>
      <w:r w:rsidRPr="00726788">
        <w:rPr>
          <w:rFonts w:ascii="Times New Roman" w:hAnsi="Times New Roman" w:cs="Times New Roman"/>
          <w:sz w:val="20"/>
          <w:szCs w:val="20"/>
          <w:lang w:val="ru-RU"/>
        </w:rPr>
        <w:t xml:space="preserve"> в течение 5 дней с даты получения победителем торгов ДКП от </w:t>
      </w:r>
      <w:r w:rsidR="00F00098" w:rsidRPr="00726788">
        <w:rPr>
          <w:rFonts w:ascii="Times New Roman" w:hAnsi="Times New Roman" w:cs="Times New Roman"/>
          <w:sz w:val="20"/>
          <w:szCs w:val="20"/>
          <w:lang w:val="ru-RU"/>
        </w:rPr>
        <w:t>Финансового управляющего</w:t>
      </w:r>
      <w:r w:rsidRPr="00726788">
        <w:rPr>
          <w:rFonts w:ascii="Times New Roman" w:hAnsi="Times New Roman" w:cs="Times New Roman"/>
          <w:sz w:val="20"/>
          <w:szCs w:val="20"/>
          <w:lang w:val="ru-RU"/>
        </w:rPr>
        <w:t xml:space="preserve">. Оплата – в течение 30 дней со дня подписания ДКП на </w:t>
      </w:r>
      <w:r w:rsidR="00726788" w:rsidRPr="00726788">
        <w:rPr>
          <w:rFonts w:ascii="Times New Roman" w:hAnsi="Times New Roman" w:cs="Times New Roman"/>
          <w:sz w:val="20"/>
          <w:szCs w:val="20"/>
          <w:lang w:val="ru-RU"/>
        </w:rPr>
        <w:t>основной</w:t>
      </w:r>
      <w:r w:rsidRPr="00726788">
        <w:rPr>
          <w:rFonts w:ascii="Times New Roman" w:hAnsi="Times New Roman" w:cs="Times New Roman"/>
          <w:sz w:val="20"/>
          <w:szCs w:val="20"/>
          <w:lang w:val="ru-RU"/>
        </w:rPr>
        <w:t xml:space="preserve"> счет Должника: р/с </w:t>
      </w:r>
      <w:r w:rsidR="00726788" w:rsidRPr="00726788">
        <w:rPr>
          <w:rFonts w:ascii="Times New Roman" w:hAnsi="Times New Roman" w:cs="Times New Roman"/>
          <w:sz w:val="20"/>
          <w:szCs w:val="20"/>
          <w:lang w:val="ru-RU"/>
        </w:rPr>
        <w:t xml:space="preserve">40817810100000002666 </w:t>
      </w:r>
      <w:r w:rsidR="00AB0DB0" w:rsidRPr="00726788">
        <w:rPr>
          <w:rFonts w:ascii="Times New Roman" w:hAnsi="Times New Roman" w:cs="Times New Roman"/>
          <w:sz w:val="20"/>
          <w:szCs w:val="20"/>
          <w:lang w:val="ru-RU"/>
        </w:rPr>
        <w:t>в</w:t>
      </w:r>
      <w:r w:rsidR="00DD4261" w:rsidRPr="00726788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726788" w:rsidRPr="00726788">
        <w:rPr>
          <w:rFonts w:ascii="Times New Roman" w:hAnsi="Times New Roman" w:cs="Times New Roman"/>
          <w:sz w:val="20"/>
          <w:szCs w:val="20"/>
          <w:lang w:val="ru-RU"/>
        </w:rPr>
        <w:t>Банк Коммерческий Банк «Республиканский Кредитный Альянс»</w:t>
      </w:r>
      <w:r w:rsidRPr="00726788">
        <w:rPr>
          <w:rFonts w:ascii="Times New Roman" w:hAnsi="Times New Roman" w:cs="Times New Roman"/>
          <w:sz w:val="20"/>
          <w:szCs w:val="20"/>
          <w:lang w:val="ru-RU"/>
        </w:rPr>
        <w:t xml:space="preserve">, к/с </w:t>
      </w:r>
      <w:r w:rsidR="00726788" w:rsidRPr="00726788">
        <w:rPr>
          <w:rFonts w:ascii="Times New Roman" w:hAnsi="Times New Roman" w:cs="Times New Roman"/>
          <w:sz w:val="20"/>
          <w:szCs w:val="20"/>
          <w:lang w:val="ru-RU"/>
        </w:rPr>
        <w:t>30101810945250000860</w:t>
      </w:r>
      <w:r w:rsidRPr="00726788">
        <w:rPr>
          <w:rFonts w:ascii="Times New Roman" w:hAnsi="Times New Roman" w:cs="Times New Roman"/>
          <w:sz w:val="20"/>
          <w:szCs w:val="20"/>
          <w:lang w:val="ru-RU"/>
        </w:rPr>
        <w:t xml:space="preserve">, БИК </w:t>
      </w:r>
      <w:r w:rsidR="00726788" w:rsidRPr="00726788">
        <w:rPr>
          <w:rFonts w:ascii="Times New Roman" w:hAnsi="Times New Roman" w:cs="Times New Roman"/>
          <w:sz w:val="20"/>
          <w:szCs w:val="20"/>
          <w:lang w:val="ru-RU"/>
        </w:rPr>
        <w:t>044525860</w:t>
      </w:r>
      <w:r w:rsidR="00F76F1A" w:rsidRPr="00726788">
        <w:rPr>
          <w:rFonts w:ascii="Times New Roman" w:hAnsi="Times New Roman" w:cs="Times New Roman"/>
          <w:sz w:val="20"/>
          <w:szCs w:val="20"/>
          <w:lang w:val="ru-RU"/>
        </w:rPr>
        <w:t>.</w:t>
      </w:r>
    </w:p>
    <w:sectPr w:rsidR="000B4A0A" w:rsidRPr="00545375" w:rsidSect="00741147">
      <w:pgSz w:w="11906" w:h="16838"/>
      <w:pgMar w:top="709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53BC5D" w14:textId="77777777" w:rsidR="000F41C6" w:rsidRDefault="000F41C6" w:rsidP="00FE1E33">
      <w:pPr>
        <w:spacing w:after="0" w:line="240" w:lineRule="auto"/>
      </w:pPr>
      <w:r>
        <w:separator/>
      </w:r>
    </w:p>
  </w:endnote>
  <w:endnote w:type="continuationSeparator" w:id="0">
    <w:p w14:paraId="2D0D5D2B" w14:textId="77777777" w:rsidR="000F41C6" w:rsidRDefault="000F41C6" w:rsidP="00FE1E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FD9EBC" w14:textId="77777777" w:rsidR="000F41C6" w:rsidRDefault="000F41C6" w:rsidP="00FE1E33">
      <w:pPr>
        <w:spacing w:after="0" w:line="240" w:lineRule="auto"/>
      </w:pPr>
      <w:r>
        <w:separator/>
      </w:r>
    </w:p>
  </w:footnote>
  <w:footnote w:type="continuationSeparator" w:id="0">
    <w:p w14:paraId="226CA9F0" w14:textId="77777777" w:rsidR="000F41C6" w:rsidRDefault="000F41C6" w:rsidP="00FE1E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5305F6"/>
    <w:multiLevelType w:val="hybridMultilevel"/>
    <w:tmpl w:val="AE8813FA"/>
    <w:lvl w:ilvl="0" w:tplc="4C68C49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87375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5049"/>
    <w:rsid w:val="00024036"/>
    <w:rsid w:val="00066AFF"/>
    <w:rsid w:val="000968C5"/>
    <w:rsid w:val="000B1360"/>
    <w:rsid w:val="000B4A0A"/>
    <w:rsid w:val="000F41C6"/>
    <w:rsid w:val="00125D51"/>
    <w:rsid w:val="001342BD"/>
    <w:rsid w:val="00146286"/>
    <w:rsid w:val="001727A3"/>
    <w:rsid w:val="00190E6B"/>
    <w:rsid w:val="00194C54"/>
    <w:rsid w:val="001A70B8"/>
    <w:rsid w:val="001B1562"/>
    <w:rsid w:val="001E30A9"/>
    <w:rsid w:val="00201387"/>
    <w:rsid w:val="00203371"/>
    <w:rsid w:val="00220D13"/>
    <w:rsid w:val="0022110A"/>
    <w:rsid w:val="002606C7"/>
    <w:rsid w:val="00273968"/>
    <w:rsid w:val="00280558"/>
    <w:rsid w:val="00284F88"/>
    <w:rsid w:val="002C3E2D"/>
    <w:rsid w:val="002C7D52"/>
    <w:rsid w:val="00321DFA"/>
    <w:rsid w:val="0032612F"/>
    <w:rsid w:val="00390A28"/>
    <w:rsid w:val="003B09EF"/>
    <w:rsid w:val="003D0088"/>
    <w:rsid w:val="003D774E"/>
    <w:rsid w:val="004227A7"/>
    <w:rsid w:val="004A1C79"/>
    <w:rsid w:val="00515D05"/>
    <w:rsid w:val="00545375"/>
    <w:rsid w:val="0056183E"/>
    <w:rsid w:val="00573F80"/>
    <w:rsid w:val="005F3E56"/>
    <w:rsid w:val="00677E82"/>
    <w:rsid w:val="006972BC"/>
    <w:rsid w:val="006B64C1"/>
    <w:rsid w:val="006E50D0"/>
    <w:rsid w:val="0071333C"/>
    <w:rsid w:val="00726788"/>
    <w:rsid w:val="00741147"/>
    <w:rsid w:val="00752C20"/>
    <w:rsid w:val="00762D9D"/>
    <w:rsid w:val="007D0894"/>
    <w:rsid w:val="00823F4D"/>
    <w:rsid w:val="00847CBD"/>
    <w:rsid w:val="00852378"/>
    <w:rsid w:val="008F009D"/>
    <w:rsid w:val="00925A25"/>
    <w:rsid w:val="00927D1C"/>
    <w:rsid w:val="00934544"/>
    <w:rsid w:val="00957EC1"/>
    <w:rsid w:val="00A212D4"/>
    <w:rsid w:val="00A732CD"/>
    <w:rsid w:val="00AB0DB0"/>
    <w:rsid w:val="00AC40B1"/>
    <w:rsid w:val="00AC79C4"/>
    <w:rsid w:val="00AE3E67"/>
    <w:rsid w:val="00B15049"/>
    <w:rsid w:val="00B55CA3"/>
    <w:rsid w:val="00BD23CC"/>
    <w:rsid w:val="00BF24D4"/>
    <w:rsid w:val="00BF7B96"/>
    <w:rsid w:val="00C070E8"/>
    <w:rsid w:val="00CD732D"/>
    <w:rsid w:val="00D14BB5"/>
    <w:rsid w:val="00D243AB"/>
    <w:rsid w:val="00D958F9"/>
    <w:rsid w:val="00DD4261"/>
    <w:rsid w:val="00DE1F4C"/>
    <w:rsid w:val="00E041CA"/>
    <w:rsid w:val="00E11B09"/>
    <w:rsid w:val="00E24402"/>
    <w:rsid w:val="00E25D9D"/>
    <w:rsid w:val="00E60808"/>
    <w:rsid w:val="00E86618"/>
    <w:rsid w:val="00EB0F43"/>
    <w:rsid w:val="00ED1D8B"/>
    <w:rsid w:val="00EE21E0"/>
    <w:rsid w:val="00F00098"/>
    <w:rsid w:val="00F42103"/>
    <w:rsid w:val="00F63BD6"/>
    <w:rsid w:val="00F76F1A"/>
    <w:rsid w:val="00FC70E7"/>
    <w:rsid w:val="00FE1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813EE3"/>
  <w15:chartTrackingRefBased/>
  <w15:docId w15:val="{34C3EB0B-49E8-4655-B78A-5176688D6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957EC1"/>
    <w:rPr>
      <w:color w:val="0000FF"/>
      <w:u w:val="single"/>
    </w:rPr>
  </w:style>
  <w:style w:type="paragraph" w:customStyle="1" w:styleId="Default">
    <w:name w:val="Default"/>
    <w:rsid w:val="003D774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Bodytext2">
    <w:name w:val="Body text (2)_"/>
    <w:basedOn w:val="a0"/>
    <w:link w:val="Bodytext20"/>
    <w:rsid w:val="003D774E"/>
    <w:rPr>
      <w:rFonts w:ascii="Times New Roman" w:eastAsia="Times New Roman" w:hAnsi="Times New Roman"/>
      <w:shd w:val="clear" w:color="auto" w:fill="FFFFFF"/>
    </w:rPr>
  </w:style>
  <w:style w:type="character" w:customStyle="1" w:styleId="Bodytext210pt">
    <w:name w:val="Body text (2) + 10 pt"/>
    <w:basedOn w:val="Bodytext2"/>
    <w:rsid w:val="003D774E"/>
    <w:rPr>
      <w:rFonts w:ascii="Times New Roman" w:eastAsia="Times New Roman" w:hAnsi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Bodytext20">
    <w:name w:val="Body text (2)"/>
    <w:basedOn w:val="a"/>
    <w:link w:val="Bodytext2"/>
    <w:rsid w:val="003D774E"/>
    <w:pPr>
      <w:widowControl w:val="0"/>
      <w:shd w:val="clear" w:color="auto" w:fill="FFFFFF"/>
      <w:spacing w:after="0" w:line="274" w:lineRule="exact"/>
    </w:pPr>
    <w:rPr>
      <w:rFonts w:ascii="Times New Roman" w:eastAsia="Times New Roman" w:hAnsi="Times New Roman"/>
    </w:rPr>
  </w:style>
  <w:style w:type="paragraph" w:styleId="a4">
    <w:name w:val="Balloon Text"/>
    <w:basedOn w:val="a"/>
    <w:link w:val="a5"/>
    <w:uiPriority w:val="99"/>
    <w:semiHidden/>
    <w:unhideWhenUsed/>
    <w:rsid w:val="009345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34544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E1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E1E33"/>
  </w:style>
  <w:style w:type="paragraph" w:styleId="a8">
    <w:name w:val="footer"/>
    <w:basedOn w:val="a"/>
    <w:link w:val="a9"/>
    <w:uiPriority w:val="99"/>
    <w:unhideWhenUsed/>
    <w:rsid w:val="00FE1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E1E33"/>
  </w:style>
  <w:style w:type="character" w:styleId="aa">
    <w:name w:val="annotation reference"/>
    <w:basedOn w:val="a0"/>
    <w:uiPriority w:val="99"/>
    <w:semiHidden/>
    <w:unhideWhenUsed/>
    <w:rsid w:val="00066AFF"/>
    <w:rPr>
      <w:sz w:val="16"/>
      <w:szCs w:val="16"/>
    </w:rPr>
  </w:style>
  <w:style w:type="paragraph" w:styleId="ab">
    <w:name w:val="annotation text"/>
    <w:basedOn w:val="a"/>
    <w:link w:val="ac"/>
    <w:unhideWhenUsed/>
    <w:rsid w:val="00066AFF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066AFF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066AFF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066AFF"/>
    <w:rPr>
      <w:b/>
      <w:bCs/>
      <w:sz w:val="20"/>
      <w:szCs w:val="20"/>
    </w:rPr>
  </w:style>
  <w:style w:type="character" w:customStyle="1" w:styleId="1">
    <w:name w:val="Текст примечания Знак1"/>
    <w:basedOn w:val="a0"/>
    <w:uiPriority w:val="99"/>
    <w:semiHidden/>
    <w:rsid w:val="00A732CD"/>
    <w:rPr>
      <w:rFonts w:ascii="NTTimes/Cyrillic" w:hAnsi="NTTimes/Cyrillic" w:cs="NTTimes/Cyrillic"/>
      <w:sz w:val="20"/>
      <w:szCs w:val="20"/>
      <w:lang w:val="en-US" w:eastAsia="ru-RU"/>
    </w:rPr>
  </w:style>
  <w:style w:type="table" w:customStyle="1" w:styleId="TableGrid">
    <w:name w:val="TableGrid"/>
    <w:rsid w:val="00A732C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">
    <w:name w:val="Revision"/>
    <w:hidden/>
    <w:uiPriority w:val="99"/>
    <w:semiHidden/>
    <w:rsid w:val="00545375"/>
    <w:pPr>
      <w:spacing w:after="0" w:line="240" w:lineRule="auto"/>
    </w:pPr>
  </w:style>
  <w:style w:type="paragraph" w:styleId="af0">
    <w:name w:val="List Paragraph"/>
    <w:aliases w:val="Абзац списка ЦНЭС,Начало абзаца"/>
    <w:basedOn w:val="a"/>
    <w:link w:val="af1"/>
    <w:uiPriority w:val="34"/>
    <w:qFormat/>
    <w:rsid w:val="00545375"/>
    <w:pPr>
      <w:spacing w:after="0" w:line="240" w:lineRule="auto"/>
      <w:ind w:left="720"/>
      <w:contextualSpacing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af1">
    <w:name w:val="Абзац списка Знак"/>
    <w:aliases w:val="Абзац списка ЦНЭС Знак,Начало абзаца Знак"/>
    <w:link w:val="af0"/>
    <w:uiPriority w:val="34"/>
    <w:rsid w:val="00545375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styleId="af2">
    <w:name w:val="Unresolved Mention"/>
    <w:basedOn w:val="a0"/>
    <w:uiPriority w:val="99"/>
    <w:semiHidden/>
    <w:unhideWhenUsed/>
    <w:rsid w:val="00823F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41E81A-0339-4779-9550-4FD43F03D0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288</TotalTime>
  <Pages>1</Pages>
  <Words>922</Words>
  <Characters>5258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Вега Анна Владимировна</cp:lastModifiedBy>
  <cp:revision>29</cp:revision>
  <cp:lastPrinted>2025-07-09T07:49:00Z</cp:lastPrinted>
  <dcterms:created xsi:type="dcterms:W3CDTF">2020-08-17T07:45:00Z</dcterms:created>
  <dcterms:modified xsi:type="dcterms:W3CDTF">2025-07-09T10:46:00Z</dcterms:modified>
</cp:coreProperties>
</file>